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2A9A03C" w14:textId="77777777" w:rsidR="00D23D90" w:rsidRPr="00980425" w:rsidRDefault="00D23D90" w:rsidP="00980425">
      <w:pPr>
        <w:pStyle w:val="Encabezado"/>
        <w:shd w:val="clear" w:color="auto" w:fill="FFFFFF" w:themeFill="background1"/>
        <w:spacing w:after="0"/>
        <w:ind w:left="-283"/>
        <w:jc w:val="right"/>
        <w:rPr>
          <w:b/>
          <w:color w:val="FFFF00"/>
          <w:sz w:val="24"/>
        </w:rPr>
      </w:pPr>
    </w:p>
    <w:p w14:paraId="1074D266" w14:textId="77777777" w:rsidR="0034128A" w:rsidRPr="008E3C13" w:rsidRDefault="0034128A" w:rsidP="00980425">
      <w:pPr>
        <w:pStyle w:val="AIUrgentActionTopHeading"/>
        <w:tabs>
          <w:tab w:val="clear" w:pos="567"/>
        </w:tabs>
        <w:ind w:left="-283"/>
        <w:rPr>
          <w:rFonts w:ascii="Amnesty Trade Gothic Cn" w:hAnsi="Amnesty Trade Gothic Cn" w:cs="Arial"/>
          <w:sz w:val="100"/>
          <w:szCs w:val="100"/>
          <w:lang w:val="es-ES"/>
        </w:rPr>
      </w:pPr>
      <w:r>
        <w:rPr>
          <w:rFonts w:ascii="Amnesty Trade Gothic Cn" w:hAnsi="Amnesty Trade Gothic Cn" w:cs="Arial"/>
          <w:bCs/>
          <w:sz w:val="100"/>
          <w:szCs w:val="100"/>
          <w:highlight w:val="yellow"/>
          <w:lang w:val="es"/>
        </w:rPr>
        <w:t>ACCIÓN URGENTE</w:t>
      </w:r>
    </w:p>
    <w:p w14:paraId="6CB85A29" w14:textId="77777777" w:rsidR="005D2C37" w:rsidRPr="008E3C13" w:rsidRDefault="005D2C37" w:rsidP="00980425">
      <w:pPr>
        <w:pStyle w:val="Default"/>
        <w:ind w:left="-283"/>
        <w:rPr>
          <w:b/>
          <w:sz w:val="28"/>
          <w:szCs w:val="28"/>
          <w:lang w:val="es-ES"/>
        </w:rPr>
      </w:pPr>
    </w:p>
    <w:p w14:paraId="7767BF31" w14:textId="77777777" w:rsidR="00A74DDD" w:rsidRPr="008E3C13" w:rsidRDefault="00B43BD8" w:rsidP="008A7057">
      <w:pPr>
        <w:spacing w:after="0"/>
        <w:ind w:left="-283"/>
        <w:rPr>
          <w:rStyle w:val="normaltextrun"/>
          <w:rFonts w:ascii="Arial" w:hAnsi="Arial" w:cs="Arial"/>
          <w:b/>
          <w:bCs/>
          <w:sz w:val="32"/>
          <w:szCs w:val="36"/>
          <w:shd w:val="clear" w:color="auto" w:fill="FFFFFF"/>
          <w:lang w:val="es-ES"/>
        </w:rPr>
      </w:pPr>
      <w:r>
        <w:rPr>
          <w:rStyle w:val="normaltextrun"/>
          <w:rFonts w:ascii="Arial" w:hAnsi="Arial" w:cs="Arial"/>
          <w:b/>
          <w:bCs/>
          <w:sz w:val="32"/>
          <w:szCs w:val="36"/>
          <w:shd w:val="clear" w:color="auto" w:fill="FFFFFF"/>
          <w:lang w:val="es"/>
        </w:rPr>
        <w:t>39 PERSONAS MUERTAS EN EL INCENDIO DE UN CENTRO DE DETENCIÓN DE MIGRANTES</w:t>
      </w:r>
    </w:p>
    <w:p w14:paraId="621EB502" w14:textId="77777777" w:rsidR="00B43BD8" w:rsidRPr="008E3C13" w:rsidRDefault="00C27C7D" w:rsidP="008A7057">
      <w:pPr>
        <w:spacing w:after="0"/>
        <w:ind w:left="-283"/>
        <w:rPr>
          <w:rStyle w:val="normaltextrun"/>
          <w:rFonts w:ascii="Arial" w:hAnsi="Arial" w:cs="Arial"/>
          <w:b/>
          <w:bCs/>
          <w:shd w:val="clear" w:color="auto" w:fill="FFFFFF"/>
          <w:lang w:val="es-ES"/>
        </w:rPr>
      </w:pPr>
      <w:r>
        <w:rPr>
          <w:rStyle w:val="normaltextrun"/>
          <w:rFonts w:ascii="Arial" w:hAnsi="Arial" w:cs="Arial"/>
          <w:b/>
          <w:bCs/>
          <w:shd w:val="clear" w:color="auto" w:fill="FFFFFF"/>
          <w:lang w:val="es"/>
        </w:rPr>
        <w:t>Un grupo de 39 personas murió el 28 de marzo en un incendio en un centro de detención de migrantes de Ciudad Juárez, mientras que 28 personas fueron hospitalizadas. Se ha denunciado que el personal del centro dejó a las víctimas encerradas cuando estalló el incendio. Pedimos al presidente Andrés López Obrador que cambie inmediatamente de rumbo y proteja los derechos de las personas migrantes y refugiadas.</w:t>
      </w:r>
    </w:p>
    <w:p w14:paraId="4F12F175" w14:textId="77777777" w:rsidR="005B1159" w:rsidRPr="008E3C13" w:rsidRDefault="005B1159" w:rsidP="6074D8E6">
      <w:pPr>
        <w:spacing w:after="0"/>
        <w:rPr>
          <w:rStyle w:val="normaltextrun"/>
          <w:rFonts w:ascii="Arial" w:hAnsi="Arial" w:cs="Arial"/>
          <w:b/>
          <w:bCs/>
          <w:shd w:val="clear" w:color="auto" w:fill="FFFFFF"/>
          <w:lang w:val="es-ES"/>
        </w:rPr>
      </w:pPr>
    </w:p>
    <w:p w14:paraId="24C5E647" w14:textId="77777777" w:rsidR="005D2C37" w:rsidRPr="008E3C13" w:rsidRDefault="005D2C37" w:rsidP="00980425">
      <w:pPr>
        <w:spacing w:after="0" w:line="240" w:lineRule="auto"/>
        <w:ind w:left="-283"/>
        <w:rPr>
          <w:rStyle w:val="normaltextrun"/>
          <w:rFonts w:ascii="Arial" w:hAnsi="Arial" w:cs="Arial"/>
          <w:b/>
          <w:lang w:val="es-ES"/>
        </w:rPr>
      </w:pPr>
    </w:p>
    <w:p w14:paraId="5720044A" w14:textId="77777777" w:rsidR="005D2C37" w:rsidRPr="008E3C13" w:rsidRDefault="005D2C37" w:rsidP="00DE3FFB">
      <w:pPr>
        <w:spacing w:after="0" w:line="240" w:lineRule="auto"/>
        <w:ind w:left="-283"/>
        <w:rPr>
          <w:rFonts w:ascii="Arial" w:hAnsi="Arial" w:cs="Arial"/>
          <w:b/>
          <w:color w:val="FF0000"/>
          <w:sz w:val="22"/>
          <w:lang w:val="es-ES"/>
        </w:rPr>
      </w:pPr>
      <w:r>
        <w:rPr>
          <w:rFonts w:ascii="Arial" w:hAnsi="Arial" w:cs="Arial"/>
          <w:b/>
          <w:bCs/>
          <w:color w:val="FF0000"/>
          <w:sz w:val="22"/>
          <w:lang w:val="es"/>
        </w:rPr>
        <w:t>ACTÚEN: REDACTEN SU PROPIO LLAMAMIENTO O UTILICEN LA SIGUIENTE CARTA MODELO</w:t>
      </w:r>
      <w:r>
        <w:rPr>
          <w:rFonts w:ascii="Arial" w:hAnsi="Arial" w:cs="Arial"/>
          <w:noProof/>
          <w:sz w:val="20"/>
          <w:szCs w:val="20"/>
          <w:lang w:val="es"/>
        </w:rPr>
        <mc:AlternateContent>
          <mc:Choice Requires="wps">
            <w:drawing>
              <wp:anchor distT="0" distB="0" distL="114300" distR="114300" simplePos="0" relativeHeight="251658240" behindDoc="0" locked="0" layoutInCell="1" allowOverlap="1" wp14:anchorId="16FE4B4F" wp14:editId="349BCB59">
                <wp:simplePos x="0" y="0"/>
                <wp:positionH relativeFrom="margin">
                  <wp:align>center</wp:align>
                </wp:positionH>
                <wp:positionV relativeFrom="paragraph">
                  <wp:posOffset>88265</wp:posOffset>
                </wp:positionV>
                <wp:extent cx="6334125" cy="6349041"/>
                <wp:effectExtent l="0" t="0" r="0" b="0"/>
                <wp:wrapNone/>
                <wp:docPr id="11" name="Rectangle 11"/>
                <wp:cNvGraphicFramePr/>
                <a:graphic xmlns:a="http://schemas.openxmlformats.org/drawingml/2006/main">
                  <a:graphicData uri="http://schemas.microsoft.com/office/word/2010/wordprocessingShape">
                    <wps:wsp>
                      <wps:cNvSpPr/>
                      <wps:spPr>
                        <a:xfrm>
                          <a:off x="0" y="0"/>
                          <a:ext cx="6334125" cy="6349041"/>
                        </a:xfrm>
                        <a:prstGeom prst="rect">
                          <a:avLst/>
                        </a:prstGeom>
                        <a:noFill/>
                        <a:ln w="28575" cap="flat" cmpd="sng" algn="ctr">
                          <a:no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AA353C" id="Rectangle 11" o:spid="_x0000_s1026" style="position:absolute;margin-left:0;margin-top:6.95pt;width:498.75pt;height:499.9pt;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" filled="f" stroked="f" strokeweight="2.25pt">
                <v:stroke joinstyle="round"/>
                <w10:wrap anchorx="margin"/>
              </v:rect>
            </w:pict>
          </mc:Fallback>
        </mc:AlternateContent>
      </w:r>
    </w:p>
    <w:p w14:paraId="02516434" w14:textId="77777777" w:rsidR="005D2C37" w:rsidRPr="008E3C13" w:rsidRDefault="005D2C37" w:rsidP="00980425">
      <w:pPr>
        <w:autoSpaceDE w:val="0"/>
        <w:autoSpaceDN w:val="0"/>
        <w:adjustRightInd w:val="0"/>
        <w:spacing w:after="0" w:line="240" w:lineRule="auto"/>
        <w:ind w:left="-283"/>
        <w:rPr>
          <w:rFonts w:ascii="Arial" w:hAnsi="Arial" w:cs="Arial"/>
          <w:lang w:val="es-ES"/>
        </w:rPr>
      </w:pPr>
    </w:p>
    <w:p w14:paraId="077DBFCA" w14:textId="77777777" w:rsidR="00506E70" w:rsidRPr="008E3C13" w:rsidRDefault="00506E70" w:rsidP="00980425">
      <w:pPr>
        <w:autoSpaceDE w:val="0"/>
        <w:autoSpaceDN w:val="0"/>
        <w:adjustRightInd w:val="0"/>
        <w:spacing w:after="0" w:line="240" w:lineRule="auto"/>
        <w:ind w:left="-283"/>
        <w:rPr>
          <w:rFonts w:ascii="Arial" w:hAnsi="Arial" w:cs="Arial"/>
          <w:lang w:val="es-ES"/>
        </w:rPr>
      </w:pPr>
    </w:p>
    <w:p w14:paraId="7E3351E4" w14:textId="77777777" w:rsidR="00DE3FFB" w:rsidRPr="001D6544" w:rsidRDefault="00B3244C" w:rsidP="00DE3FFB">
      <w:pPr>
        <w:pStyle w:val="paragraph"/>
        <w:spacing w:before="0" w:beforeAutospacing="0" w:after="0" w:afterAutospacing="0"/>
        <w:ind w:left="-300"/>
        <w:jc w:val="right"/>
        <w:textAlignment w:val="baseline"/>
        <w:rPr>
          <w:rFonts w:ascii="Segoe UI" w:hAnsi="Segoe UI" w:cs="Segoe UI"/>
          <w:b/>
          <w:bCs/>
          <w:color w:val="000000"/>
          <w:sz w:val="18"/>
          <w:szCs w:val="18"/>
        </w:rPr>
      </w:pPr>
      <w:r>
        <w:rPr>
          <w:rStyle w:val="normaltextrun"/>
          <w:rFonts w:ascii="Amnesty Trade Gothic" w:hAnsi="Amnesty Trade Gothic" w:cs="Segoe UI"/>
          <w:b/>
          <w:bCs/>
          <w:i/>
          <w:iCs/>
          <w:sz w:val="20"/>
          <w:szCs w:val="20"/>
          <w:lang w:val="es"/>
        </w:rPr>
        <w:t>Presidente Andrés Manuel López Obrador</w:t>
      </w:r>
    </w:p>
    <w:p w14:paraId="11D9A0CA" w14:textId="77777777" w:rsidR="00B3244C" w:rsidRPr="008E3C13" w:rsidRDefault="00B3244C" w:rsidP="6074D8E6">
      <w:pPr>
        <w:spacing w:after="0"/>
        <w:ind w:left="5355"/>
        <w:rPr>
          <w:rStyle w:val="normaltextrun"/>
          <w:rFonts w:eastAsia="Times New Roman" w:cs="Segoe UI"/>
          <w:i/>
          <w:iCs/>
          <w:color w:val="auto"/>
          <w:sz w:val="20"/>
          <w:szCs w:val="20"/>
          <w:lang w:val="es-ES"/>
        </w:rPr>
      </w:pPr>
      <w:r>
        <w:rPr>
          <w:rStyle w:val="normaltextrun"/>
          <w:rFonts w:eastAsia="Times New Roman" w:cs="Segoe UI"/>
          <w:i/>
          <w:iCs/>
          <w:color w:val="auto"/>
          <w:sz w:val="20"/>
          <w:szCs w:val="20"/>
          <w:lang w:val="es"/>
        </w:rPr>
        <w:t>Palacio Nacional, edificio 10, planta baja, Colonia Centro. C. P. 06060, alcaldía Cuauhtémoc</w:t>
      </w:r>
    </w:p>
    <w:p w14:paraId="64FA3195" w14:textId="77777777" w:rsidR="00B3244C" w:rsidRPr="008E3C13" w:rsidRDefault="00B3244C" w:rsidP="6074D8E6">
      <w:pPr>
        <w:spacing w:after="0"/>
        <w:ind w:left="5355"/>
        <w:rPr>
          <w:rStyle w:val="normaltextrun"/>
          <w:rFonts w:eastAsia="Times New Roman" w:cs="Segoe UI"/>
          <w:i/>
          <w:color w:val="auto"/>
          <w:sz w:val="20"/>
          <w:szCs w:val="20"/>
          <w:lang w:val="es-ES"/>
        </w:rPr>
      </w:pPr>
      <w:r>
        <w:rPr>
          <w:rStyle w:val="normaltextrun"/>
          <w:rFonts w:eastAsia="Times New Roman" w:cs="Segoe UI"/>
          <w:i/>
          <w:iCs/>
          <w:color w:val="auto"/>
          <w:sz w:val="20"/>
          <w:szCs w:val="20"/>
          <w:lang w:val="es"/>
        </w:rPr>
        <w:t>Ciudad de México, México</w:t>
      </w:r>
    </w:p>
    <w:p w14:paraId="6D4D16EA" w14:textId="77777777" w:rsidR="00B3244C" w:rsidRPr="008E3C13" w:rsidRDefault="00B3244C" w:rsidP="6074D8E6">
      <w:pPr>
        <w:spacing w:after="0"/>
        <w:ind w:left="5355"/>
        <w:rPr>
          <w:rStyle w:val="normaltextrun"/>
          <w:rFonts w:eastAsia="Times New Roman" w:cs="Segoe UI"/>
          <w:i/>
          <w:color w:val="auto"/>
          <w:sz w:val="20"/>
          <w:szCs w:val="20"/>
          <w:lang w:val="es-ES"/>
        </w:rPr>
      </w:pPr>
      <w:r>
        <w:rPr>
          <w:rStyle w:val="normaltextrun"/>
          <w:rFonts w:eastAsia="Times New Roman" w:cs="Segoe UI"/>
          <w:i/>
          <w:iCs/>
          <w:color w:val="auto"/>
          <w:sz w:val="20"/>
          <w:szCs w:val="20"/>
          <w:lang w:val="es"/>
        </w:rPr>
        <w:t xml:space="preserve">Teléfono: 5093 4900 </w:t>
      </w:r>
      <w:proofErr w:type="spellStart"/>
      <w:r>
        <w:rPr>
          <w:rStyle w:val="normaltextrun"/>
          <w:rFonts w:eastAsia="Times New Roman" w:cs="Segoe UI"/>
          <w:i/>
          <w:iCs/>
          <w:color w:val="auto"/>
          <w:sz w:val="20"/>
          <w:szCs w:val="20"/>
          <w:lang w:val="es"/>
        </w:rPr>
        <w:t>ó</w:t>
      </w:r>
      <w:proofErr w:type="spellEnd"/>
      <w:r>
        <w:rPr>
          <w:rStyle w:val="normaltextrun"/>
          <w:rFonts w:eastAsia="Times New Roman" w:cs="Segoe UI"/>
          <w:i/>
          <w:iCs/>
          <w:color w:val="auto"/>
          <w:sz w:val="20"/>
          <w:szCs w:val="20"/>
          <w:lang w:val="es"/>
        </w:rPr>
        <w:t xml:space="preserve"> 01 800 080 127</w:t>
      </w:r>
    </w:p>
    <w:p w14:paraId="4174FD87" w14:textId="77777777" w:rsidR="00B3244C" w:rsidRPr="008E3C13" w:rsidRDefault="00B3244C" w:rsidP="00B3244C">
      <w:pPr>
        <w:spacing w:after="0"/>
        <w:rPr>
          <w:lang w:val="es-ES"/>
        </w:rPr>
      </w:pPr>
    </w:p>
    <w:p w14:paraId="402EFAE3" w14:textId="77777777" w:rsidR="00B3244C" w:rsidRPr="002D510F" w:rsidRDefault="00B3244C" w:rsidP="00B3244C">
      <w:pPr>
        <w:pStyle w:val="paragraph"/>
        <w:spacing w:before="0" w:beforeAutospacing="0" w:after="0" w:afterAutospacing="0"/>
        <w:ind w:left="-300"/>
        <w:jc w:val="right"/>
        <w:textAlignment w:val="baseline"/>
        <w:rPr>
          <w:rStyle w:val="normaltextrun"/>
          <w:rFonts w:ascii="Amnesty Trade Gothic" w:hAnsi="Amnesty Trade Gothic" w:cs="Segoe UI"/>
          <w:i/>
          <w:sz w:val="20"/>
          <w:szCs w:val="20"/>
        </w:rPr>
      </w:pPr>
      <w:r>
        <w:rPr>
          <w:rStyle w:val="normaltextrun"/>
          <w:rFonts w:ascii="Amnesty Trade Gothic" w:hAnsi="Amnesty Trade Gothic" w:cs="Segoe UI"/>
          <w:i/>
          <w:iCs/>
          <w:sz w:val="20"/>
          <w:szCs w:val="20"/>
          <w:lang w:val="es"/>
        </w:rPr>
        <w:t>Twitter: @lopezobrador</w:t>
      </w:r>
    </w:p>
    <w:p w14:paraId="655B9DF2" w14:textId="77777777" w:rsidR="00B3244C" w:rsidRPr="00B047C7" w:rsidRDefault="00B3244C" w:rsidP="00DE3FFB">
      <w:pPr>
        <w:pStyle w:val="paragraph"/>
        <w:spacing w:before="0" w:beforeAutospacing="0" w:after="0" w:afterAutospacing="0"/>
        <w:ind w:left="-300"/>
        <w:jc w:val="right"/>
        <w:textAlignment w:val="baseline"/>
        <w:rPr>
          <w:rStyle w:val="normaltextrun"/>
          <w:rFonts w:ascii="Amnesty Trade Gothic" w:hAnsi="Amnesty Trade Gothic" w:cs="Segoe UI"/>
          <w:i/>
          <w:iCs/>
          <w:sz w:val="20"/>
          <w:szCs w:val="20"/>
        </w:rPr>
      </w:pPr>
    </w:p>
    <w:p w14:paraId="06C731B2" w14:textId="77777777" w:rsidR="00B3244C" w:rsidRPr="00B047C7" w:rsidRDefault="00B3244C" w:rsidP="00331B06">
      <w:pPr>
        <w:pStyle w:val="paragraph"/>
        <w:spacing w:before="0" w:beforeAutospacing="0" w:after="0" w:afterAutospacing="0"/>
        <w:ind w:left="-300"/>
        <w:jc w:val="center"/>
        <w:textAlignment w:val="baseline"/>
        <w:rPr>
          <w:rStyle w:val="normaltextrun"/>
          <w:rFonts w:ascii="Amnesty Trade Gothic" w:hAnsi="Amnesty Trade Gothic" w:cs="Segoe UI"/>
          <w:i/>
          <w:iCs/>
          <w:sz w:val="20"/>
          <w:szCs w:val="20"/>
        </w:rPr>
      </w:pPr>
    </w:p>
    <w:p w14:paraId="22CA38E8" w14:textId="77777777" w:rsidR="00B3244C" w:rsidRPr="00B047C7" w:rsidRDefault="00B3244C" w:rsidP="00DE3FFB">
      <w:pPr>
        <w:pStyle w:val="paragraph"/>
        <w:spacing w:before="0" w:beforeAutospacing="0" w:after="0" w:afterAutospacing="0"/>
        <w:ind w:left="-300"/>
        <w:jc w:val="right"/>
        <w:textAlignment w:val="baseline"/>
        <w:rPr>
          <w:rStyle w:val="normaltextrun"/>
          <w:rFonts w:ascii="Amnesty Trade Gothic" w:hAnsi="Amnesty Trade Gothic" w:cs="Segoe UI"/>
          <w:i/>
          <w:iCs/>
          <w:sz w:val="20"/>
          <w:szCs w:val="20"/>
        </w:rPr>
      </w:pPr>
    </w:p>
    <w:p w14:paraId="42F5DB72" w14:textId="77777777" w:rsidR="00506E70" w:rsidRPr="00B3244C" w:rsidRDefault="00506E70" w:rsidP="00DE3FFB">
      <w:pPr>
        <w:pStyle w:val="paragraph"/>
        <w:spacing w:before="0" w:beforeAutospacing="0" w:after="0" w:afterAutospacing="0"/>
        <w:ind w:left="-300"/>
        <w:jc w:val="right"/>
        <w:textAlignment w:val="baseline"/>
        <w:rPr>
          <w:rFonts w:ascii="Segoe UI" w:hAnsi="Segoe UI" w:cs="Segoe UI"/>
          <w:color w:val="000000"/>
          <w:sz w:val="18"/>
          <w:szCs w:val="18"/>
        </w:rPr>
      </w:pPr>
    </w:p>
    <w:p w14:paraId="6CF082F9" w14:textId="77777777" w:rsidR="00DE3FFB" w:rsidRDefault="00DE3FFB" w:rsidP="00DE3FFB">
      <w:pPr>
        <w:pStyle w:val="paragraph"/>
        <w:spacing w:before="0" w:beforeAutospacing="0" w:after="0" w:afterAutospacing="0"/>
        <w:ind w:left="-300"/>
        <w:textAlignment w:val="baseline"/>
        <w:rPr>
          <w:rStyle w:val="eop"/>
          <w:rFonts w:ascii="Amnesty Trade Gothic" w:hAnsi="Amnesty Trade Gothic" w:cs="Segoe UI"/>
          <w:color w:val="000000"/>
          <w:sz w:val="20"/>
          <w:szCs w:val="20"/>
        </w:rPr>
      </w:pPr>
      <w:r>
        <w:rPr>
          <w:rStyle w:val="normaltextrun"/>
          <w:rFonts w:ascii="Amnesty Trade Gothic" w:hAnsi="Amnesty Trade Gothic" w:cs="Segoe UI"/>
          <w:i/>
          <w:iCs/>
          <w:sz w:val="20"/>
          <w:szCs w:val="20"/>
          <w:lang w:val="es"/>
        </w:rPr>
        <w:t xml:space="preserve">Señor </w:t>
      </w:r>
      <w:proofErr w:type="gramStart"/>
      <w:r>
        <w:rPr>
          <w:rStyle w:val="normaltextrun"/>
          <w:rFonts w:ascii="Amnesty Trade Gothic" w:hAnsi="Amnesty Trade Gothic" w:cs="Segoe UI"/>
          <w:i/>
          <w:iCs/>
          <w:sz w:val="20"/>
          <w:szCs w:val="20"/>
          <w:lang w:val="es"/>
        </w:rPr>
        <w:t>Presidente</w:t>
      </w:r>
      <w:proofErr w:type="gramEnd"/>
      <w:r>
        <w:rPr>
          <w:rStyle w:val="normaltextrun"/>
          <w:rFonts w:ascii="Amnesty Trade Gothic" w:hAnsi="Amnesty Trade Gothic" w:cs="Segoe UI"/>
          <w:i/>
          <w:iCs/>
          <w:sz w:val="20"/>
          <w:szCs w:val="20"/>
          <w:lang w:val="es"/>
        </w:rPr>
        <w:t xml:space="preserve"> López Obrador</w:t>
      </w:r>
      <w:r>
        <w:rPr>
          <w:rStyle w:val="eop"/>
          <w:rFonts w:ascii="Amnesty Trade Gothic" w:hAnsi="Amnesty Trade Gothic" w:cs="Segoe UI"/>
          <w:color w:val="000000" w:themeColor="text1"/>
          <w:sz w:val="20"/>
          <w:szCs w:val="20"/>
          <w:lang w:val="es"/>
        </w:rPr>
        <w:t>:</w:t>
      </w:r>
    </w:p>
    <w:p w14:paraId="61DD6D23" w14:textId="77777777" w:rsidR="00DE3FFB" w:rsidRPr="00DE3FFB" w:rsidRDefault="00DE3FFB" w:rsidP="00DE3FFB">
      <w:pPr>
        <w:pStyle w:val="paragraph"/>
        <w:spacing w:before="0" w:beforeAutospacing="0" w:after="0" w:afterAutospacing="0"/>
        <w:ind w:left="-300"/>
        <w:textAlignment w:val="baseline"/>
        <w:rPr>
          <w:rFonts w:ascii="Segoe UI" w:hAnsi="Segoe UI" w:cs="Segoe UI"/>
          <w:color w:val="000000"/>
          <w:sz w:val="18"/>
          <w:szCs w:val="18"/>
        </w:rPr>
      </w:pPr>
    </w:p>
    <w:p w14:paraId="06B0BA19" w14:textId="77777777" w:rsidR="00B43BD8" w:rsidRDefault="00283A4C" w:rsidP="00283A4C">
      <w:pPr>
        <w:pStyle w:val="paragraph"/>
        <w:spacing w:before="0" w:beforeAutospacing="0" w:after="0" w:afterAutospacing="0"/>
        <w:ind w:left="-300"/>
        <w:textAlignment w:val="baseline"/>
        <w:rPr>
          <w:rStyle w:val="eop"/>
          <w:rFonts w:ascii="Amnesty Trade Gothic" w:hAnsi="Amnesty Trade Gothic" w:cs="Segoe UI"/>
          <w:i/>
          <w:color w:val="000000" w:themeColor="text1"/>
          <w:sz w:val="20"/>
          <w:szCs w:val="20"/>
        </w:rPr>
      </w:pPr>
      <w:r>
        <w:rPr>
          <w:rStyle w:val="eop"/>
          <w:rFonts w:ascii="Amnesty Trade Gothic" w:hAnsi="Amnesty Trade Gothic" w:cs="Segoe UI"/>
          <w:i/>
          <w:iCs/>
          <w:color w:val="000000" w:themeColor="text1"/>
          <w:sz w:val="20"/>
          <w:szCs w:val="20"/>
          <w:lang w:val="es"/>
        </w:rPr>
        <w:t>El incendio que estalló el pasado 28 de marzo en el centro de detención de migrantes de Ciudad Juárez provocó la muerte de al menos 39 personas migrantes y la hospitalización de otras 28. El gobierno que usted dirige tenía la obligación de prevenir esta tragedia y de actuar diligentemente durante el incendio para evitar consecuencias fatales. Se han formulado graves denuncias que afirman que a las personas migrantes las dejaron encerradas cuando las llamas se extendieron hacia las celdas.</w:t>
      </w:r>
    </w:p>
    <w:p w14:paraId="44E01784" w14:textId="77777777" w:rsidR="00BB0B8B" w:rsidRPr="00E510C2" w:rsidRDefault="00BB0B8B" w:rsidP="00283A4C">
      <w:pPr>
        <w:pStyle w:val="paragraph"/>
        <w:spacing w:before="0" w:beforeAutospacing="0" w:after="0" w:afterAutospacing="0"/>
        <w:ind w:left="-300"/>
        <w:textAlignment w:val="baseline"/>
        <w:rPr>
          <w:rStyle w:val="eop"/>
          <w:rFonts w:ascii="Amnesty Trade Gothic" w:hAnsi="Amnesty Trade Gothic" w:cs="Segoe UI"/>
          <w:i/>
          <w:iCs/>
          <w:color w:val="000000"/>
          <w:sz w:val="20"/>
          <w:szCs w:val="20"/>
        </w:rPr>
      </w:pPr>
    </w:p>
    <w:p w14:paraId="63F2F2E6" w14:textId="77777777" w:rsidR="00BB0B8B" w:rsidRPr="00E510C2" w:rsidRDefault="009C2A32" w:rsidP="00283A4C">
      <w:pPr>
        <w:pStyle w:val="paragraph"/>
        <w:spacing w:before="0" w:beforeAutospacing="0" w:after="0" w:afterAutospacing="0"/>
        <w:ind w:left="-300"/>
        <w:textAlignment w:val="baseline"/>
        <w:rPr>
          <w:rStyle w:val="eop"/>
          <w:rFonts w:ascii="Amnesty Trade Gothic" w:hAnsi="Amnesty Trade Gothic" w:cs="Segoe UI"/>
          <w:i/>
          <w:iCs/>
          <w:color w:val="000000"/>
          <w:sz w:val="20"/>
          <w:szCs w:val="20"/>
        </w:rPr>
      </w:pPr>
      <w:r>
        <w:rPr>
          <w:rStyle w:val="eop"/>
          <w:rFonts w:ascii="Amnesty Trade Gothic" w:hAnsi="Amnesty Trade Gothic" w:cs="Segoe UI"/>
          <w:i/>
          <w:iCs/>
          <w:color w:val="000000" w:themeColor="text1"/>
          <w:sz w:val="20"/>
          <w:szCs w:val="20"/>
          <w:lang w:val="es"/>
        </w:rPr>
        <w:t>En lugar de examinar las causas estructurales de esta abominable situación, que son la aplicación de políticas inhumanas a las personas que, en busca de protección internacional, transitan por su país, usted ha insistido en restar importancia a la gravedad de los hechos y culpar a las personas migrantes por su muerte.</w:t>
      </w:r>
    </w:p>
    <w:p w14:paraId="7A5D5A7C" w14:textId="77777777" w:rsidR="00CB7059" w:rsidRPr="00E510C2" w:rsidRDefault="00CB7059" w:rsidP="00283A4C">
      <w:pPr>
        <w:pStyle w:val="paragraph"/>
        <w:spacing w:before="0" w:beforeAutospacing="0" w:after="0" w:afterAutospacing="0"/>
        <w:ind w:left="-300"/>
        <w:textAlignment w:val="baseline"/>
        <w:rPr>
          <w:rStyle w:val="eop"/>
          <w:rFonts w:ascii="Amnesty Trade Gothic" w:hAnsi="Amnesty Trade Gothic" w:cs="Segoe UI"/>
          <w:i/>
          <w:iCs/>
          <w:color w:val="000000"/>
          <w:sz w:val="20"/>
          <w:szCs w:val="20"/>
        </w:rPr>
      </w:pPr>
    </w:p>
    <w:p w14:paraId="6A654DB1" w14:textId="77777777" w:rsidR="00CB7059" w:rsidRPr="00E510C2" w:rsidRDefault="00CB7059" w:rsidP="00283A4C">
      <w:pPr>
        <w:pStyle w:val="paragraph"/>
        <w:spacing w:before="0" w:beforeAutospacing="0" w:after="0" w:afterAutospacing="0"/>
        <w:ind w:left="-300"/>
        <w:textAlignment w:val="baseline"/>
        <w:rPr>
          <w:rStyle w:val="eop"/>
          <w:rFonts w:ascii="Amnesty Trade Gothic" w:hAnsi="Amnesty Trade Gothic" w:cs="Segoe UI"/>
          <w:b/>
          <w:bCs/>
          <w:i/>
          <w:iCs/>
          <w:color w:val="000000"/>
          <w:sz w:val="20"/>
          <w:szCs w:val="20"/>
        </w:rPr>
      </w:pPr>
      <w:r>
        <w:rPr>
          <w:rStyle w:val="eop"/>
          <w:rFonts w:ascii="Amnesty Trade Gothic" w:hAnsi="Amnesty Trade Gothic" w:cs="Segoe UI"/>
          <w:b/>
          <w:bCs/>
          <w:i/>
          <w:iCs/>
          <w:color w:val="000000" w:themeColor="text1"/>
          <w:sz w:val="20"/>
          <w:szCs w:val="20"/>
          <w:lang w:val="es"/>
        </w:rPr>
        <w:t>Le insto a cambiar de rumbo inmediatamente y garantizar que se establece un nuevo conjunto de políticas y prácticas que garantice plenamente los derechos humanos de las personas migrantes y refugiadas en México, lo cual incluye poner fin a la militarización de la migración y a la detención generalizada de personas migrantes. También le pido que se coordine con todas las autoridades pertinentes para asegurarse de que las víctimas de esta tragedia no sufren una estigmatización adicional, que se lleva a cabo una investigación inmediata, exhaustiva y transparente sobre las violaciones de derechos humanos que han tenido lugar, que se concede a estas personas la regularización de su situación migratoria, si lo desean, que se garantiza plena reparación a las víctimas y sus familias y, por último, que se identifica a los cadáveres de las personas fallecidas y se garantiza su repatriación de manera digna y sin costos.</w:t>
      </w:r>
    </w:p>
    <w:p w14:paraId="4B6268E0" w14:textId="77777777" w:rsidR="00E510C2" w:rsidRDefault="00E510C2" w:rsidP="00283A4C">
      <w:pPr>
        <w:pStyle w:val="paragraph"/>
        <w:spacing w:before="0" w:beforeAutospacing="0" w:after="0" w:afterAutospacing="0"/>
        <w:ind w:left="-300"/>
        <w:textAlignment w:val="baseline"/>
        <w:rPr>
          <w:rStyle w:val="eop"/>
          <w:rFonts w:ascii="Amnesty Trade Gothic" w:hAnsi="Amnesty Trade Gothic" w:cs="Segoe UI"/>
          <w:color w:val="000000"/>
          <w:sz w:val="20"/>
          <w:szCs w:val="20"/>
        </w:rPr>
      </w:pPr>
    </w:p>
    <w:p w14:paraId="195E3098" w14:textId="77777777" w:rsidR="00B43BD8" w:rsidRDefault="00B43BD8" w:rsidP="00283A4C">
      <w:pPr>
        <w:pStyle w:val="paragraph"/>
        <w:spacing w:before="0" w:beforeAutospacing="0" w:after="0" w:afterAutospacing="0"/>
        <w:ind w:left="-300"/>
        <w:textAlignment w:val="baseline"/>
        <w:rPr>
          <w:rStyle w:val="eop"/>
          <w:rFonts w:ascii="Amnesty Trade Gothic" w:hAnsi="Amnesty Trade Gothic" w:cs="Segoe UI"/>
          <w:color w:val="000000"/>
          <w:sz w:val="20"/>
          <w:szCs w:val="20"/>
        </w:rPr>
      </w:pPr>
      <w:r>
        <w:rPr>
          <w:rStyle w:val="eop"/>
          <w:rFonts w:ascii="Amnesty Trade Gothic" w:hAnsi="Amnesty Trade Gothic" w:cs="Segoe UI"/>
          <w:color w:val="000000"/>
          <w:sz w:val="20"/>
          <w:szCs w:val="20"/>
          <w:lang w:val="es"/>
        </w:rPr>
        <w:t>Atentamente,</w:t>
      </w:r>
    </w:p>
    <w:p w14:paraId="4D7AFB2E" w14:textId="77777777" w:rsidR="00E510C2" w:rsidRDefault="00B43BD8" w:rsidP="00283A4C">
      <w:pPr>
        <w:pStyle w:val="paragraph"/>
        <w:spacing w:before="0" w:beforeAutospacing="0" w:after="0" w:afterAutospacing="0"/>
        <w:ind w:left="-300"/>
        <w:textAlignment w:val="baseline"/>
        <w:rPr>
          <w:rStyle w:val="eop"/>
          <w:rFonts w:ascii="Amnesty Trade Gothic" w:hAnsi="Amnesty Trade Gothic" w:cs="Segoe UI"/>
          <w:color w:val="000000"/>
          <w:sz w:val="20"/>
          <w:szCs w:val="20"/>
        </w:rPr>
      </w:pPr>
      <w:r>
        <w:rPr>
          <w:rStyle w:val="eop"/>
          <w:rFonts w:ascii="Amnesty Trade Gothic" w:hAnsi="Amnesty Trade Gothic" w:cs="Segoe UI"/>
          <w:color w:val="000000"/>
          <w:sz w:val="20"/>
          <w:szCs w:val="20"/>
          <w:lang w:val="es"/>
        </w:rPr>
        <w:t>[NOMBRE]</w:t>
      </w:r>
    </w:p>
    <w:p w14:paraId="0202E3E3" w14:textId="77777777" w:rsidR="00E510C2" w:rsidRPr="00283A4C" w:rsidRDefault="00E510C2" w:rsidP="00283A4C">
      <w:pPr>
        <w:pStyle w:val="paragraph"/>
        <w:spacing w:before="0" w:beforeAutospacing="0" w:after="0" w:afterAutospacing="0"/>
        <w:ind w:left="-300"/>
        <w:textAlignment w:val="baseline"/>
        <w:rPr>
          <w:rStyle w:val="eop"/>
          <w:rFonts w:ascii="Amnesty Trade Gothic" w:hAnsi="Amnesty Trade Gothic" w:cs="Segoe UI"/>
          <w:color w:val="000000"/>
          <w:sz w:val="20"/>
          <w:szCs w:val="20"/>
        </w:rPr>
      </w:pPr>
    </w:p>
    <w:p w14:paraId="6D90F094" w14:textId="77777777" w:rsidR="0082127B" w:rsidRPr="008E3C13" w:rsidRDefault="0082127B" w:rsidP="0082127B">
      <w:pPr>
        <w:pStyle w:val="AIBoxHeading"/>
        <w:shd w:val="clear" w:color="auto" w:fill="D9D9D9" w:themeFill="background1" w:themeFillShade="D9"/>
        <w:rPr>
          <w:rFonts w:ascii="Arial" w:hAnsi="Arial" w:cs="Arial"/>
          <w:b/>
          <w:sz w:val="32"/>
          <w:szCs w:val="32"/>
          <w:lang w:val="es-ES"/>
        </w:rPr>
      </w:pPr>
      <w:r>
        <w:rPr>
          <w:rFonts w:ascii="Arial" w:hAnsi="Arial" w:cs="Arial"/>
          <w:b/>
          <w:bCs/>
          <w:sz w:val="32"/>
          <w:szCs w:val="32"/>
          <w:lang w:val="es"/>
        </w:rPr>
        <w:t>Información complementaria</w:t>
      </w:r>
    </w:p>
    <w:p w14:paraId="6C6A4131" w14:textId="77777777" w:rsidR="00B45FE5" w:rsidRPr="008E3C13" w:rsidRDefault="00B45FE5" w:rsidP="00F05DB8">
      <w:pPr>
        <w:widowControl/>
        <w:suppressAutoHyphens w:val="0"/>
        <w:spacing w:after="0"/>
        <w:rPr>
          <w:rFonts w:ascii="Arial" w:eastAsia="SimSun" w:hAnsi="Arial" w:cs="Arial"/>
          <w:sz w:val="20"/>
          <w:szCs w:val="20"/>
          <w:lang w:val="es-ES"/>
        </w:rPr>
      </w:pPr>
    </w:p>
    <w:p w14:paraId="4353F680" w14:textId="77777777" w:rsidR="00B43BD8" w:rsidRDefault="005202F8" w:rsidP="005202F8">
      <w:pPr>
        <w:pStyle w:val="paragraph"/>
        <w:spacing w:before="0" w:beforeAutospacing="0" w:after="0" w:afterAutospacing="0"/>
        <w:textAlignment w:val="baseline"/>
        <w:rPr>
          <w:rStyle w:val="eop"/>
          <w:rFonts w:ascii="Amnesty Trade Gothic" w:hAnsi="Amnesty Trade Gothic" w:cs="Arial"/>
          <w:color w:val="000000"/>
          <w:sz w:val="18"/>
          <w:szCs w:val="18"/>
        </w:rPr>
      </w:pPr>
      <w:r>
        <w:rPr>
          <w:rStyle w:val="normaltextrun"/>
          <w:rFonts w:ascii="Amnesty Trade Gothic" w:hAnsi="Amnesty Trade Gothic" w:cs="Arial"/>
          <w:sz w:val="18"/>
          <w:szCs w:val="18"/>
          <w:lang w:val="es"/>
        </w:rPr>
        <w:t>Las personas recluidas en el centro de detención de migrantes procedían de cinco países diferentes: Colombia, El Salvador, Honduras, Guatemala y Venezuela. Amnistía Internacional ha documentado y denunciado la grave situación de los derechos humanos en todos estos países, situación que es el factor principal que impulsa a la gente a abandonar sus países para buscar protección internacional, con frecuencia recorriendo rutas peligrosas y sufriendo abusos tanto de las autoridades de migración como de grupos criminales.</w:t>
      </w:r>
    </w:p>
    <w:p w14:paraId="07247687" w14:textId="77777777" w:rsidR="005202F8" w:rsidRPr="005202F8" w:rsidRDefault="005202F8" w:rsidP="005202F8">
      <w:pPr>
        <w:pStyle w:val="paragraph"/>
        <w:spacing w:before="0" w:beforeAutospacing="0" w:after="0" w:afterAutospacing="0"/>
        <w:textAlignment w:val="baseline"/>
        <w:rPr>
          <w:rFonts w:ascii="Amnesty Trade Gothic" w:hAnsi="Amnesty Trade Gothic" w:cs="Segoe UI"/>
          <w:color w:val="000000"/>
          <w:sz w:val="18"/>
          <w:szCs w:val="18"/>
        </w:rPr>
      </w:pPr>
    </w:p>
    <w:p w14:paraId="1CE3CD58" w14:textId="77777777" w:rsidR="00B43BD8" w:rsidRDefault="005202F8" w:rsidP="005202F8">
      <w:pPr>
        <w:pStyle w:val="paragraph"/>
        <w:spacing w:before="0" w:beforeAutospacing="0" w:after="0" w:afterAutospacing="0"/>
        <w:textAlignment w:val="baseline"/>
        <w:rPr>
          <w:rStyle w:val="eop"/>
          <w:rFonts w:ascii="Amnesty Trade Gothic" w:hAnsi="Amnesty Trade Gothic" w:cs="Arial"/>
          <w:color w:val="000000"/>
          <w:sz w:val="18"/>
          <w:szCs w:val="18"/>
        </w:rPr>
      </w:pPr>
      <w:r>
        <w:rPr>
          <w:rStyle w:val="normaltextrun"/>
          <w:rFonts w:ascii="Amnesty Trade Gothic" w:hAnsi="Amnesty Trade Gothic" w:cs="Arial"/>
          <w:sz w:val="18"/>
          <w:szCs w:val="18"/>
          <w:lang w:val="es"/>
        </w:rPr>
        <w:t>Las muertes y heridas ocurridas el 28 de marzo a consecuencia del incendio en el centro de detención de migrantes de Ciudad Juárez tuvieron lugar en un contexto en el que la gente se ha visto forzada a buscar protección internacional, pues corre peligro de perder la vida o sufrir otras violaciones de derechos humanos tanto en sus países de origen como en los de tránsito y destino. Frente a esta situación, los países de la región, encabezados por Estados Unidos de América, han establecido unas políticas comunes de migración cada vez más inhumanas, que hacen casi imposible acceder al derecho a pedir asilo y obligan a la gente a buscar rutas más peligrosas que la pone en situaciones aún más vulnerables.</w:t>
      </w:r>
    </w:p>
    <w:p w14:paraId="6A497A90" w14:textId="77777777" w:rsidR="005202F8" w:rsidRPr="005202F8" w:rsidRDefault="005202F8" w:rsidP="005202F8">
      <w:pPr>
        <w:pStyle w:val="paragraph"/>
        <w:spacing w:before="0" w:beforeAutospacing="0" w:after="0" w:afterAutospacing="0"/>
        <w:textAlignment w:val="baseline"/>
        <w:rPr>
          <w:rFonts w:ascii="Amnesty Trade Gothic" w:hAnsi="Amnesty Trade Gothic" w:cs="Segoe UI"/>
          <w:color w:val="000000"/>
          <w:sz w:val="18"/>
          <w:szCs w:val="18"/>
        </w:rPr>
      </w:pPr>
    </w:p>
    <w:p w14:paraId="1FEFDF19" w14:textId="77777777" w:rsidR="00B43BD8" w:rsidRDefault="005202F8" w:rsidP="005202F8">
      <w:pPr>
        <w:pStyle w:val="paragraph"/>
        <w:spacing w:before="0" w:beforeAutospacing="0" w:after="0" w:afterAutospacing="0"/>
        <w:textAlignment w:val="baseline"/>
        <w:rPr>
          <w:rStyle w:val="eop"/>
          <w:rFonts w:ascii="Amnesty Trade Gothic" w:hAnsi="Amnesty Trade Gothic" w:cs="Arial"/>
          <w:color w:val="000000"/>
          <w:sz w:val="18"/>
          <w:szCs w:val="18"/>
        </w:rPr>
      </w:pPr>
      <w:r>
        <w:rPr>
          <w:rStyle w:val="normaltextrun"/>
          <w:rFonts w:ascii="Amnesty Trade Gothic" w:hAnsi="Amnesty Trade Gothic" w:cs="Arial"/>
          <w:sz w:val="18"/>
          <w:szCs w:val="18"/>
          <w:lang w:val="es"/>
        </w:rPr>
        <w:t>Como parte de esta estrategia para frenar la migración en colaboración con Estados Unidos de América y Canadá, las autoridades mexicanas han encomendado a la Guardia Nacional la tarea de control de la inmigración y han militarizado las fronteras del país. Además, han recurrido sistemáticamente a la detención de inmigrantes. Únicamente en 2022, las autoridades de inmigración recluyeron al menos a 318.660 personas en centros de detención de migrantes y expulsaron a más de 106.000, entre ellas niños, niñas y adolescentes.</w:t>
      </w:r>
    </w:p>
    <w:p w14:paraId="504E946D" w14:textId="77777777" w:rsidR="005202F8" w:rsidRPr="005202F8" w:rsidRDefault="005202F8" w:rsidP="005202F8">
      <w:pPr>
        <w:pStyle w:val="paragraph"/>
        <w:spacing w:before="0" w:beforeAutospacing="0" w:after="0" w:afterAutospacing="0"/>
        <w:textAlignment w:val="baseline"/>
        <w:rPr>
          <w:rFonts w:ascii="Amnesty Trade Gothic" w:hAnsi="Amnesty Trade Gothic" w:cs="Segoe UI"/>
          <w:color w:val="000000"/>
          <w:sz w:val="18"/>
          <w:szCs w:val="18"/>
        </w:rPr>
      </w:pPr>
    </w:p>
    <w:p w14:paraId="71A10B56" w14:textId="77777777" w:rsidR="00B43BD8" w:rsidRDefault="005202F8" w:rsidP="005202F8">
      <w:pPr>
        <w:pStyle w:val="paragraph"/>
        <w:spacing w:before="0" w:beforeAutospacing="0" w:after="0" w:afterAutospacing="0"/>
        <w:textAlignment w:val="baseline"/>
        <w:rPr>
          <w:rStyle w:val="eop"/>
          <w:rFonts w:ascii="Amnesty Trade Gothic" w:hAnsi="Amnesty Trade Gothic" w:cs="Arial"/>
          <w:color w:val="000000"/>
          <w:sz w:val="18"/>
          <w:szCs w:val="18"/>
        </w:rPr>
      </w:pPr>
      <w:r>
        <w:rPr>
          <w:rStyle w:val="normaltextrun"/>
          <w:rFonts w:ascii="Amnesty Trade Gothic" w:hAnsi="Amnesty Trade Gothic" w:cs="Arial"/>
          <w:sz w:val="18"/>
          <w:szCs w:val="18"/>
          <w:lang w:val="es"/>
        </w:rPr>
        <w:t>Estas detenciones se llevan a cabo sin cumplir las normas de excepcionalidad, proporcionalidad, necesidad e idoneidad de la detención, ni los más altos estándares relativos a condiciones de reclusión dignas, que incluyen la prohibición del hacinamiento y la disponibilidad de alimentos y agua suficientes. La Primera Sala de la Suprema Corte de Justicia de la Nación de México estableció el 15 de marzo de 2023 que la reclusión de personas en centros de detención de migrantes no debe exceder las 36 horas, periodo tras el cual deben ser puestas en libertad.</w:t>
      </w:r>
    </w:p>
    <w:p w14:paraId="4A3CD81B" w14:textId="77777777" w:rsidR="00506E70" w:rsidRPr="008E3C13" w:rsidRDefault="00506E70" w:rsidP="00506E70">
      <w:pPr>
        <w:spacing w:line="240" w:lineRule="auto"/>
        <w:rPr>
          <w:szCs w:val="18"/>
          <w:lang w:val="es-ES"/>
        </w:rPr>
      </w:pPr>
    </w:p>
    <w:p w14:paraId="1B3B5303" w14:textId="77777777" w:rsidR="00506E70" w:rsidRPr="008E3C13" w:rsidRDefault="00506E70" w:rsidP="00506E70">
      <w:pPr>
        <w:spacing w:line="240" w:lineRule="auto"/>
        <w:rPr>
          <w:szCs w:val="18"/>
          <w:lang w:val="es-ES"/>
        </w:rPr>
      </w:pPr>
      <w:r>
        <w:rPr>
          <w:b/>
          <w:bCs/>
          <w:szCs w:val="18"/>
          <w:lang w:val="es"/>
        </w:rPr>
        <w:t>PUEDEN ESCRIBIR LLAMAMIENTOS EN:</w:t>
      </w:r>
      <w:r>
        <w:rPr>
          <w:szCs w:val="18"/>
          <w:lang w:val="es"/>
        </w:rPr>
        <w:t xml:space="preserve"> </w:t>
      </w:r>
      <w:proofErr w:type="gramStart"/>
      <w:r>
        <w:rPr>
          <w:szCs w:val="18"/>
          <w:lang w:val="es"/>
        </w:rPr>
        <w:t>Español</w:t>
      </w:r>
      <w:proofErr w:type="gramEnd"/>
      <w:r>
        <w:rPr>
          <w:szCs w:val="18"/>
          <w:lang w:val="es"/>
        </w:rPr>
        <w:t>. También pueden escribir en su propio idioma.</w:t>
      </w:r>
    </w:p>
    <w:p w14:paraId="4DEC4D57" w14:textId="77777777" w:rsidR="00B43BD8" w:rsidRPr="008E3C13" w:rsidRDefault="00506E70" w:rsidP="00506E70">
      <w:pPr>
        <w:spacing w:line="240" w:lineRule="auto"/>
        <w:rPr>
          <w:szCs w:val="18"/>
          <w:lang w:val="es-ES"/>
        </w:rPr>
      </w:pPr>
      <w:r>
        <w:rPr>
          <w:b/>
          <w:bCs/>
          <w:szCs w:val="18"/>
          <w:lang w:val="es"/>
        </w:rPr>
        <w:t xml:space="preserve">ENVÍEN LLAMAMIENTOS LO ANTES POSIBLE Y NO MÁS TARDE DEL: </w:t>
      </w:r>
      <w:r>
        <w:rPr>
          <w:szCs w:val="18"/>
          <w:lang w:val="es"/>
        </w:rPr>
        <w:t>11 de mayo de 2023 Consulten con la oficina de Amnistía Internacional de su país si desean enviar llamamientos después de la fecha indicada.</w:t>
      </w:r>
    </w:p>
    <w:p w14:paraId="7D5FE5BB" w14:textId="77777777" w:rsidR="00B92AEC" w:rsidRPr="008E3C13" w:rsidRDefault="00506E70" w:rsidP="00506E70">
      <w:pPr>
        <w:spacing w:line="240" w:lineRule="auto"/>
        <w:rPr>
          <w:szCs w:val="18"/>
          <w:lang w:val="es-ES"/>
        </w:rPr>
      </w:pPr>
      <w:r>
        <w:rPr>
          <w:b/>
          <w:bCs/>
          <w:szCs w:val="18"/>
          <w:lang w:val="es"/>
        </w:rPr>
        <w:t>NOMBRE:</w:t>
      </w:r>
      <w:r>
        <w:rPr>
          <w:szCs w:val="18"/>
          <w:lang w:val="es"/>
        </w:rPr>
        <w:t xml:space="preserve"> Personas migrantes muertas en un centro de detención de Ciudad Juárez (no aplicable)</w:t>
      </w:r>
    </w:p>
    <w:p w14:paraId="62FD430C" w14:textId="77777777" w:rsidR="002E238A" w:rsidRDefault="002E238A" w:rsidP="00506E70">
      <w:pPr>
        <w:spacing w:line="240" w:lineRule="auto"/>
        <w:rPr>
          <w:szCs w:val="18"/>
        </w:rPr>
      </w:pPr>
      <w:r>
        <w:rPr>
          <w:b/>
          <w:bCs/>
          <w:szCs w:val="18"/>
          <w:lang w:val="es"/>
        </w:rPr>
        <w:t>ENLACE A LA AU ANTERIOR:</w:t>
      </w:r>
      <w:r>
        <w:rPr>
          <w:szCs w:val="18"/>
          <w:lang w:val="es"/>
        </w:rPr>
        <w:t xml:space="preserve"> N/P</w:t>
      </w:r>
    </w:p>
    <w:p w14:paraId="290216FA" w14:textId="77777777" w:rsidR="00973D9E" w:rsidRDefault="00973D9E" w:rsidP="00506E70">
      <w:pPr>
        <w:spacing w:line="240" w:lineRule="auto"/>
        <w:rPr>
          <w:szCs w:val="18"/>
        </w:rPr>
      </w:pPr>
    </w:p>
    <w:p w14:paraId="503832B6" w14:textId="77777777" w:rsidR="00973D9E" w:rsidRPr="005202F8" w:rsidRDefault="00973D9E" w:rsidP="00506E70">
      <w:pPr>
        <w:spacing w:line="240" w:lineRule="auto"/>
        <w:rPr>
          <w:szCs w:val="18"/>
        </w:rPr>
      </w:pPr>
    </w:p>
    <w:sectPr w:rsidR="00973D9E" w:rsidRPr="005202F8" w:rsidSect="0082127B">
      <w:headerReference w:type="default" r:id="rId7"/>
      <w:headerReference w:type="first" r:id="rId8"/>
      <w:footnotePr>
        <w:pos w:val="beneathText"/>
      </w:footnotePr>
      <w:endnotePr>
        <w:numFmt w:val="decimal"/>
      </w:endnotePr>
      <w:type w:val="continuous"/>
      <w:pgSz w:w="11900" w:h="16837" w:code="9"/>
      <w:pgMar w:top="964" w:right="1361" w:bottom="1701" w:left="1418" w:header="709" w:footer="567" w:gutter="0"/>
      <w:cols w:space="360"/>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1607BE" w14:textId="77777777" w:rsidR="00197531" w:rsidRDefault="00197531">
      <w:r>
        <w:separator/>
      </w:r>
    </w:p>
  </w:endnote>
  <w:endnote w:type="continuationSeparator" w:id="0">
    <w:p w14:paraId="7C83C1A2" w14:textId="77777777" w:rsidR="00197531" w:rsidRDefault="00197531">
      <w:r>
        <w:continuationSeparator/>
      </w:r>
    </w:p>
  </w:endnote>
  <w:endnote w:type="continuationNotice" w:id="1">
    <w:p w14:paraId="0A24270A" w14:textId="77777777" w:rsidR="00197531" w:rsidRDefault="0019753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mnesty Trade Gothic">
    <w:panose1 w:val="020B0503040303020004"/>
    <w:charset w:val="00"/>
    <w:family w:val="swiss"/>
    <w:pitch w:val="variable"/>
    <w:sig w:usb0="800000AF" w:usb1="5000204A" w:usb2="00000000" w:usb3="00000000" w:csb0="0000009B" w:csb1="00000000"/>
  </w:font>
  <w:font w:name="MS Mincho">
    <w:altName w:val="MS Mincho"/>
    <w:panose1 w:val="02020609040205080304"/>
    <w:charset w:val="80"/>
    <w:family w:val="modern"/>
    <w:pitch w:val="fixed"/>
    <w:sig w:usb0="E00002FF" w:usb1="6AC7FDFB" w:usb2="08000012" w:usb3="00000000" w:csb0="0002009F" w:csb1="00000000"/>
  </w:font>
  <w:font w:name="Amnesty Trade Gothic Cn">
    <w:panose1 w:val="020B0506040303020004"/>
    <w:charset w:val="00"/>
    <w:family w:val="swiss"/>
    <w:pitch w:val="variable"/>
    <w:sig w:usb0="800000AF" w:usb1="5000204A" w:usb2="00000000" w:usb3="00000000" w:csb0="0000009B"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D4F145" w14:textId="77777777" w:rsidR="00197531" w:rsidRDefault="00197531">
      <w:r>
        <w:separator/>
      </w:r>
    </w:p>
  </w:footnote>
  <w:footnote w:type="continuationSeparator" w:id="0">
    <w:p w14:paraId="5E1F675C" w14:textId="77777777" w:rsidR="00197531" w:rsidRDefault="00197531">
      <w:r>
        <w:continuationSeparator/>
      </w:r>
    </w:p>
  </w:footnote>
  <w:footnote w:type="continuationNotice" w:id="1">
    <w:p w14:paraId="567DD3F3" w14:textId="77777777" w:rsidR="00197531" w:rsidRDefault="0019753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4C2F13" w14:textId="77777777" w:rsidR="00355617" w:rsidRPr="008E3C13" w:rsidRDefault="00565A90" w:rsidP="0082127B">
    <w:pPr>
      <w:tabs>
        <w:tab w:val="left" w:pos="6060"/>
        <w:tab w:val="right" w:pos="10203"/>
      </w:tabs>
      <w:spacing w:after="0"/>
      <w:rPr>
        <w:sz w:val="16"/>
        <w:szCs w:val="16"/>
        <w:lang w:val="es-ES"/>
      </w:rPr>
    </w:pPr>
    <w:r>
      <w:rPr>
        <w:sz w:val="16"/>
        <w:szCs w:val="16"/>
        <w:lang w:val="es"/>
      </w:rPr>
      <w:t>Primera AU: 032/2023 Índice: AMR 41/6631/2023 México</w:t>
    </w:r>
    <w:r>
      <w:rPr>
        <w:sz w:val="16"/>
        <w:szCs w:val="16"/>
        <w:lang w:val="es"/>
      </w:rPr>
      <w:tab/>
    </w:r>
    <w:r>
      <w:rPr>
        <w:sz w:val="16"/>
        <w:szCs w:val="16"/>
        <w:lang w:val="es"/>
      </w:rPr>
      <w:tab/>
      <w:t>Fecha: 30 de marzo de 2023</w:t>
    </w:r>
  </w:p>
  <w:p w14:paraId="7EB6BC39" w14:textId="77777777" w:rsidR="007A3AEA" w:rsidRPr="008E3C13" w:rsidRDefault="007A3AEA" w:rsidP="00980425">
    <w:pPr>
      <w:tabs>
        <w:tab w:val="right" w:pos="10203"/>
      </w:tabs>
      <w:spacing w:after="0"/>
      <w:rPr>
        <w:color w:val="FFFFFF"/>
        <w:lang w:val="es-E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68D04" w14:textId="77777777" w:rsidR="00E45B15" w:rsidRDefault="00E45B15" w:rsidP="00D35879">
    <w:pPr>
      <w:pStyle w:val="Encabezado"/>
    </w:pPr>
  </w:p>
  <w:p w14:paraId="5AFC9E6E" w14:textId="77777777" w:rsidR="00E45B15" w:rsidRDefault="00E45B15" w:rsidP="007173E9">
    <w:pPr>
      <w:pStyle w:val="Ttulo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filled="t">
        <v:fill color2="black"/>
        <v:imagedata r:id="rId1" o:title=""/>
      </v:shape>
    </w:pict>
  </w:numPicBullet>
  <w:abstractNum w:abstractNumId="0" w15:restartNumberingAfterBreak="0">
    <w:nsid w:val="00000001"/>
    <w:multiLevelType w:val="multilevel"/>
    <w:tmpl w:val="7C124A02"/>
    <w:lvl w:ilvl="0">
      <w:start w:val="1"/>
      <w:numFmt w:val="none"/>
      <w:pStyle w:val="Ttulo1"/>
      <w:suff w:val="nothing"/>
      <w:lvlText w:val=""/>
      <w:lvlJc w:val="left"/>
      <w:pPr>
        <w:tabs>
          <w:tab w:val="num" w:pos="0"/>
        </w:tabs>
        <w:ind w:left="0" w:firstLine="0"/>
      </w:pPr>
    </w:lvl>
    <w:lvl w:ilvl="1">
      <w:start w:val="1"/>
      <w:numFmt w:val="none"/>
      <w:pStyle w:val="Ttulo2"/>
      <w:suff w:val="nothing"/>
      <w:lvlText w:val=""/>
      <w:lvlJc w:val="left"/>
      <w:pPr>
        <w:tabs>
          <w:tab w:val="num" w:pos="0"/>
        </w:tabs>
        <w:ind w:left="0" w:firstLine="0"/>
      </w:pPr>
    </w:lvl>
    <w:lvl w:ilvl="2">
      <w:start w:val="1"/>
      <w:numFmt w:val="none"/>
      <w:pStyle w:val="Ttulo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Ttulo5"/>
      <w:suff w:val="nothing"/>
      <w:lvlText w:val=""/>
      <w:lvlJc w:val="left"/>
      <w:pPr>
        <w:tabs>
          <w:tab w:val="num" w:pos="0"/>
        </w:tabs>
        <w:ind w:left="0" w:firstLine="0"/>
      </w:pPr>
    </w:lvl>
    <w:lvl w:ilvl="5">
      <w:start w:val="1"/>
      <w:numFmt w:val="none"/>
      <w:pStyle w:val="Ttulo6"/>
      <w:suff w:val="nothing"/>
      <w:lvlText w:val=""/>
      <w:lvlJc w:val="left"/>
      <w:pPr>
        <w:tabs>
          <w:tab w:val="num" w:pos="0"/>
        </w:tabs>
        <w:ind w:left="0" w:firstLine="0"/>
      </w:pPr>
    </w:lvl>
    <w:lvl w:ilvl="6">
      <w:start w:val="1"/>
      <w:numFmt w:val="none"/>
      <w:pStyle w:val="Ttulo7"/>
      <w:suff w:val="nothing"/>
      <w:lvlText w:val=""/>
      <w:lvlJc w:val="left"/>
      <w:pPr>
        <w:tabs>
          <w:tab w:val="num" w:pos="0"/>
        </w:tabs>
        <w:ind w:left="0" w:firstLine="0"/>
      </w:pPr>
    </w:lvl>
    <w:lvl w:ilvl="7">
      <w:start w:val="1"/>
      <w:numFmt w:val="none"/>
      <w:pStyle w:val="Ttulo8"/>
      <w:suff w:val="nothing"/>
      <w:lvlText w:val=""/>
      <w:lvlJc w:val="left"/>
      <w:pPr>
        <w:tabs>
          <w:tab w:val="num" w:pos="0"/>
        </w:tabs>
        <w:ind w:left="0" w:firstLine="0"/>
      </w:pPr>
    </w:lvl>
    <w:lvl w:ilvl="8">
      <w:start w:val="1"/>
      <w:numFmt w:val="none"/>
      <w:pStyle w:val="Ttulo9"/>
      <w:suff w:val="nothing"/>
      <w:lvlText w:val=""/>
      <w:lvlJc w:val="left"/>
      <w:pPr>
        <w:tabs>
          <w:tab w:val="num" w:pos="0"/>
        </w:tabs>
        <w:ind w:left="0" w:firstLine="0"/>
      </w:pPr>
    </w:lvl>
  </w:abstractNum>
  <w:abstractNum w:abstractNumId="1" w15:restartNumberingAfterBreak="0">
    <w:nsid w:val="2495273B"/>
    <w:multiLevelType w:val="multilevel"/>
    <w:tmpl w:val="79787F56"/>
    <w:numStyleLink w:val="AINumberedList"/>
  </w:abstractNum>
  <w:abstractNum w:abstractNumId="2" w15:restartNumberingAfterBreak="0">
    <w:nsid w:val="27EE0178"/>
    <w:multiLevelType w:val="hybridMultilevel"/>
    <w:tmpl w:val="1B722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C370EC"/>
    <w:multiLevelType w:val="hybridMultilevel"/>
    <w:tmpl w:val="9AF07208"/>
    <w:name w:val="WW8Num52"/>
    <w:lvl w:ilvl="0" w:tplc="ABE03712">
      <w:start w:val="1"/>
      <w:numFmt w:val="bullet"/>
      <w:lvlText w:val=""/>
      <w:lvlJc w:val="left"/>
      <w:pPr>
        <w:tabs>
          <w:tab w:val="num" w:pos="714"/>
        </w:tabs>
        <w:ind w:left="714" w:firstLine="0"/>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cs="Symbol"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Symbol"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Symbol"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4" w15:restartNumberingAfterBreak="0">
    <w:nsid w:val="2AED0A82"/>
    <w:multiLevelType w:val="hybridMultilevel"/>
    <w:tmpl w:val="E814D1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B0461FB"/>
    <w:multiLevelType w:val="multilevel"/>
    <w:tmpl w:val="5B58B218"/>
    <w:numStyleLink w:val="AIBulletList"/>
  </w:abstractNum>
  <w:abstractNum w:abstractNumId="6" w15:restartNumberingAfterBreak="0">
    <w:nsid w:val="37364E7C"/>
    <w:multiLevelType w:val="hybridMultilevel"/>
    <w:tmpl w:val="1F3C80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85309E5"/>
    <w:multiLevelType w:val="multilevel"/>
    <w:tmpl w:val="5B58B218"/>
    <w:numStyleLink w:val="AIBulletList"/>
  </w:abstractNum>
  <w:abstractNum w:abstractNumId="8" w15:restartNumberingAfterBreak="0">
    <w:nsid w:val="456452DF"/>
    <w:multiLevelType w:val="multilevel"/>
    <w:tmpl w:val="5B58B218"/>
    <w:numStyleLink w:val="AIBulletList"/>
  </w:abstractNum>
  <w:abstractNum w:abstractNumId="9" w15:restartNumberingAfterBreak="0">
    <w:nsid w:val="4A107A4C"/>
    <w:multiLevelType w:val="multilevel"/>
    <w:tmpl w:val="5B58B218"/>
    <w:numStyleLink w:val="AIBulletList"/>
  </w:abstractNum>
  <w:abstractNum w:abstractNumId="10" w15:restartNumberingAfterBreak="0">
    <w:nsid w:val="4C395E61"/>
    <w:multiLevelType w:val="hybridMultilevel"/>
    <w:tmpl w:val="10B2B8C0"/>
    <w:lvl w:ilvl="0" w:tplc="3AB21FE0">
      <w:start w:val="1"/>
      <w:numFmt w:val="bullet"/>
      <w:lvlText w:val=""/>
      <w:lvlJc w:val="left"/>
      <w:pPr>
        <w:tabs>
          <w:tab w:val="num" w:pos="720"/>
        </w:tabs>
        <w:ind w:left="720" w:hanging="360"/>
      </w:pPr>
      <w:rPr>
        <w:rFonts w:ascii="Wingdings" w:hAnsi="Wingdings" w:hint="default"/>
      </w:rPr>
    </w:lvl>
    <w:lvl w:ilvl="1" w:tplc="15467744" w:tentative="1">
      <w:start w:val="1"/>
      <w:numFmt w:val="bullet"/>
      <w:lvlText w:val=""/>
      <w:lvlJc w:val="left"/>
      <w:pPr>
        <w:tabs>
          <w:tab w:val="num" w:pos="1440"/>
        </w:tabs>
        <w:ind w:left="1440" w:hanging="360"/>
      </w:pPr>
      <w:rPr>
        <w:rFonts w:ascii="Wingdings" w:hAnsi="Wingdings" w:hint="default"/>
      </w:rPr>
    </w:lvl>
    <w:lvl w:ilvl="2" w:tplc="DBCA7684" w:tentative="1">
      <w:start w:val="1"/>
      <w:numFmt w:val="bullet"/>
      <w:lvlText w:val=""/>
      <w:lvlJc w:val="left"/>
      <w:pPr>
        <w:tabs>
          <w:tab w:val="num" w:pos="2160"/>
        </w:tabs>
        <w:ind w:left="2160" w:hanging="360"/>
      </w:pPr>
      <w:rPr>
        <w:rFonts w:ascii="Wingdings" w:hAnsi="Wingdings" w:hint="default"/>
      </w:rPr>
    </w:lvl>
    <w:lvl w:ilvl="3" w:tplc="1CE85D56" w:tentative="1">
      <w:start w:val="1"/>
      <w:numFmt w:val="bullet"/>
      <w:lvlText w:val=""/>
      <w:lvlJc w:val="left"/>
      <w:pPr>
        <w:tabs>
          <w:tab w:val="num" w:pos="2880"/>
        </w:tabs>
        <w:ind w:left="2880" w:hanging="360"/>
      </w:pPr>
      <w:rPr>
        <w:rFonts w:ascii="Wingdings" w:hAnsi="Wingdings" w:hint="default"/>
      </w:rPr>
    </w:lvl>
    <w:lvl w:ilvl="4" w:tplc="003A06FA" w:tentative="1">
      <w:start w:val="1"/>
      <w:numFmt w:val="bullet"/>
      <w:lvlText w:val=""/>
      <w:lvlJc w:val="left"/>
      <w:pPr>
        <w:tabs>
          <w:tab w:val="num" w:pos="3600"/>
        </w:tabs>
        <w:ind w:left="3600" w:hanging="360"/>
      </w:pPr>
      <w:rPr>
        <w:rFonts w:ascii="Wingdings" w:hAnsi="Wingdings" w:hint="default"/>
      </w:rPr>
    </w:lvl>
    <w:lvl w:ilvl="5" w:tplc="EB6E8B00" w:tentative="1">
      <w:start w:val="1"/>
      <w:numFmt w:val="bullet"/>
      <w:lvlText w:val=""/>
      <w:lvlJc w:val="left"/>
      <w:pPr>
        <w:tabs>
          <w:tab w:val="num" w:pos="4320"/>
        </w:tabs>
        <w:ind w:left="4320" w:hanging="360"/>
      </w:pPr>
      <w:rPr>
        <w:rFonts w:ascii="Wingdings" w:hAnsi="Wingdings" w:hint="default"/>
      </w:rPr>
    </w:lvl>
    <w:lvl w:ilvl="6" w:tplc="F9F86070" w:tentative="1">
      <w:start w:val="1"/>
      <w:numFmt w:val="bullet"/>
      <w:lvlText w:val=""/>
      <w:lvlJc w:val="left"/>
      <w:pPr>
        <w:tabs>
          <w:tab w:val="num" w:pos="5040"/>
        </w:tabs>
        <w:ind w:left="5040" w:hanging="360"/>
      </w:pPr>
      <w:rPr>
        <w:rFonts w:ascii="Wingdings" w:hAnsi="Wingdings" w:hint="default"/>
      </w:rPr>
    </w:lvl>
    <w:lvl w:ilvl="7" w:tplc="0B6C9000" w:tentative="1">
      <w:start w:val="1"/>
      <w:numFmt w:val="bullet"/>
      <w:lvlText w:val=""/>
      <w:lvlJc w:val="left"/>
      <w:pPr>
        <w:tabs>
          <w:tab w:val="num" w:pos="5760"/>
        </w:tabs>
        <w:ind w:left="5760" w:hanging="360"/>
      </w:pPr>
      <w:rPr>
        <w:rFonts w:ascii="Wingdings" w:hAnsi="Wingdings" w:hint="default"/>
      </w:rPr>
    </w:lvl>
    <w:lvl w:ilvl="8" w:tplc="FAA65DA4"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2DC154A"/>
    <w:multiLevelType w:val="hybridMultilevel"/>
    <w:tmpl w:val="DB4684A6"/>
    <w:lvl w:ilvl="0" w:tplc="2BD889D8">
      <w:numFmt w:val="bullet"/>
      <w:lvlText w:val="-"/>
      <w:lvlJc w:val="left"/>
      <w:pPr>
        <w:ind w:left="360" w:hanging="360"/>
      </w:pPr>
      <w:rPr>
        <w:rFonts w:ascii="Amnesty Trade Gothic" w:eastAsia="MS Mincho" w:hAnsi="Amnesty Trade Gothic" w:cs="Times New Roman" w:hint="default"/>
        <w:color w:val="00000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97C2480"/>
    <w:multiLevelType w:val="multilevel"/>
    <w:tmpl w:val="79787F56"/>
    <w:numStyleLink w:val="AINumberedList"/>
  </w:abstractNum>
  <w:abstractNum w:abstractNumId="13" w15:restartNumberingAfterBreak="0">
    <w:nsid w:val="620B112B"/>
    <w:multiLevelType w:val="multilevel"/>
    <w:tmpl w:val="5B58B218"/>
    <w:numStyleLink w:val="AIBulletList"/>
  </w:abstractNum>
  <w:abstractNum w:abstractNumId="14" w15:restartNumberingAfterBreak="0">
    <w:nsid w:val="63AE59ED"/>
    <w:multiLevelType w:val="multilevel"/>
    <w:tmpl w:val="79787F56"/>
    <w:numStyleLink w:val="AINumberedList"/>
  </w:abstractNum>
  <w:abstractNum w:abstractNumId="15" w15:restartNumberingAfterBreak="0">
    <w:nsid w:val="678B1597"/>
    <w:multiLevelType w:val="hybridMultilevel"/>
    <w:tmpl w:val="0700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8316DB6"/>
    <w:multiLevelType w:val="multilevel"/>
    <w:tmpl w:val="5B58B218"/>
    <w:numStyleLink w:val="AIBulletList"/>
  </w:abstractNum>
  <w:abstractNum w:abstractNumId="17" w15:restartNumberingAfterBreak="0">
    <w:nsid w:val="6B462A68"/>
    <w:multiLevelType w:val="hybridMultilevel"/>
    <w:tmpl w:val="00482F40"/>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D454555"/>
    <w:multiLevelType w:val="multilevel"/>
    <w:tmpl w:val="5B58B218"/>
    <w:numStyleLink w:val="AIBulletList"/>
  </w:abstractNum>
  <w:abstractNum w:abstractNumId="19" w15:restartNumberingAfterBreak="0">
    <w:nsid w:val="76A97347"/>
    <w:multiLevelType w:val="multilevel"/>
    <w:tmpl w:val="79787F56"/>
    <w:styleLink w:val="AINumberedList"/>
    <w:lvl w:ilvl="0">
      <w:start w:val="1"/>
      <w:numFmt w:val="decimal"/>
      <w:lvlText w:val="%1."/>
      <w:lvlJc w:val="left"/>
      <w:pPr>
        <w:tabs>
          <w:tab w:val="num" w:pos="357"/>
        </w:tabs>
        <w:ind w:left="0" w:firstLine="0"/>
      </w:pPr>
      <w:rPr>
        <w:rFonts w:ascii="Amnesty Trade Gothic Cn" w:hAnsi="Amnesty Trade Gothic Cn" w:hint="default"/>
        <w:b/>
        <w:i w:val="0"/>
        <w:color w:val="000000"/>
        <w:sz w:val="18"/>
        <w:szCs w:val="24"/>
      </w:rPr>
    </w:lvl>
    <w:lvl w:ilvl="1">
      <w:start w:val="1"/>
      <w:numFmt w:val="lowerLetter"/>
      <w:lvlText w:val="%2."/>
      <w:lvlJc w:val="left"/>
      <w:pPr>
        <w:tabs>
          <w:tab w:val="num" w:pos="357"/>
        </w:tabs>
        <w:ind w:left="357" w:firstLine="0"/>
      </w:pPr>
      <w:rPr>
        <w:rFonts w:hint="default"/>
        <w:b/>
        <w:i w:val="0"/>
      </w:rPr>
    </w:lvl>
    <w:lvl w:ilvl="2">
      <w:start w:val="1"/>
      <w:numFmt w:val="lowerRoman"/>
      <w:lvlText w:val="%3."/>
      <w:lvlJc w:val="left"/>
      <w:pPr>
        <w:tabs>
          <w:tab w:val="num" w:pos="357"/>
        </w:tabs>
        <w:ind w:left="714" w:firstLine="0"/>
      </w:pPr>
      <w:rPr>
        <w:rFonts w:hint="default"/>
        <w:b/>
        <w:i w:val="0"/>
      </w:rPr>
    </w:lvl>
    <w:lvl w:ilvl="3">
      <w:start w:val="1"/>
      <w:numFmt w:val="decimal"/>
      <w:lvlText w:val="%4."/>
      <w:lvlJc w:val="left"/>
      <w:pPr>
        <w:tabs>
          <w:tab w:val="num" w:pos="357"/>
        </w:tabs>
        <w:ind w:left="714" w:firstLine="0"/>
      </w:pPr>
      <w:rPr>
        <w:rFonts w:hint="default"/>
        <w:b/>
        <w:i w:val="0"/>
      </w:rPr>
    </w:lvl>
    <w:lvl w:ilvl="4">
      <w:start w:val="1"/>
      <w:numFmt w:val="decimal"/>
      <w:lvlText w:val="%5."/>
      <w:lvlJc w:val="left"/>
      <w:pPr>
        <w:tabs>
          <w:tab w:val="num" w:pos="357"/>
        </w:tabs>
        <w:ind w:left="714" w:firstLine="0"/>
      </w:pPr>
      <w:rPr>
        <w:rFonts w:hint="default"/>
        <w:b/>
        <w:i w:val="0"/>
      </w:rPr>
    </w:lvl>
    <w:lvl w:ilvl="5">
      <w:start w:val="1"/>
      <w:numFmt w:val="decimal"/>
      <w:lvlText w:val="%6."/>
      <w:lvlJc w:val="left"/>
      <w:pPr>
        <w:tabs>
          <w:tab w:val="num" w:pos="357"/>
        </w:tabs>
        <w:ind w:left="714" w:firstLine="0"/>
      </w:pPr>
      <w:rPr>
        <w:rFonts w:hint="default"/>
        <w:b/>
        <w:i w:val="0"/>
      </w:rPr>
    </w:lvl>
    <w:lvl w:ilvl="6">
      <w:start w:val="1"/>
      <w:numFmt w:val="decimal"/>
      <w:lvlText w:val="%7."/>
      <w:lvlJc w:val="left"/>
      <w:pPr>
        <w:tabs>
          <w:tab w:val="num" w:pos="357"/>
        </w:tabs>
        <w:ind w:left="714" w:firstLine="0"/>
      </w:pPr>
      <w:rPr>
        <w:rFonts w:hint="default"/>
        <w:b/>
        <w:i w:val="0"/>
      </w:rPr>
    </w:lvl>
    <w:lvl w:ilvl="7">
      <w:start w:val="1"/>
      <w:numFmt w:val="decimal"/>
      <w:lvlText w:val="%8."/>
      <w:lvlJc w:val="left"/>
      <w:pPr>
        <w:tabs>
          <w:tab w:val="num" w:pos="357"/>
        </w:tabs>
        <w:ind w:left="714" w:firstLine="0"/>
      </w:pPr>
      <w:rPr>
        <w:rFonts w:hint="default"/>
        <w:b/>
        <w:i w:val="0"/>
      </w:rPr>
    </w:lvl>
    <w:lvl w:ilvl="8">
      <w:start w:val="1"/>
      <w:numFmt w:val="decimal"/>
      <w:lvlText w:val="%9."/>
      <w:lvlJc w:val="left"/>
      <w:pPr>
        <w:tabs>
          <w:tab w:val="num" w:pos="357"/>
        </w:tabs>
        <w:ind w:left="714" w:firstLine="0"/>
      </w:pPr>
      <w:rPr>
        <w:rFonts w:hint="default"/>
        <w:b/>
        <w:i w:val="0"/>
      </w:rPr>
    </w:lvl>
  </w:abstractNum>
  <w:abstractNum w:abstractNumId="20" w15:restartNumberingAfterBreak="0">
    <w:nsid w:val="7ACC2418"/>
    <w:multiLevelType w:val="multilevel"/>
    <w:tmpl w:val="5B58B218"/>
    <w:styleLink w:val="AIBulletList"/>
    <w:lvl w:ilvl="0">
      <w:start w:val="1"/>
      <w:numFmt w:val="bullet"/>
      <w:lvlText w:val=""/>
      <w:lvlJc w:val="left"/>
      <w:pPr>
        <w:tabs>
          <w:tab w:val="num" w:pos="357"/>
        </w:tabs>
        <w:ind w:left="0" w:firstLine="0"/>
      </w:pPr>
      <w:rPr>
        <w:rFonts w:ascii="Wingdings" w:hAnsi="Wingdings" w:cs="Times New Roman" w:hint="default"/>
        <w:b/>
        <w:color w:val="999999"/>
        <w:sz w:val="14"/>
        <w:szCs w:val="14"/>
      </w:rPr>
    </w:lvl>
    <w:lvl w:ilvl="1">
      <w:start w:val="1"/>
      <w:numFmt w:val="bullet"/>
      <w:lvlText w:val=""/>
      <w:lvlJc w:val="left"/>
      <w:pPr>
        <w:tabs>
          <w:tab w:val="num" w:pos="357"/>
        </w:tabs>
        <w:ind w:left="357" w:firstLine="3"/>
      </w:pPr>
      <w:rPr>
        <w:rFonts w:ascii="Wingdings" w:hAnsi="Wingdings" w:cs="Times New Roman" w:hint="default"/>
        <w:b/>
        <w:i w:val="0"/>
        <w:color w:val="999999"/>
        <w:sz w:val="14"/>
        <w:szCs w:val="14"/>
      </w:rPr>
    </w:lvl>
    <w:lvl w:ilvl="2">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3">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4">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5">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6">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7">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8">
      <w:start w:val="1"/>
      <w:numFmt w:val="bullet"/>
      <w:lvlText w:val=""/>
      <w:lvlJc w:val="left"/>
      <w:pPr>
        <w:tabs>
          <w:tab w:val="num" w:pos="357"/>
        </w:tabs>
        <w:ind w:left="714" w:firstLine="0"/>
      </w:pPr>
      <w:rPr>
        <w:rFonts w:ascii="Wingdings" w:hAnsi="Wingdings" w:cs="Times New Roman" w:hint="default"/>
        <w:b/>
        <w:i w:val="0"/>
        <w:color w:val="999999"/>
        <w:sz w:val="14"/>
        <w:szCs w:val="14"/>
      </w:rPr>
    </w:lvl>
  </w:abstractNum>
  <w:abstractNum w:abstractNumId="21" w15:restartNumberingAfterBreak="0">
    <w:nsid w:val="7FFB04DD"/>
    <w:multiLevelType w:val="hybridMultilevel"/>
    <w:tmpl w:val="88964A52"/>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15502990">
    <w:abstractNumId w:val="0"/>
  </w:num>
  <w:num w:numId="2" w16cid:durableId="938683669">
    <w:abstractNumId w:val="20"/>
  </w:num>
  <w:num w:numId="3" w16cid:durableId="1390882605">
    <w:abstractNumId w:val="19"/>
  </w:num>
  <w:num w:numId="4" w16cid:durableId="932589759">
    <w:abstractNumId w:val="9"/>
  </w:num>
  <w:num w:numId="5" w16cid:durableId="1203982527">
    <w:abstractNumId w:val="3"/>
  </w:num>
  <w:num w:numId="6" w16cid:durableId="539320927">
    <w:abstractNumId w:val="18"/>
  </w:num>
  <w:num w:numId="7" w16cid:durableId="73284602">
    <w:abstractNumId w:val="16"/>
  </w:num>
  <w:num w:numId="8" w16cid:durableId="665548550">
    <w:abstractNumId w:val="8"/>
  </w:num>
  <w:num w:numId="9" w16cid:durableId="1792698997">
    <w:abstractNumId w:val="7"/>
  </w:num>
  <w:num w:numId="10" w16cid:durableId="1940025663">
    <w:abstractNumId w:val="12"/>
  </w:num>
  <w:num w:numId="11" w16cid:durableId="99109695">
    <w:abstractNumId w:val="5"/>
  </w:num>
  <w:num w:numId="12" w16cid:durableId="319847407">
    <w:abstractNumId w:val="13"/>
  </w:num>
  <w:num w:numId="13" w16cid:durableId="844517842">
    <w:abstractNumId w:val="14"/>
  </w:num>
  <w:num w:numId="14" w16cid:durableId="1820149591">
    <w:abstractNumId w:val="1"/>
  </w:num>
  <w:num w:numId="15" w16cid:durableId="1966620046">
    <w:abstractNumId w:val="17"/>
  </w:num>
  <w:num w:numId="16" w16cid:durableId="944193308">
    <w:abstractNumId w:val="10"/>
  </w:num>
  <w:num w:numId="17" w16cid:durableId="1464536720">
    <w:abstractNumId w:val="11"/>
  </w:num>
  <w:num w:numId="18" w16cid:durableId="1103383106">
    <w:abstractNumId w:val="4"/>
  </w:num>
  <w:num w:numId="19" w16cid:durableId="831026138">
    <w:abstractNumId w:val="6"/>
  </w:num>
  <w:num w:numId="20" w16cid:durableId="2005355605">
    <w:abstractNumId w:val="15"/>
  </w:num>
  <w:num w:numId="21" w16cid:durableId="1703282862">
    <w:abstractNumId w:val="2"/>
  </w:num>
  <w:num w:numId="22" w16cid:durableId="1278416587">
    <w:abstractNumId w:val="2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mirrorMargin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hyphenationZone w:val="425"/>
  <w:drawingGridHorizontalSpacing w:val="169"/>
  <w:drawingGridVerticalSpacing w:val="6"/>
  <w:displayHorizontalDrawingGridEvery w:val="0"/>
  <w:displayVerticalDrawingGridEvery w:val="0"/>
  <w:noPunctuationKerning/>
  <w:characterSpacingControl w:val="doNotCompress"/>
  <w:hdrShapeDefaults>
    <o:shapedefaults v:ext="edit" spidmax="4097" style="mso-position-horizontal:left;mso-position-vertical:top;mso-position-vertical-relative:line" o:allowoverlap="f" fillcolor="#d9d9d9" stroke="f">
      <v:fill color="#d9d9d9" color2="#262626"/>
      <v:stroke on="f"/>
      <v:textbox inset="0,0,0,0"/>
      <o:colormru v:ext="edit" colors="yellow"/>
    </o:shapedefaults>
  </w:hdrShapeDefaults>
  <w:footnotePr>
    <w:pos w:val="beneathText"/>
    <w:footnote w:id="-1"/>
    <w:footnote w:id="0"/>
    <w:footnote w:id="1"/>
  </w:footnotePr>
  <w:endnotePr>
    <w:pos w:val="sectEnd"/>
    <w:numFmt w:val="decimal"/>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4FBC"/>
    <w:rsid w:val="00001383"/>
    <w:rsid w:val="0000295D"/>
    <w:rsid w:val="00004D79"/>
    <w:rsid w:val="000058B2"/>
    <w:rsid w:val="00006629"/>
    <w:rsid w:val="0002386F"/>
    <w:rsid w:val="000305B8"/>
    <w:rsid w:val="000368C4"/>
    <w:rsid w:val="000374A4"/>
    <w:rsid w:val="00041400"/>
    <w:rsid w:val="00057A7E"/>
    <w:rsid w:val="000722EC"/>
    <w:rsid w:val="00076037"/>
    <w:rsid w:val="00083462"/>
    <w:rsid w:val="00084168"/>
    <w:rsid w:val="00087E2B"/>
    <w:rsid w:val="0009130D"/>
    <w:rsid w:val="00092DFA"/>
    <w:rsid w:val="000957C5"/>
    <w:rsid w:val="000A1F14"/>
    <w:rsid w:val="000B02B4"/>
    <w:rsid w:val="000B4A38"/>
    <w:rsid w:val="000B6BA9"/>
    <w:rsid w:val="000C2A0D"/>
    <w:rsid w:val="000C6196"/>
    <w:rsid w:val="000D0ABB"/>
    <w:rsid w:val="000D70C1"/>
    <w:rsid w:val="000DE54C"/>
    <w:rsid w:val="000E0D61"/>
    <w:rsid w:val="000E57D4"/>
    <w:rsid w:val="000F2420"/>
    <w:rsid w:val="000F3012"/>
    <w:rsid w:val="00100FE4"/>
    <w:rsid w:val="0010425E"/>
    <w:rsid w:val="0010495B"/>
    <w:rsid w:val="00106837"/>
    <w:rsid w:val="00106D61"/>
    <w:rsid w:val="00111624"/>
    <w:rsid w:val="00114556"/>
    <w:rsid w:val="00120084"/>
    <w:rsid w:val="0012544D"/>
    <w:rsid w:val="001300C3"/>
    <w:rsid w:val="00130B8A"/>
    <w:rsid w:val="0014617E"/>
    <w:rsid w:val="001526C3"/>
    <w:rsid w:val="001561F4"/>
    <w:rsid w:val="0016118D"/>
    <w:rsid w:val="001648DB"/>
    <w:rsid w:val="0017200A"/>
    <w:rsid w:val="00174398"/>
    <w:rsid w:val="00176678"/>
    <w:rsid w:val="001773D1"/>
    <w:rsid w:val="00177779"/>
    <w:rsid w:val="0019118D"/>
    <w:rsid w:val="00191D7A"/>
    <w:rsid w:val="00194CD5"/>
    <w:rsid w:val="00197531"/>
    <w:rsid w:val="001A18C8"/>
    <w:rsid w:val="001A3900"/>
    <w:rsid w:val="001A635D"/>
    <w:rsid w:val="001A6AC9"/>
    <w:rsid w:val="001B7635"/>
    <w:rsid w:val="001D52A5"/>
    <w:rsid w:val="001D6544"/>
    <w:rsid w:val="001E2045"/>
    <w:rsid w:val="00201189"/>
    <w:rsid w:val="002036C0"/>
    <w:rsid w:val="00207FF8"/>
    <w:rsid w:val="0021103C"/>
    <w:rsid w:val="00214833"/>
    <w:rsid w:val="00215C3E"/>
    <w:rsid w:val="00215E33"/>
    <w:rsid w:val="00223CE5"/>
    <w:rsid w:val="00225A11"/>
    <w:rsid w:val="00243CE7"/>
    <w:rsid w:val="002558D7"/>
    <w:rsid w:val="0025792F"/>
    <w:rsid w:val="00261CC7"/>
    <w:rsid w:val="00262CCA"/>
    <w:rsid w:val="002665C3"/>
    <w:rsid w:val="00267383"/>
    <w:rsid w:val="002703E7"/>
    <w:rsid w:val="002709C3"/>
    <w:rsid w:val="002739C9"/>
    <w:rsid w:val="00273E9A"/>
    <w:rsid w:val="002836A5"/>
    <w:rsid w:val="00283A4C"/>
    <w:rsid w:val="002A29C8"/>
    <w:rsid w:val="002A2F36"/>
    <w:rsid w:val="002B2E9B"/>
    <w:rsid w:val="002B3500"/>
    <w:rsid w:val="002C06A6"/>
    <w:rsid w:val="002C5FE4"/>
    <w:rsid w:val="002C7F1F"/>
    <w:rsid w:val="002D48CD"/>
    <w:rsid w:val="002D510F"/>
    <w:rsid w:val="002D5454"/>
    <w:rsid w:val="002D718B"/>
    <w:rsid w:val="002D7E45"/>
    <w:rsid w:val="002E238A"/>
    <w:rsid w:val="002E3658"/>
    <w:rsid w:val="002E61E1"/>
    <w:rsid w:val="002F3C80"/>
    <w:rsid w:val="0031230A"/>
    <w:rsid w:val="00313E8B"/>
    <w:rsid w:val="00320461"/>
    <w:rsid w:val="003259C1"/>
    <w:rsid w:val="00331B06"/>
    <w:rsid w:val="0033410E"/>
    <w:rsid w:val="0033543B"/>
    <w:rsid w:val="0033624A"/>
    <w:rsid w:val="003373A5"/>
    <w:rsid w:val="00337826"/>
    <w:rsid w:val="00337DFB"/>
    <w:rsid w:val="0034128A"/>
    <w:rsid w:val="0034324D"/>
    <w:rsid w:val="0035329F"/>
    <w:rsid w:val="00355617"/>
    <w:rsid w:val="00362D44"/>
    <w:rsid w:val="00376EF4"/>
    <w:rsid w:val="00381B19"/>
    <w:rsid w:val="0038663F"/>
    <w:rsid w:val="003904F0"/>
    <w:rsid w:val="00393C9A"/>
    <w:rsid w:val="003975C9"/>
    <w:rsid w:val="003975DD"/>
    <w:rsid w:val="003A6B97"/>
    <w:rsid w:val="003B13CC"/>
    <w:rsid w:val="003B143F"/>
    <w:rsid w:val="003B294A"/>
    <w:rsid w:val="003C0C09"/>
    <w:rsid w:val="003C2986"/>
    <w:rsid w:val="003C3210"/>
    <w:rsid w:val="003C5EEA"/>
    <w:rsid w:val="003C7CB6"/>
    <w:rsid w:val="003F3D5D"/>
    <w:rsid w:val="00403112"/>
    <w:rsid w:val="0042210F"/>
    <w:rsid w:val="00423919"/>
    <w:rsid w:val="004269E8"/>
    <w:rsid w:val="004334BF"/>
    <w:rsid w:val="00436CAB"/>
    <w:rsid w:val="004408A1"/>
    <w:rsid w:val="00442E5B"/>
    <w:rsid w:val="0044379B"/>
    <w:rsid w:val="00445D50"/>
    <w:rsid w:val="00447984"/>
    <w:rsid w:val="00453538"/>
    <w:rsid w:val="004603A2"/>
    <w:rsid w:val="004672C5"/>
    <w:rsid w:val="00475C50"/>
    <w:rsid w:val="00475C6A"/>
    <w:rsid w:val="00486088"/>
    <w:rsid w:val="00492FA8"/>
    <w:rsid w:val="004A1BDD"/>
    <w:rsid w:val="004A5693"/>
    <w:rsid w:val="004B1D61"/>
    <w:rsid w:val="004B1E15"/>
    <w:rsid w:val="004B2367"/>
    <w:rsid w:val="004B381D"/>
    <w:rsid w:val="004B5E8F"/>
    <w:rsid w:val="004C265C"/>
    <w:rsid w:val="004C71F5"/>
    <w:rsid w:val="004D00C4"/>
    <w:rsid w:val="004D41DC"/>
    <w:rsid w:val="004D6F44"/>
    <w:rsid w:val="004F7DA9"/>
    <w:rsid w:val="00504FBC"/>
    <w:rsid w:val="00506E70"/>
    <w:rsid w:val="00517E88"/>
    <w:rsid w:val="005202F8"/>
    <w:rsid w:val="0052166B"/>
    <w:rsid w:val="0053436C"/>
    <w:rsid w:val="005363CA"/>
    <w:rsid w:val="00540ABF"/>
    <w:rsid w:val="00542F58"/>
    <w:rsid w:val="0054386D"/>
    <w:rsid w:val="00543C2B"/>
    <w:rsid w:val="00545423"/>
    <w:rsid w:val="00547E71"/>
    <w:rsid w:val="00551F8E"/>
    <w:rsid w:val="005639A8"/>
    <w:rsid w:val="00565462"/>
    <w:rsid w:val="00565A90"/>
    <w:rsid w:val="005661CB"/>
    <w:rsid w:val="005668D0"/>
    <w:rsid w:val="00572CCD"/>
    <w:rsid w:val="0057440A"/>
    <w:rsid w:val="00581A12"/>
    <w:rsid w:val="00592C3E"/>
    <w:rsid w:val="00596449"/>
    <w:rsid w:val="005A3E28"/>
    <w:rsid w:val="005A6963"/>
    <w:rsid w:val="005A71AD"/>
    <w:rsid w:val="005A7F1B"/>
    <w:rsid w:val="005B1159"/>
    <w:rsid w:val="005B227F"/>
    <w:rsid w:val="005B59ED"/>
    <w:rsid w:val="005B5C5A"/>
    <w:rsid w:val="005B5E06"/>
    <w:rsid w:val="005C751F"/>
    <w:rsid w:val="005D14AA"/>
    <w:rsid w:val="005D2C37"/>
    <w:rsid w:val="005D7287"/>
    <w:rsid w:val="005D7D1C"/>
    <w:rsid w:val="005F0355"/>
    <w:rsid w:val="005F1E97"/>
    <w:rsid w:val="005F5E43"/>
    <w:rsid w:val="00606108"/>
    <w:rsid w:val="00614FFD"/>
    <w:rsid w:val="006201FC"/>
    <w:rsid w:val="00620ADD"/>
    <w:rsid w:val="006347DB"/>
    <w:rsid w:val="00640EF2"/>
    <w:rsid w:val="0064718C"/>
    <w:rsid w:val="0065049B"/>
    <w:rsid w:val="00650D73"/>
    <w:rsid w:val="00651C5F"/>
    <w:rsid w:val="0065370C"/>
    <w:rsid w:val="006558EE"/>
    <w:rsid w:val="00657231"/>
    <w:rsid w:val="00660395"/>
    <w:rsid w:val="00667FBC"/>
    <w:rsid w:val="00671407"/>
    <w:rsid w:val="00673DCE"/>
    <w:rsid w:val="006769F1"/>
    <w:rsid w:val="006925DC"/>
    <w:rsid w:val="0069571A"/>
    <w:rsid w:val="006A0BB9"/>
    <w:rsid w:val="006A29AE"/>
    <w:rsid w:val="006A35FF"/>
    <w:rsid w:val="006B12FA"/>
    <w:rsid w:val="006B461E"/>
    <w:rsid w:val="006B6E74"/>
    <w:rsid w:val="006C3C21"/>
    <w:rsid w:val="006C7A31"/>
    <w:rsid w:val="006D3387"/>
    <w:rsid w:val="006E5B44"/>
    <w:rsid w:val="006F4C28"/>
    <w:rsid w:val="0070364E"/>
    <w:rsid w:val="007104E8"/>
    <w:rsid w:val="007156FC"/>
    <w:rsid w:val="00716942"/>
    <w:rsid w:val="007173E9"/>
    <w:rsid w:val="007219D2"/>
    <w:rsid w:val="00727519"/>
    <w:rsid w:val="00727CA7"/>
    <w:rsid w:val="00731DB6"/>
    <w:rsid w:val="0073431C"/>
    <w:rsid w:val="007556E4"/>
    <w:rsid w:val="00755E3D"/>
    <w:rsid w:val="007656E7"/>
    <w:rsid w:val="00765E48"/>
    <w:rsid w:val="007666A4"/>
    <w:rsid w:val="00773365"/>
    <w:rsid w:val="007772FC"/>
    <w:rsid w:val="00781624"/>
    <w:rsid w:val="00781E3C"/>
    <w:rsid w:val="00781F91"/>
    <w:rsid w:val="007858BA"/>
    <w:rsid w:val="007A2ABA"/>
    <w:rsid w:val="007A2B1A"/>
    <w:rsid w:val="007A3AEA"/>
    <w:rsid w:val="007A643A"/>
    <w:rsid w:val="007A7F97"/>
    <w:rsid w:val="007B0590"/>
    <w:rsid w:val="007B4F3E"/>
    <w:rsid w:val="007B7197"/>
    <w:rsid w:val="007C6CD0"/>
    <w:rsid w:val="007E0A6D"/>
    <w:rsid w:val="007E11E5"/>
    <w:rsid w:val="007F5973"/>
    <w:rsid w:val="007F72FF"/>
    <w:rsid w:val="007F7B5E"/>
    <w:rsid w:val="00804E38"/>
    <w:rsid w:val="008056E9"/>
    <w:rsid w:val="0080609E"/>
    <w:rsid w:val="0081049F"/>
    <w:rsid w:val="00814632"/>
    <w:rsid w:val="0082127B"/>
    <w:rsid w:val="008215FA"/>
    <w:rsid w:val="00827A40"/>
    <w:rsid w:val="00844F48"/>
    <w:rsid w:val="008455C2"/>
    <w:rsid w:val="00846E45"/>
    <w:rsid w:val="008570BF"/>
    <w:rsid w:val="00862ED2"/>
    <w:rsid w:val="00864035"/>
    <w:rsid w:val="008652FD"/>
    <w:rsid w:val="00866873"/>
    <w:rsid w:val="00870FC4"/>
    <w:rsid w:val="008737A4"/>
    <w:rsid w:val="008763F4"/>
    <w:rsid w:val="00877859"/>
    <w:rsid w:val="00877A61"/>
    <w:rsid w:val="00883511"/>
    <w:rsid w:val="00883FDF"/>
    <w:rsid w:val="008849EA"/>
    <w:rsid w:val="00891FE8"/>
    <w:rsid w:val="00895436"/>
    <w:rsid w:val="008A7057"/>
    <w:rsid w:val="008B3789"/>
    <w:rsid w:val="008C6B72"/>
    <w:rsid w:val="008C79A2"/>
    <w:rsid w:val="008C7BDC"/>
    <w:rsid w:val="008D16ED"/>
    <w:rsid w:val="008D2A6B"/>
    <w:rsid w:val="008D49A5"/>
    <w:rsid w:val="008E0B66"/>
    <w:rsid w:val="008E172D"/>
    <w:rsid w:val="008E3C13"/>
    <w:rsid w:val="008E3F40"/>
    <w:rsid w:val="008E6BA5"/>
    <w:rsid w:val="008F6A0D"/>
    <w:rsid w:val="00902730"/>
    <w:rsid w:val="0090544E"/>
    <w:rsid w:val="00906BA6"/>
    <w:rsid w:val="00906C9F"/>
    <w:rsid w:val="00920FBC"/>
    <w:rsid w:val="00921577"/>
    <w:rsid w:val="00922EC4"/>
    <w:rsid w:val="009259E1"/>
    <w:rsid w:val="009409E7"/>
    <w:rsid w:val="0095188F"/>
    <w:rsid w:val="00953D4B"/>
    <w:rsid w:val="009550A0"/>
    <w:rsid w:val="00960C64"/>
    <w:rsid w:val="00963D4F"/>
    <w:rsid w:val="0097218E"/>
    <w:rsid w:val="00973D9E"/>
    <w:rsid w:val="00980425"/>
    <w:rsid w:val="009863E1"/>
    <w:rsid w:val="0098774A"/>
    <w:rsid w:val="0099042B"/>
    <w:rsid w:val="00990D25"/>
    <w:rsid w:val="00991C69"/>
    <w:rsid w:val="009923C0"/>
    <w:rsid w:val="00996617"/>
    <w:rsid w:val="0099781D"/>
    <w:rsid w:val="009B6F72"/>
    <w:rsid w:val="009B78FE"/>
    <w:rsid w:val="009B7B4C"/>
    <w:rsid w:val="009C1660"/>
    <w:rsid w:val="009C2A32"/>
    <w:rsid w:val="009C3521"/>
    <w:rsid w:val="009C4461"/>
    <w:rsid w:val="009C6B5A"/>
    <w:rsid w:val="009E097D"/>
    <w:rsid w:val="009E7E6E"/>
    <w:rsid w:val="009F1AD8"/>
    <w:rsid w:val="00A07E67"/>
    <w:rsid w:val="00A22D20"/>
    <w:rsid w:val="00A26C78"/>
    <w:rsid w:val="00A31F72"/>
    <w:rsid w:val="00A40B80"/>
    <w:rsid w:val="00A41FC6"/>
    <w:rsid w:val="00A44B1B"/>
    <w:rsid w:val="00A4583A"/>
    <w:rsid w:val="00A658BD"/>
    <w:rsid w:val="00A67E9A"/>
    <w:rsid w:val="00A70D9D"/>
    <w:rsid w:val="00A710DC"/>
    <w:rsid w:val="00A74DDD"/>
    <w:rsid w:val="00A7548F"/>
    <w:rsid w:val="00A81673"/>
    <w:rsid w:val="00A85874"/>
    <w:rsid w:val="00A90EA6"/>
    <w:rsid w:val="00AA1533"/>
    <w:rsid w:val="00AB5744"/>
    <w:rsid w:val="00AB5C6E"/>
    <w:rsid w:val="00AB7E5D"/>
    <w:rsid w:val="00AC15B7"/>
    <w:rsid w:val="00AC367F"/>
    <w:rsid w:val="00AE4214"/>
    <w:rsid w:val="00AF0FCD"/>
    <w:rsid w:val="00AF5FF0"/>
    <w:rsid w:val="00AF6EAD"/>
    <w:rsid w:val="00B036BD"/>
    <w:rsid w:val="00B047C7"/>
    <w:rsid w:val="00B1341E"/>
    <w:rsid w:val="00B164BC"/>
    <w:rsid w:val="00B206A8"/>
    <w:rsid w:val="00B27341"/>
    <w:rsid w:val="00B3244C"/>
    <w:rsid w:val="00B34E76"/>
    <w:rsid w:val="00B408D4"/>
    <w:rsid w:val="00B4394B"/>
    <w:rsid w:val="00B43BD8"/>
    <w:rsid w:val="00B45FE5"/>
    <w:rsid w:val="00B52B01"/>
    <w:rsid w:val="00B53C51"/>
    <w:rsid w:val="00B54DD1"/>
    <w:rsid w:val="00B60F25"/>
    <w:rsid w:val="00B6690B"/>
    <w:rsid w:val="00B7545C"/>
    <w:rsid w:val="00B77685"/>
    <w:rsid w:val="00B81097"/>
    <w:rsid w:val="00B92AEC"/>
    <w:rsid w:val="00B9405C"/>
    <w:rsid w:val="00B942FF"/>
    <w:rsid w:val="00B957E6"/>
    <w:rsid w:val="00B9587D"/>
    <w:rsid w:val="00B97626"/>
    <w:rsid w:val="00BA0E81"/>
    <w:rsid w:val="00BA417F"/>
    <w:rsid w:val="00BA6913"/>
    <w:rsid w:val="00BA792F"/>
    <w:rsid w:val="00BB0B3B"/>
    <w:rsid w:val="00BB0B8B"/>
    <w:rsid w:val="00BC7111"/>
    <w:rsid w:val="00BD0A52"/>
    <w:rsid w:val="00BD0B43"/>
    <w:rsid w:val="00BD1A01"/>
    <w:rsid w:val="00BE019B"/>
    <w:rsid w:val="00BE0D92"/>
    <w:rsid w:val="00BE4685"/>
    <w:rsid w:val="00BE6035"/>
    <w:rsid w:val="00BF4778"/>
    <w:rsid w:val="00BF7136"/>
    <w:rsid w:val="00C162AD"/>
    <w:rsid w:val="00C17D6F"/>
    <w:rsid w:val="00C27C7D"/>
    <w:rsid w:val="00C359CF"/>
    <w:rsid w:val="00C370BB"/>
    <w:rsid w:val="00C415B8"/>
    <w:rsid w:val="00C460DB"/>
    <w:rsid w:val="00C50CEC"/>
    <w:rsid w:val="00C527E9"/>
    <w:rsid w:val="00C52A17"/>
    <w:rsid w:val="00C538D1"/>
    <w:rsid w:val="00C607FB"/>
    <w:rsid w:val="00C67C9A"/>
    <w:rsid w:val="00C76EE0"/>
    <w:rsid w:val="00C81B35"/>
    <w:rsid w:val="00C8330C"/>
    <w:rsid w:val="00C85BFA"/>
    <w:rsid w:val="00C85EFE"/>
    <w:rsid w:val="00C86A31"/>
    <w:rsid w:val="00C87B7C"/>
    <w:rsid w:val="00C934DE"/>
    <w:rsid w:val="00C93CB2"/>
    <w:rsid w:val="00C94213"/>
    <w:rsid w:val="00CA13A3"/>
    <w:rsid w:val="00CA51AF"/>
    <w:rsid w:val="00CA5CB1"/>
    <w:rsid w:val="00CB7059"/>
    <w:rsid w:val="00CD2995"/>
    <w:rsid w:val="00CE1F3E"/>
    <w:rsid w:val="00CE6EFC"/>
    <w:rsid w:val="00CF3886"/>
    <w:rsid w:val="00CF7805"/>
    <w:rsid w:val="00D007F8"/>
    <w:rsid w:val="00D030C9"/>
    <w:rsid w:val="00D05A52"/>
    <w:rsid w:val="00D07A70"/>
    <w:rsid w:val="00D114C6"/>
    <w:rsid w:val="00D142D0"/>
    <w:rsid w:val="00D2325B"/>
    <w:rsid w:val="00D23D90"/>
    <w:rsid w:val="00D26BF9"/>
    <w:rsid w:val="00D31ABA"/>
    <w:rsid w:val="00D35098"/>
    <w:rsid w:val="00D35879"/>
    <w:rsid w:val="00D414A5"/>
    <w:rsid w:val="00D462F4"/>
    <w:rsid w:val="00D47210"/>
    <w:rsid w:val="00D54217"/>
    <w:rsid w:val="00D57929"/>
    <w:rsid w:val="00D62977"/>
    <w:rsid w:val="00D635A1"/>
    <w:rsid w:val="00D6411A"/>
    <w:rsid w:val="00D67ABF"/>
    <w:rsid w:val="00D749E6"/>
    <w:rsid w:val="00D834E2"/>
    <w:rsid w:val="00D839E9"/>
    <w:rsid w:val="00D844EE"/>
    <w:rsid w:val="00D847F8"/>
    <w:rsid w:val="00D90465"/>
    <w:rsid w:val="00D92E38"/>
    <w:rsid w:val="00D93307"/>
    <w:rsid w:val="00D9717C"/>
    <w:rsid w:val="00DA0A60"/>
    <w:rsid w:val="00DB1561"/>
    <w:rsid w:val="00DB3C66"/>
    <w:rsid w:val="00DB75B8"/>
    <w:rsid w:val="00DB7D74"/>
    <w:rsid w:val="00DC34E9"/>
    <w:rsid w:val="00DC65A4"/>
    <w:rsid w:val="00DD346F"/>
    <w:rsid w:val="00DE3316"/>
    <w:rsid w:val="00DE3FFB"/>
    <w:rsid w:val="00DF1141"/>
    <w:rsid w:val="00DF3644"/>
    <w:rsid w:val="00DF3DF5"/>
    <w:rsid w:val="00DF5960"/>
    <w:rsid w:val="00DF63A6"/>
    <w:rsid w:val="00E0037D"/>
    <w:rsid w:val="00E04AF0"/>
    <w:rsid w:val="00E11811"/>
    <w:rsid w:val="00E12FD3"/>
    <w:rsid w:val="00E1572E"/>
    <w:rsid w:val="00E22AAE"/>
    <w:rsid w:val="00E36C34"/>
    <w:rsid w:val="00E37B98"/>
    <w:rsid w:val="00E406B4"/>
    <w:rsid w:val="00E40EAA"/>
    <w:rsid w:val="00E43F3A"/>
    <w:rsid w:val="00E45B15"/>
    <w:rsid w:val="00E45CC3"/>
    <w:rsid w:val="00E478F9"/>
    <w:rsid w:val="00E47BC5"/>
    <w:rsid w:val="00E510C2"/>
    <w:rsid w:val="00E63CEF"/>
    <w:rsid w:val="00E65D5E"/>
    <w:rsid w:val="00E67C6B"/>
    <w:rsid w:val="00E707D9"/>
    <w:rsid w:val="00E75021"/>
    <w:rsid w:val="00E7569C"/>
    <w:rsid w:val="00E76516"/>
    <w:rsid w:val="00E778FE"/>
    <w:rsid w:val="00EA05D0"/>
    <w:rsid w:val="00EA1562"/>
    <w:rsid w:val="00EA68CE"/>
    <w:rsid w:val="00EB1C45"/>
    <w:rsid w:val="00EB51EB"/>
    <w:rsid w:val="00EC677A"/>
    <w:rsid w:val="00EE15AF"/>
    <w:rsid w:val="00EF1B05"/>
    <w:rsid w:val="00EF284E"/>
    <w:rsid w:val="00EF7BDE"/>
    <w:rsid w:val="00EF7FE6"/>
    <w:rsid w:val="00F05DB8"/>
    <w:rsid w:val="00F221DD"/>
    <w:rsid w:val="00F25445"/>
    <w:rsid w:val="00F322A8"/>
    <w:rsid w:val="00F3436F"/>
    <w:rsid w:val="00F34574"/>
    <w:rsid w:val="00F35CD5"/>
    <w:rsid w:val="00F3736F"/>
    <w:rsid w:val="00F45927"/>
    <w:rsid w:val="00F65D4B"/>
    <w:rsid w:val="00F7577A"/>
    <w:rsid w:val="00F771BD"/>
    <w:rsid w:val="00F83EDB"/>
    <w:rsid w:val="00F91619"/>
    <w:rsid w:val="00F93094"/>
    <w:rsid w:val="00F93AB5"/>
    <w:rsid w:val="00F9400E"/>
    <w:rsid w:val="00FA1C07"/>
    <w:rsid w:val="00FA48E3"/>
    <w:rsid w:val="00FA4E88"/>
    <w:rsid w:val="00FA53CC"/>
    <w:rsid w:val="00FA7368"/>
    <w:rsid w:val="00FB2CBD"/>
    <w:rsid w:val="00FB54DD"/>
    <w:rsid w:val="00FB6A97"/>
    <w:rsid w:val="00FB6D84"/>
    <w:rsid w:val="00FC01A6"/>
    <w:rsid w:val="00FC26F4"/>
    <w:rsid w:val="00FD3A8C"/>
    <w:rsid w:val="00FE47AE"/>
    <w:rsid w:val="00FE48DB"/>
    <w:rsid w:val="00FF4725"/>
    <w:rsid w:val="00FF799B"/>
    <w:rsid w:val="024E5B76"/>
    <w:rsid w:val="03233490"/>
    <w:rsid w:val="032C5DB1"/>
    <w:rsid w:val="04BF04F1"/>
    <w:rsid w:val="059D92F4"/>
    <w:rsid w:val="09927614"/>
    <w:rsid w:val="09B5F682"/>
    <w:rsid w:val="09D9C876"/>
    <w:rsid w:val="0F604B02"/>
    <w:rsid w:val="149BA179"/>
    <w:rsid w:val="1C2D77CA"/>
    <w:rsid w:val="208C7958"/>
    <w:rsid w:val="222A58E4"/>
    <w:rsid w:val="2A3A0E0B"/>
    <w:rsid w:val="2A802FE1"/>
    <w:rsid w:val="2B93AE07"/>
    <w:rsid w:val="32B580CA"/>
    <w:rsid w:val="39EE463D"/>
    <w:rsid w:val="3A1F2C5C"/>
    <w:rsid w:val="3CA234C4"/>
    <w:rsid w:val="41922986"/>
    <w:rsid w:val="42A09C42"/>
    <w:rsid w:val="44485F23"/>
    <w:rsid w:val="44CC9145"/>
    <w:rsid w:val="44E5B176"/>
    <w:rsid w:val="45E99818"/>
    <w:rsid w:val="4879B04D"/>
    <w:rsid w:val="4AAEF587"/>
    <w:rsid w:val="4FA7006E"/>
    <w:rsid w:val="50A992B2"/>
    <w:rsid w:val="5848A473"/>
    <w:rsid w:val="58ACF1E4"/>
    <w:rsid w:val="5A3391FE"/>
    <w:rsid w:val="6074D8E6"/>
    <w:rsid w:val="63DA7444"/>
    <w:rsid w:val="657644A5"/>
    <w:rsid w:val="67B6BACF"/>
    <w:rsid w:val="6D15E9FB"/>
    <w:rsid w:val="6EB2BD9A"/>
    <w:rsid w:val="7328A3AD"/>
    <w:rsid w:val="73EE1411"/>
    <w:rsid w:val="74CB32A4"/>
    <w:rsid w:val="7A40D110"/>
    <w:rsid w:val="7B3A7428"/>
    <w:rsid w:val="7D0AE012"/>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4097" style="mso-position-horizontal:left;mso-position-vertical:top;mso-position-vertical-relative:line" o:allowoverlap="f" fillcolor="#d9d9d9" stroke="f">
      <v:fill color="#d9d9d9" color2="#262626"/>
      <v:stroke on="f"/>
      <v:textbox inset="0,0,0,0"/>
      <o:colormru v:ext="edit" colors="yellow"/>
    </o:shapedefaults>
    <o:shapelayout v:ext="edit">
      <o:idmap v:ext="edit" data="2"/>
    </o:shapelayout>
  </w:shapeDefaults>
  <w:decimalSymbol w:val=","/>
  <w:listSeparator w:val=";"/>
  <w14:docId w14:val="7E9381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suppressAutoHyphens/>
      <w:spacing w:after="246" w:line="240" w:lineRule="atLeast"/>
    </w:pPr>
    <w:rPr>
      <w:rFonts w:ascii="Amnesty Trade Gothic" w:hAnsi="Amnesty Trade Gothic"/>
      <w:color w:val="000000"/>
      <w:sz w:val="18"/>
      <w:szCs w:val="24"/>
      <w:lang w:eastAsia="ar-SA"/>
    </w:rPr>
  </w:style>
  <w:style w:type="paragraph" w:styleId="Ttulo1">
    <w:name w:val="heading 1"/>
    <w:basedOn w:val="Normal"/>
    <w:next w:val="Normal"/>
    <w:qFormat/>
    <w:pPr>
      <w:keepNext/>
      <w:widowControl/>
      <w:numPr>
        <w:numId w:val="1"/>
      </w:numPr>
      <w:outlineLvl w:val="0"/>
    </w:pPr>
    <w:rPr>
      <w:rFonts w:ascii="Amnesty Trade Gothic Cn" w:hAnsi="Amnesty Trade Gothic Cn"/>
      <w:b/>
      <w:caps/>
      <w:kern w:val="1"/>
      <w:sz w:val="56"/>
      <w:szCs w:val="32"/>
    </w:rPr>
  </w:style>
  <w:style w:type="paragraph" w:styleId="Ttulo2">
    <w:name w:val="heading 2"/>
    <w:basedOn w:val="Normal"/>
    <w:next w:val="Normal"/>
    <w:qFormat/>
    <w:rsid w:val="00574CC8"/>
    <w:pPr>
      <w:keepNext/>
      <w:widowControl/>
      <w:numPr>
        <w:ilvl w:val="1"/>
        <w:numId w:val="1"/>
      </w:numPr>
      <w:spacing w:after="0"/>
      <w:outlineLvl w:val="1"/>
    </w:pPr>
    <w:rPr>
      <w:rFonts w:ascii="Amnesty Trade Gothic Cn" w:hAnsi="Amnesty Trade Gothic Cn"/>
      <w:caps/>
      <w:sz w:val="26"/>
      <w:szCs w:val="28"/>
    </w:rPr>
  </w:style>
  <w:style w:type="paragraph" w:styleId="Ttulo3">
    <w:name w:val="heading 3"/>
    <w:basedOn w:val="Normal"/>
    <w:next w:val="Normal"/>
    <w:link w:val="Ttulo3Car"/>
    <w:qFormat/>
    <w:rsid w:val="00574CC8"/>
    <w:pPr>
      <w:keepNext/>
      <w:widowControl/>
      <w:numPr>
        <w:ilvl w:val="2"/>
        <w:numId w:val="1"/>
      </w:numPr>
      <w:spacing w:after="0"/>
      <w:outlineLvl w:val="2"/>
    </w:pPr>
    <w:rPr>
      <w:rFonts w:ascii="Amnesty Trade Gothic Cn" w:hAnsi="Amnesty Trade Gothic Cn"/>
      <w:caps/>
      <w:sz w:val="20"/>
      <w:szCs w:val="26"/>
    </w:rPr>
  </w:style>
  <w:style w:type="paragraph" w:styleId="Ttulo4">
    <w:name w:val="heading 4"/>
    <w:basedOn w:val="AIRecomendationsubheading"/>
    <w:next w:val="Normal"/>
    <w:qFormat/>
    <w:rsid w:val="000058B2"/>
    <w:pPr>
      <w:shd w:val="clear" w:color="auto" w:fill="auto"/>
      <w:spacing w:after="0"/>
      <w:outlineLvl w:val="3"/>
    </w:pPr>
    <w:rPr>
      <w:sz w:val="18"/>
    </w:rPr>
  </w:style>
  <w:style w:type="paragraph" w:styleId="Ttulo5">
    <w:name w:val="heading 5"/>
    <w:basedOn w:val="Ttulo4"/>
    <w:next w:val="Normal"/>
    <w:qFormat/>
    <w:pPr>
      <w:numPr>
        <w:ilvl w:val="4"/>
      </w:numPr>
      <w:outlineLvl w:val="4"/>
    </w:pPr>
  </w:style>
  <w:style w:type="paragraph" w:styleId="Ttulo6">
    <w:name w:val="heading 6"/>
    <w:basedOn w:val="Ttulo5"/>
    <w:next w:val="Normal"/>
    <w:qFormat/>
    <w:pPr>
      <w:numPr>
        <w:ilvl w:val="5"/>
      </w:numPr>
      <w:outlineLvl w:val="5"/>
    </w:pPr>
  </w:style>
  <w:style w:type="paragraph" w:styleId="Ttulo7">
    <w:name w:val="heading 7"/>
    <w:basedOn w:val="Ttulo6"/>
    <w:next w:val="Normal"/>
    <w:qFormat/>
    <w:pPr>
      <w:numPr>
        <w:ilvl w:val="6"/>
      </w:numPr>
      <w:outlineLvl w:val="6"/>
    </w:pPr>
  </w:style>
  <w:style w:type="paragraph" w:styleId="Ttulo8">
    <w:name w:val="heading 8"/>
    <w:basedOn w:val="Ttulo7"/>
    <w:next w:val="Normal"/>
    <w:qFormat/>
    <w:pPr>
      <w:numPr>
        <w:ilvl w:val="7"/>
      </w:numPr>
      <w:outlineLvl w:val="7"/>
    </w:pPr>
  </w:style>
  <w:style w:type="paragraph" w:styleId="Ttulo9">
    <w:name w:val="heading 9"/>
    <w:basedOn w:val="Ttulo8"/>
    <w:next w:val="Normal"/>
    <w:qFormat/>
    <w:pPr>
      <w:numPr>
        <w:ilvl w:val="8"/>
      </w:numPr>
      <w:outlineLvl w:val="8"/>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numbering" w:customStyle="1" w:styleId="AIBulletList">
    <w:name w:val="AI Bullet List"/>
    <w:basedOn w:val="Sinlista"/>
    <w:rsid w:val="005407DE"/>
    <w:pPr>
      <w:numPr>
        <w:numId w:val="2"/>
      </w:numPr>
    </w:pPr>
  </w:style>
  <w:style w:type="character" w:customStyle="1" w:styleId="EndnoteCharacters">
    <w:name w:val="Endnote Characters"/>
    <w:rsid w:val="00B072A2"/>
    <w:rPr>
      <w:rFonts w:ascii="Amnesty Trade Gothic" w:hAnsi="Amnesty Trade Gothic"/>
      <w:vertAlign w:val="superscript"/>
    </w:rPr>
  </w:style>
  <w:style w:type="numbering" w:customStyle="1" w:styleId="AINumberedList">
    <w:name w:val="AI Numbered List"/>
    <w:basedOn w:val="Sinlista"/>
    <w:rsid w:val="00315CAB"/>
    <w:pPr>
      <w:numPr>
        <w:numId w:val="3"/>
      </w:numPr>
    </w:pPr>
  </w:style>
  <w:style w:type="paragraph" w:styleId="Encabezado">
    <w:name w:val="header"/>
    <w:basedOn w:val="Normal"/>
    <w:link w:val="EncabezadoCar"/>
    <w:uiPriority w:val="99"/>
    <w:rsid w:val="00E02D14"/>
    <w:pPr>
      <w:tabs>
        <w:tab w:val="center" w:pos="4153"/>
        <w:tab w:val="right" w:pos="8306"/>
      </w:tabs>
    </w:pPr>
  </w:style>
  <w:style w:type="paragraph" w:styleId="Piedepgina">
    <w:name w:val="footer"/>
    <w:basedOn w:val="Normal"/>
    <w:rsid w:val="00EB51EB"/>
    <w:pPr>
      <w:tabs>
        <w:tab w:val="center" w:pos="4536"/>
        <w:tab w:val="right" w:pos="9072"/>
      </w:tabs>
    </w:pPr>
    <w:rPr>
      <w:rFonts w:ascii="Amnesty Trade Gothic Cn" w:hAnsi="Amnesty Trade Gothic Cn"/>
    </w:rPr>
  </w:style>
  <w:style w:type="character" w:styleId="Refdenotaalfinal">
    <w:name w:val="endnote reference"/>
    <w:semiHidden/>
    <w:rPr>
      <w:vertAlign w:val="superscript"/>
    </w:rPr>
  </w:style>
  <w:style w:type="paragraph" w:customStyle="1" w:styleId="BodyAnn">
    <w:name w:val="BodyAnn"/>
    <w:basedOn w:val="Textoindependienteprimerasangra2"/>
    <w:rsid w:val="002C0F41"/>
    <w:pPr>
      <w:widowControl/>
      <w:suppressAutoHyphens w:val="0"/>
      <w:spacing w:line="360" w:lineRule="auto"/>
      <w:jc w:val="both"/>
    </w:pPr>
    <w:rPr>
      <w:rFonts w:ascii="Times New Roman" w:hAnsi="Times New Roman"/>
      <w:color w:val="auto"/>
      <w:sz w:val="22"/>
      <w:lang w:val="ru-RU" w:eastAsia="en-US"/>
    </w:rPr>
  </w:style>
  <w:style w:type="character" w:styleId="Refdenotaalpie">
    <w:name w:val="footnote reference"/>
    <w:semiHidden/>
    <w:rPr>
      <w:vertAlign w:val="superscript"/>
    </w:rPr>
  </w:style>
  <w:style w:type="paragraph" w:styleId="Textoindependiente">
    <w:name w:val="Body Text"/>
    <w:basedOn w:val="Normal"/>
    <w:pPr>
      <w:spacing w:after="120"/>
    </w:pPr>
  </w:style>
  <w:style w:type="paragraph" w:styleId="Sangradetextonormal">
    <w:name w:val="Body Text Indent"/>
    <w:basedOn w:val="Normal"/>
    <w:rsid w:val="002C0F41"/>
    <w:pPr>
      <w:spacing w:after="120"/>
      <w:ind w:left="283"/>
    </w:pPr>
  </w:style>
  <w:style w:type="paragraph" w:customStyle="1" w:styleId="StyleAIBoxintroAsianTimesNewRomanLatin9ptNotBol">
    <w:name w:val="Style AI Box intro + (Asian) Times New Roman (Latin) 9 pt Not Bol..."/>
    <w:basedOn w:val="Normal"/>
    <w:link w:val="StyleAIBoxintroAsianTimesNewRomanLatin9ptNotBolChar"/>
    <w:rsid w:val="000D70C1"/>
    <w:pPr>
      <w:shd w:val="clear" w:color="auto" w:fill="FFFF00"/>
      <w:spacing w:line="246" w:lineRule="atLeast"/>
    </w:pPr>
    <w:rPr>
      <w:rFonts w:ascii="Amnesty Trade Gothic Cn" w:eastAsia="Times New Roman" w:hAnsi="Amnesty Trade Gothic Cn"/>
      <w:bCs/>
      <w:caps/>
    </w:rPr>
  </w:style>
  <w:style w:type="paragraph" w:customStyle="1" w:styleId="AITabletext">
    <w:name w:val="AI Table text"/>
    <w:basedOn w:val="Normal"/>
    <w:rsid w:val="000D70C1"/>
    <w:pPr>
      <w:spacing w:after="0"/>
    </w:pPr>
  </w:style>
  <w:style w:type="paragraph" w:styleId="Textonotaalfinal">
    <w:name w:val="endnote text"/>
    <w:basedOn w:val="Normal"/>
    <w:semiHidden/>
    <w:rsid w:val="005B4A41"/>
    <w:pPr>
      <w:spacing w:after="120"/>
    </w:pPr>
    <w:rPr>
      <w:sz w:val="16"/>
    </w:rPr>
  </w:style>
  <w:style w:type="paragraph" w:customStyle="1" w:styleId="AISUBTITLE">
    <w:name w:val="AI SUBTITLE"/>
    <w:basedOn w:val="Normal"/>
    <w:pPr>
      <w:spacing w:before="300"/>
    </w:pPr>
    <w:rPr>
      <w:rFonts w:ascii="Amnesty Trade Gothic Cn" w:hAnsi="Amnesty Trade Gothic Cn"/>
      <w:caps/>
      <w:sz w:val="48"/>
    </w:rPr>
  </w:style>
  <w:style w:type="paragraph" w:customStyle="1" w:styleId="AIBoxHeading">
    <w:name w:val="AI Box Heading"/>
    <w:basedOn w:val="Normal"/>
    <w:rsid w:val="007C6CD0"/>
    <w:pPr>
      <w:shd w:val="clear" w:color="auto" w:fill="FFFF00"/>
      <w:spacing w:after="0"/>
    </w:pPr>
    <w:rPr>
      <w:rFonts w:ascii="Amnesty Trade Gothic Cn" w:eastAsia="Arial Unicode MS" w:hAnsi="Amnesty Trade Gothic Cn"/>
      <w:caps/>
      <w:sz w:val="26"/>
    </w:rPr>
  </w:style>
  <w:style w:type="paragraph" w:styleId="Textoindependienteprimerasangra2">
    <w:name w:val="Body Text First Indent 2"/>
    <w:basedOn w:val="Sangradetextonormal"/>
    <w:rsid w:val="002C0F41"/>
    <w:pPr>
      <w:ind w:firstLine="210"/>
    </w:pPr>
  </w:style>
  <w:style w:type="paragraph" w:styleId="Textodeglobo">
    <w:name w:val="Balloon Text"/>
    <w:basedOn w:val="Normal"/>
    <w:semiHidden/>
    <w:rsid w:val="0029269B"/>
    <w:rPr>
      <w:rFonts w:ascii="Tahoma" w:hAnsi="Tahoma" w:cs="Tahoma"/>
      <w:sz w:val="16"/>
      <w:szCs w:val="16"/>
    </w:rPr>
  </w:style>
  <w:style w:type="paragraph" w:customStyle="1" w:styleId="AIBoxText">
    <w:name w:val="AI Box Text"/>
    <w:basedOn w:val="Normal"/>
    <w:rsid w:val="00201189"/>
    <w:pPr>
      <w:shd w:val="clear" w:color="auto" w:fill="FFFF00"/>
      <w:suppressAutoHyphens w:val="0"/>
      <w:spacing w:after="0" w:line="246" w:lineRule="atLeast"/>
    </w:pPr>
    <w:rPr>
      <w:rFonts w:ascii="Amnesty Trade Gothic Cn" w:hAnsi="Amnesty Trade Gothic Cn"/>
      <w:sz w:val="19"/>
    </w:rPr>
  </w:style>
  <w:style w:type="paragraph" w:styleId="NormalWeb">
    <w:name w:val="Normal (Web)"/>
    <w:basedOn w:val="Normal"/>
    <w:rsid w:val="00331D32"/>
    <w:pPr>
      <w:widowControl/>
      <w:suppressAutoHyphens w:val="0"/>
      <w:spacing w:before="100" w:beforeAutospacing="1" w:after="100" w:afterAutospacing="1" w:line="240" w:lineRule="auto"/>
    </w:pPr>
    <w:rPr>
      <w:rFonts w:ascii="Times New Roman" w:eastAsia="SimSun" w:hAnsi="Times New Roman"/>
      <w:color w:val="auto"/>
      <w:sz w:val="24"/>
      <w:lang w:eastAsia="zh-CN"/>
    </w:rPr>
  </w:style>
  <w:style w:type="paragraph" w:styleId="Textonotapie">
    <w:name w:val="footnote text"/>
    <w:basedOn w:val="Normal"/>
    <w:semiHidden/>
    <w:pPr>
      <w:spacing w:line="200" w:lineRule="exact"/>
    </w:pPr>
    <w:rPr>
      <w:sz w:val="12"/>
    </w:rPr>
  </w:style>
  <w:style w:type="paragraph" w:customStyle="1" w:styleId="AITextquote">
    <w:name w:val="AI Text quote"/>
    <w:basedOn w:val="Normal"/>
    <w:rsid w:val="00E12FD3"/>
    <w:pPr>
      <w:spacing w:after="12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DC2">
    <w:name w:val="toc 2"/>
    <w:basedOn w:val="Normal"/>
    <w:next w:val="Normal"/>
    <w:semiHidden/>
    <w:pPr>
      <w:ind w:left="180"/>
    </w:pPr>
  </w:style>
  <w:style w:type="paragraph" w:styleId="TDC1">
    <w:name w:val="toc 1"/>
    <w:basedOn w:val="Normal"/>
    <w:next w:val="Normal"/>
    <w:semiHidden/>
  </w:style>
  <w:style w:type="paragraph" w:styleId="TDC3">
    <w:name w:val="toc 3"/>
    <w:basedOn w:val="Normal"/>
    <w:next w:val="Normal"/>
    <w:semiHidden/>
    <w:pPr>
      <w:ind w:left="360"/>
    </w:pPr>
  </w:style>
  <w:style w:type="paragraph" w:styleId="TDC4">
    <w:name w:val="toc 4"/>
    <w:basedOn w:val="Normal"/>
    <w:next w:val="Normal"/>
    <w:semiHidden/>
    <w:pPr>
      <w:ind w:left="540"/>
    </w:pPr>
  </w:style>
  <w:style w:type="paragraph" w:styleId="TDC5">
    <w:name w:val="toc 5"/>
    <w:basedOn w:val="Normal"/>
    <w:next w:val="Normal"/>
    <w:semiHidden/>
    <w:pPr>
      <w:ind w:left="720"/>
    </w:pPr>
  </w:style>
  <w:style w:type="paragraph" w:styleId="TDC6">
    <w:name w:val="toc 6"/>
    <w:basedOn w:val="Normal"/>
    <w:next w:val="Normal"/>
    <w:semiHidden/>
    <w:pPr>
      <w:ind w:left="900"/>
    </w:pPr>
  </w:style>
  <w:style w:type="paragraph" w:styleId="TDC7">
    <w:name w:val="toc 7"/>
    <w:basedOn w:val="Normal"/>
    <w:next w:val="Normal"/>
    <w:semiHidden/>
    <w:pPr>
      <w:ind w:left="1080"/>
    </w:pPr>
  </w:style>
  <w:style w:type="paragraph" w:styleId="TDC8">
    <w:name w:val="toc 8"/>
    <w:basedOn w:val="Normal"/>
    <w:next w:val="Normal"/>
    <w:semiHidden/>
    <w:pPr>
      <w:ind w:left="1260"/>
    </w:pPr>
  </w:style>
  <w:style w:type="paragraph" w:styleId="TDC9">
    <w:name w:val="toc 9"/>
    <w:basedOn w:val="Normal"/>
    <w:next w:val="Normal"/>
    <w:semiHidden/>
    <w:pPr>
      <w:ind w:left="1440"/>
    </w:pPr>
  </w:style>
  <w:style w:type="paragraph" w:customStyle="1" w:styleId="AIOddPageHeader">
    <w:name w:val="AI Odd Page Header"/>
    <w:basedOn w:val="Normal"/>
    <w:rsid w:val="00F16E1B"/>
    <w:pPr>
      <w:tabs>
        <w:tab w:val="center" w:pos="4320"/>
        <w:tab w:val="right" w:pos="8640"/>
      </w:tabs>
      <w:spacing w:after="0" w:line="200" w:lineRule="atLeast"/>
      <w:ind w:right="357"/>
      <w:jc w:val="right"/>
    </w:pPr>
    <w:rPr>
      <w:rFonts w:ascii="Amnesty Trade Gothic Cn" w:hAnsi="Amnesty Trade Gothic Cn"/>
      <w:sz w:val="16"/>
      <w:szCs w:val="20"/>
    </w:rPr>
  </w:style>
  <w:style w:type="paragraph" w:customStyle="1" w:styleId="AITITLE">
    <w:name w:val="AI TITLE"/>
    <w:basedOn w:val="Normal"/>
    <w:rsid w:val="002004ED"/>
    <w:rPr>
      <w:rFonts w:ascii="Amnesty Trade Gothic Cn" w:hAnsi="Amnesty Trade Gothic Cn"/>
      <w:b/>
      <w:caps/>
      <w:kern w:val="80"/>
      <w:sz w:val="80"/>
      <w:szCs w:val="32"/>
    </w:rPr>
  </w:style>
  <w:style w:type="character" w:styleId="Refdecomentario">
    <w:name w:val="annotation reference"/>
    <w:semiHidden/>
    <w:rsid w:val="005F5E43"/>
    <w:rPr>
      <w:sz w:val="16"/>
      <w:szCs w:val="16"/>
    </w:rPr>
  </w:style>
  <w:style w:type="paragraph" w:styleId="Textocomentario">
    <w:name w:val="annotation text"/>
    <w:basedOn w:val="Normal"/>
    <w:link w:val="TextocomentarioCar"/>
    <w:semiHidden/>
    <w:rsid w:val="005F5E43"/>
    <w:rPr>
      <w:sz w:val="20"/>
      <w:szCs w:val="20"/>
    </w:rPr>
  </w:style>
  <w:style w:type="paragraph" w:styleId="Asuntodelcomentario">
    <w:name w:val="annotation subject"/>
    <w:basedOn w:val="Textocomentario"/>
    <w:next w:val="Textocomentario"/>
    <w:semiHidden/>
    <w:rsid w:val="005F5E43"/>
    <w:rPr>
      <w:b/>
      <w:bCs/>
    </w:rPr>
  </w:style>
  <w:style w:type="character" w:styleId="nfasis">
    <w:name w:val="Emphasis"/>
    <w:qFormat/>
    <w:rsid w:val="009B78FE"/>
    <w:rPr>
      <w:i/>
      <w:iCs/>
    </w:rPr>
  </w:style>
  <w:style w:type="table" w:styleId="Tablaconcuadrcula">
    <w:name w:val="Table Grid"/>
    <w:basedOn w:val="Tablanormal"/>
    <w:rsid w:val="000C2A0D"/>
    <w:pPr>
      <w:widowControl w:val="0"/>
      <w:suppressAutoHyphens/>
      <w:spacing w:after="246"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link w:val="Ttulo3"/>
    <w:rsid w:val="00F771BD"/>
    <w:rPr>
      <w:rFonts w:ascii="Amnesty Trade Gothic Cn" w:eastAsia="MS Mincho" w:hAnsi="Amnesty Trade Gothic Cn"/>
      <w:caps/>
      <w:color w:val="000000"/>
      <w:szCs w:val="26"/>
      <w:lang w:val="en-GB" w:eastAsia="ar-SA" w:bidi="ar-SA"/>
    </w:rPr>
  </w:style>
  <w:style w:type="character" w:styleId="Hipervnculo">
    <w:name w:val="Hyperlink"/>
    <w:rsid w:val="00130B8A"/>
    <w:rPr>
      <w:color w:val="0000FF"/>
      <w:u w:val="single"/>
    </w:rPr>
  </w:style>
  <w:style w:type="character" w:styleId="Hipervnculovisitado">
    <w:name w:val="FollowedHyperlink"/>
    <w:rsid w:val="00592C3E"/>
    <w:rPr>
      <w:color w:val="800080"/>
      <w:u w:val="single"/>
    </w:rPr>
  </w:style>
  <w:style w:type="paragraph" w:customStyle="1" w:styleId="AILeadQuote">
    <w:name w:val="AI Lead Quote"/>
    <w:basedOn w:val="Normal"/>
    <w:rsid w:val="00FF799B"/>
    <w:pPr>
      <w:spacing w:before="360" w:after="0"/>
    </w:pPr>
    <w:rPr>
      <w:rFonts w:ascii="Amnesty Trade Gothic Cn" w:hAnsi="Amnesty Trade Gothic Cn"/>
      <w:b/>
      <w:color w:val="999999"/>
      <w:sz w:val="28"/>
      <w:szCs w:val="28"/>
    </w:rPr>
  </w:style>
  <w:style w:type="character" w:customStyle="1" w:styleId="StyleAIBoxintroAsianTimesNewRomanLatin9ptNotBolChar">
    <w:name w:val="Style AI Box intro + (Asian) Times New Roman (Latin) 9 pt Not Bol... Char"/>
    <w:link w:val="StyleAIBoxintroAsianTimesNewRomanLatin9ptNotBol"/>
    <w:rsid w:val="000D70C1"/>
    <w:rPr>
      <w:rFonts w:ascii="Amnesty Trade Gothic Cn" w:eastAsia="MS Mincho" w:hAnsi="Amnesty Trade Gothic Cn"/>
      <w:b/>
      <w:bCs/>
      <w:caps/>
      <w:color w:val="000000"/>
      <w:sz w:val="18"/>
      <w:szCs w:val="24"/>
      <w:lang w:val="en-GB" w:eastAsia="ar-SA" w:bidi="ar-SA"/>
    </w:rPr>
  </w:style>
  <w:style w:type="paragraph" w:customStyle="1" w:styleId="AIRecomendationsubheading">
    <w:name w:val="AI Recomendation sub heading"/>
    <w:basedOn w:val="Ttulo3"/>
    <w:rsid w:val="00A90EA6"/>
    <w:pPr>
      <w:shd w:val="clear" w:color="auto" w:fill="FFFF00"/>
      <w:spacing w:after="240"/>
    </w:pPr>
  </w:style>
  <w:style w:type="paragraph" w:customStyle="1" w:styleId="StyleAIBoxTextRightSinglesolidlineRed6ptLinewidt">
    <w:name w:val="Style AI Box Text + Right: (Single solid line Red  6 pt Line widt..."/>
    <w:basedOn w:val="AIBoxText"/>
    <w:rsid w:val="00640EF2"/>
  </w:style>
  <w:style w:type="paragraph" w:customStyle="1" w:styleId="AIPullquote">
    <w:name w:val="AI Pullquote"/>
    <w:basedOn w:val="Normal"/>
    <w:rsid w:val="00B92AEC"/>
    <w:pPr>
      <w:keepNext/>
      <w:widowControl/>
      <w:shd w:val="clear" w:color="auto" w:fill="FFFF00"/>
      <w:suppressAutoHyphens w:val="0"/>
      <w:spacing w:after="0"/>
    </w:pPr>
    <w:rPr>
      <w:rFonts w:ascii="Amnesty Trade Gothic Cn" w:eastAsia="Times New Roman" w:hAnsi="Amnesty Trade Gothic Cn"/>
      <w:b/>
      <w:color w:val="auto"/>
      <w:sz w:val="20"/>
    </w:rPr>
  </w:style>
  <w:style w:type="character" w:styleId="Nmerodepgina">
    <w:name w:val="page number"/>
    <w:basedOn w:val="Fuentedeprrafopredeter"/>
    <w:rsid w:val="00083462"/>
  </w:style>
  <w:style w:type="paragraph" w:customStyle="1" w:styleId="AIAddress">
    <w:name w:val="AI Address"/>
    <w:basedOn w:val="Normal"/>
    <w:next w:val="Normal"/>
    <w:rsid w:val="000058B2"/>
    <w:pPr>
      <w:spacing w:after="0"/>
      <w:jc w:val="right"/>
    </w:pPr>
    <w:rPr>
      <w:rFonts w:eastAsia="Times New Roman"/>
    </w:rPr>
  </w:style>
  <w:style w:type="character" w:customStyle="1" w:styleId="Mencinsinresolver1">
    <w:name w:val="Mención sin resolver1"/>
    <w:basedOn w:val="Fuentedeprrafopredeter"/>
    <w:uiPriority w:val="99"/>
    <w:semiHidden/>
    <w:unhideWhenUsed/>
    <w:rsid w:val="00504FBC"/>
    <w:rPr>
      <w:color w:val="808080"/>
      <w:shd w:val="clear" w:color="auto" w:fill="E6E6E6"/>
    </w:rPr>
  </w:style>
  <w:style w:type="table" w:customStyle="1" w:styleId="Tablaconcuadrculaclara1">
    <w:name w:val="Tabla con cuadrícula clara1"/>
    <w:basedOn w:val="Tablanormal"/>
    <w:uiPriority w:val="40"/>
    <w:rsid w:val="00504FB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Prrafodelista">
    <w:name w:val="List Paragraph"/>
    <w:basedOn w:val="Normal"/>
    <w:uiPriority w:val="34"/>
    <w:qFormat/>
    <w:rsid w:val="00D839E9"/>
    <w:pPr>
      <w:ind w:left="720"/>
      <w:contextualSpacing/>
    </w:pPr>
  </w:style>
  <w:style w:type="character" w:customStyle="1" w:styleId="EncabezadoCar">
    <w:name w:val="Encabezado Car"/>
    <w:basedOn w:val="Fuentedeprrafopredeter"/>
    <w:link w:val="Encabezado"/>
    <w:uiPriority w:val="99"/>
    <w:rsid w:val="0064718C"/>
    <w:rPr>
      <w:rFonts w:ascii="Amnesty Trade Gothic" w:hAnsi="Amnesty Trade Gothic"/>
      <w:color w:val="000000"/>
      <w:sz w:val="18"/>
      <w:szCs w:val="24"/>
      <w:lang w:eastAsia="ar-SA"/>
    </w:rPr>
  </w:style>
  <w:style w:type="paragraph" w:styleId="Subttulo">
    <w:name w:val="Subtitle"/>
    <w:basedOn w:val="Normal"/>
    <w:next w:val="Normal"/>
    <w:link w:val="SubttuloCar"/>
    <w:qFormat/>
    <w:rsid w:val="00BC711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ar">
    <w:name w:val="Subtítulo Car"/>
    <w:basedOn w:val="Fuentedeprrafopredeter"/>
    <w:link w:val="Subttulo"/>
    <w:rsid w:val="00BC7111"/>
    <w:rPr>
      <w:rFonts w:asciiTheme="minorHAnsi" w:eastAsiaTheme="minorEastAsia" w:hAnsiTheme="minorHAnsi" w:cstheme="minorBidi"/>
      <w:color w:val="5A5A5A" w:themeColor="text1" w:themeTint="A5"/>
      <w:spacing w:val="15"/>
      <w:sz w:val="22"/>
      <w:szCs w:val="22"/>
      <w:lang w:eastAsia="ar-SA"/>
    </w:rPr>
  </w:style>
  <w:style w:type="paragraph" w:customStyle="1" w:styleId="AIUrgentActionTopHeading">
    <w:name w:val="AI Urgent Action Top Heading"/>
    <w:basedOn w:val="Normal"/>
    <w:rsid w:val="005D2C37"/>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AITextSmallNoLineSpacing">
    <w:name w:val="AI Text Small No Line Spacing"/>
    <w:basedOn w:val="Normal"/>
    <w:link w:val="AITextSmallNoLineSpacingChar"/>
    <w:rsid w:val="005D2C37"/>
    <w:pPr>
      <w:widowControl/>
      <w:suppressAutoHyphens w:val="0"/>
      <w:spacing w:after="0" w:line="240" w:lineRule="exact"/>
    </w:pPr>
    <w:rPr>
      <w:rFonts w:ascii="Arial" w:eastAsia="SimSun" w:hAnsi="Arial"/>
      <w:color w:val="auto"/>
      <w:sz w:val="16"/>
      <w:szCs w:val="16"/>
      <w:lang w:eastAsia="en-US"/>
    </w:rPr>
  </w:style>
  <w:style w:type="character" w:customStyle="1" w:styleId="AITextSmallNoLineSpacingChar">
    <w:name w:val="AI Text Small No Line Spacing Char"/>
    <w:link w:val="AITextSmallNoLineSpacing"/>
    <w:locked/>
    <w:rsid w:val="005D2C37"/>
    <w:rPr>
      <w:rFonts w:ascii="Arial" w:eastAsia="SimSun" w:hAnsi="Arial"/>
      <w:sz w:val="16"/>
      <w:szCs w:val="16"/>
      <w:lang w:eastAsia="en-US"/>
    </w:rPr>
  </w:style>
  <w:style w:type="paragraph" w:customStyle="1" w:styleId="Default">
    <w:name w:val="Default"/>
    <w:rsid w:val="005D2C37"/>
    <w:pPr>
      <w:autoSpaceDE w:val="0"/>
      <w:autoSpaceDN w:val="0"/>
      <w:adjustRightInd w:val="0"/>
    </w:pPr>
    <w:rPr>
      <w:rFonts w:ascii="Arial" w:eastAsia="Times New Roman" w:hAnsi="Arial" w:cs="Arial"/>
      <w:color w:val="000000"/>
      <w:sz w:val="24"/>
      <w:szCs w:val="24"/>
    </w:rPr>
  </w:style>
  <w:style w:type="character" w:customStyle="1" w:styleId="TextocomentarioCar">
    <w:name w:val="Texto comentario Car"/>
    <w:basedOn w:val="Fuentedeprrafopredeter"/>
    <w:link w:val="Textocomentario"/>
    <w:semiHidden/>
    <w:rsid w:val="006B6E74"/>
    <w:rPr>
      <w:rFonts w:ascii="Amnesty Trade Gothic" w:hAnsi="Amnesty Trade Gothic"/>
      <w:color w:val="000000"/>
      <w:lang w:eastAsia="ar-SA"/>
    </w:rPr>
  </w:style>
  <w:style w:type="paragraph" w:styleId="Revisin">
    <w:name w:val="Revision"/>
    <w:hidden/>
    <w:uiPriority w:val="99"/>
    <w:semiHidden/>
    <w:rsid w:val="00A710DC"/>
    <w:rPr>
      <w:rFonts w:ascii="Amnesty Trade Gothic" w:hAnsi="Amnesty Trade Gothic"/>
      <w:color w:val="000000"/>
      <w:sz w:val="18"/>
      <w:szCs w:val="24"/>
      <w:lang w:eastAsia="ar-SA"/>
    </w:rPr>
  </w:style>
  <w:style w:type="character" w:customStyle="1" w:styleId="normaltextrun">
    <w:name w:val="normaltextrun"/>
    <w:basedOn w:val="Fuentedeprrafopredeter"/>
    <w:rsid w:val="00660395"/>
  </w:style>
  <w:style w:type="character" w:customStyle="1" w:styleId="eop">
    <w:name w:val="eop"/>
    <w:basedOn w:val="Fuentedeprrafopredeter"/>
    <w:rsid w:val="00660395"/>
  </w:style>
  <w:style w:type="paragraph" w:customStyle="1" w:styleId="paragraph">
    <w:name w:val="paragraph"/>
    <w:basedOn w:val="Normal"/>
    <w:rsid w:val="00877A61"/>
    <w:pPr>
      <w:widowControl/>
      <w:suppressAutoHyphens w:val="0"/>
      <w:spacing w:before="100" w:beforeAutospacing="1" w:after="100" w:afterAutospacing="1" w:line="240" w:lineRule="auto"/>
    </w:pPr>
    <w:rPr>
      <w:rFonts w:ascii="Times New Roman" w:eastAsia="Times New Roman" w:hAnsi="Times New Roman"/>
      <w:color w:val="auto"/>
      <w:sz w:val="24"/>
      <w:lang w:val="es-MX" w:eastAsia="es-MX"/>
    </w:rPr>
  </w:style>
  <w:style w:type="character" w:customStyle="1" w:styleId="scxw152556145">
    <w:name w:val="scxw152556145"/>
    <w:basedOn w:val="Fuentedeprrafopredeter"/>
    <w:rsid w:val="00877A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09027">
      <w:bodyDiv w:val="1"/>
      <w:marLeft w:val="0"/>
      <w:marRight w:val="0"/>
      <w:marTop w:val="0"/>
      <w:marBottom w:val="0"/>
      <w:divBdr>
        <w:top w:val="none" w:sz="0" w:space="0" w:color="auto"/>
        <w:left w:val="none" w:sz="0" w:space="0" w:color="auto"/>
        <w:bottom w:val="none" w:sz="0" w:space="0" w:color="auto"/>
        <w:right w:val="none" w:sz="0" w:space="0" w:color="auto"/>
      </w:divBdr>
      <w:divsChild>
        <w:div w:id="368996952">
          <w:marLeft w:val="0"/>
          <w:marRight w:val="0"/>
          <w:marTop w:val="0"/>
          <w:marBottom w:val="0"/>
          <w:divBdr>
            <w:top w:val="none" w:sz="0" w:space="0" w:color="auto"/>
            <w:left w:val="none" w:sz="0" w:space="0" w:color="auto"/>
            <w:bottom w:val="none" w:sz="0" w:space="0" w:color="auto"/>
            <w:right w:val="none" w:sz="0" w:space="0" w:color="auto"/>
          </w:divBdr>
        </w:div>
        <w:div w:id="468669329">
          <w:marLeft w:val="0"/>
          <w:marRight w:val="0"/>
          <w:marTop w:val="0"/>
          <w:marBottom w:val="0"/>
          <w:divBdr>
            <w:top w:val="none" w:sz="0" w:space="0" w:color="auto"/>
            <w:left w:val="none" w:sz="0" w:space="0" w:color="auto"/>
            <w:bottom w:val="none" w:sz="0" w:space="0" w:color="auto"/>
            <w:right w:val="none" w:sz="0" w:space="0" w:color="auto"/>
          </w:divBdr>
        </w:div>
        <w:div w:id="1020089661">
          <w:marLeft w:val="0"/>
          <w:marRight w:val="0"/>
          <w:marTop w:val="0"/>
          <w:marBottom w:val="0"/>
          <w:divBdr>
            <w:top w:val="none" w:sz="0" w:space="0" w:color="auto"/>
            <w:left w:val="none" w:sz="0" w:space="0" w:color="auto"/>
            <w:bottom w:val="none" w:sz="0" w:space="0" w:color="auto"/>
            <w:right w:val="none" w:sz="0" w:space="0" w:color="auto"/>
          </w:divBdr>
        </w:div>
      </w:divsChild>
    </w:div>
    <w:div w:id="50427718">
      <w:bodyDiv w:val="1"/>
      <w:marLeft w:val="0"/>
      <w:marRight w:val="0"/>
      <w:marTop w:val="0"/>
      <w:marBottom w:val="0"/>
      <w:divBdr>
        <w:top w:val="none" w:sz="0" w:space="0" w:color="auto"/>
        <w:left w:val="none" w:sz="0" w:space="0" w:color="auto"/>
        <w:bottom w:val="none" w:sz="0" w:space="0" w:color="auto"/>
        <w:right w:val="none" w:sz="0" w:space="0" w:color="auto"/>
      </w:divBdr>
      <w:divsChild>
        <w:div w:id="84613619">
          <w:marLeft w:val="0"/>
          <w:marRight w:val="0"/>
          <w:marTop w:val="0"/>
          <w:marBottom w:val="0"/>
          <w:divBdr>
            <w:top w:val="none" w:sz="0" w:space="0" w:color="auto"/>
            <w:left w:val="none" w:sz="0" w:space="0" w:color="auto"/>
            <w:bottom w:val="none" w:sz="0" w:space="0" w:color="auto"/>
            <w:right w:val="none" w:sz="0" w:space="0" w:color="auto"/>
          </w:divBdr>
        </w:div>
        <w:div w:id="476998015">
          <w:marLeft w:val="0"/>
          <w:marRight w:val="0"/>
          <w:marTop w:val="0"/>
          <w:marBottom w:val="0"/>
          <w:divBdr>
            <w:top w:val="none" w:sz="0" w:space="0" w:color="auto"/>
            <w:left w:val="none" w:sz="0" w:space="0" w:color="auto"/>
            <w:bottom w:val="none" w:sz="0" w:space="0" w:color="auto"/>
            <w:right w:val="none" w:sz="0" w:space="0" w:color="auto"/>
          </w:divBdr>
        </w:div>
        <w:div w:id="510488125">
          <w:marLeft w:val="0"/>
          <w:marRight w:val="0"/>
          <w:marTop w:val="0"/>
          <w:marBottom w:val="0"/>
          <w:divBdr>
            <w:top w:val="none" w:sz="0" w:space="0" w:color="auto"/>
            <w:left w:val="none" w:sz="0" w:space="0" w:color="auto"/>
            <w:bottom w:val="none" w:sz="0" w:space="0" w:color="auto"/>
            <w:right w:val="none" w:sz="0" w:space="0" w:color="auto"/>
          </w:divBdr>
        </w:div>
        <w:div w:id="881405058">
          <w:marLeft w:val="0"/>
          <w:marRight w:val="0"/>
          <w:marTop w:val="0"/>
          <w:marBottom w:val="0"/>
          <w:divBdr>
            <w:top w:val="none" w:sz="0" w:space="0" w:color="auto"/>
            <w:left w:val="none" w:sz="0" w:space="0" w:color="auto"/>
            <w:bottom w:val="none" w:sz="0" w:space="0" w:color="auto"/>
            <w:right w:val="none" w:sz="0" w:space="0" w:color="auto"/>
          </w:divBdr>
        </w:div>
        <w:div w:id="1007825034">
          <w:marLeft w:val="0"/>
          <w:marRight w:val="0"/>
          <w:marTop w:val="0"/>
          <w:marBottom w:val="0"/>
          <w:divBdr>
            <w:top w:val="none" w:sz="0" w:space="0" w:color="auto"/>
            <w:left w:val="none" w:sz="0" w:space="0" w:color="auto"/>
            <w:bottom w:val="none" w:sz="0" w:space="0" w:color="auto"/>
            <w:right w:val="none" w:sz="0" w:space="0" w:color="auto"/>
          </w:divBdr>
        </w:div>
        <w:div w:id="1063413419">
          <w:marLeft w:val="0"/>
          <w:marRight w:val="0"/>
          <w:marTop w:val="0"/>
          <w:marBottom w:val="0"/>
          <w:divBdr>
            <w:top w:val="none" w:sz="0" w:space="0" w:color="auto"/>
            <w:left w:val="none" w:sz="0" w:space="0" w:color="auto"/>
            <w:bottom w:val="none" w:sz="0" w:space="0" w:color="auto"/>
            <w:right w:val="none" w:sz="0" w:space="0" w:color="auto"/>
          </w:divBdr>
        </w:div>
        <w:div w:id="1143235987">
          <w:marLeft w:val="0"/>
          <w:marRight w:val="0"/>
          <w:marTop w:val="0"/>
          <w:marBottom w:val="0"/>
          <w:divBdr>
            <w:top w:val="none" w:sz="0" w:space="0" w:color="auto"/>
            <w:left w:val="none" w:sz="0" w:space="0" w:color="auto"/>
            <w:bottom w:val="none" w:sz="0" w:space="0" w:color="auto"/>
            <w:right w:val="none" w:sz="0" w:space="0" w:color="auto"/>
          </w:divBdr>
        </w:div>
        <w:div w:id="1480538846">
          <w:marLeft w:val="0"/>
          <w:marRight w:val="0"/>
          <w:marTop w:val="0"/>
          <w:marBottom w:val="0"/>
          <w:divBdr>
            <w:top w:val="none" w:sz="0" w:space="0" w:color="auto"/>
            <w:left w:val="none" w:sz="0" w:space="0" w:color="auto"/>
            <w:bottom w:val="none" w:sz="0" w:space="0" w:color="auto"/>
            <w:right w:val="none" w:sz="0" w:space="0" w:color="auto"/>
          </w:divBdr>
        </w:div>
        <w:div w:id="1492989225">
          <w:marLeft w:val="0"/>
          <w:marRight w:val="0"/>
          <w:marTop w:val="0"/>
          <w:marBottom w:val="0"/>
          <w:divBdr>
            <w:top w:val="none" w:sz="0" w:space="0" w:color="auto"/>
            <w:left w:val="none" w:sz="0" w:space="0" w:color="auto"/>
            <w:bottom w:val="none" w:sz="0" w:space="0" w:color="auto"/>
            <w:right w:val="none" w:sz="0" w:space="0" w:color="auto"/>
          </w:divBdr>
        </w:div>
        <w:div w:id="1763137035">
          <w:marLeft w:val="0"/>
          <w:marRight w:val="0"/>
          <w:marTop w:val="0"/>
          <w:marBottom w:val="0"/>
          <w:divBdr>
            <w:top w:val="none" w:sz="0" w:space="0" w:color="auto"/>
            <w:left w:val="none" w:sz="0" w:space="0" w:color="auto"/>
            <w:bottom w:val="none" w:sz="0" w:space="0" w:color="auto"/>
            <w:right w:val="none" w:sz="0" w:space="0" w:color="auto"/>
          </w:divBdr>
        </w:div>
        <w:div w:id="1985699101">
          <w:marLeft w:val="0"/>
          <w:marRight w:val="0"/>
          <w:marTop w:val="0"/>
          <w:marBottom w:val="0"/>
          <w:divBdr>
            <w:top w:val="none" w:sz="0" w:space="0" w:color="auto"/>
            <w:left w:val="none" w:sz="0" w:space="0" w:color="auto"/>
            <w:bottom w:val="none" w:sz="0" w:space="0" w:color="auto"/>
            <w:right w:val="none" w:sz="0" w:space="0" w:color="auto"/>
          </w:divBdr>
        </w:div>
      </w:divsChild>
    </w:div>
    <w:div w:id="620838433">
      <w:bodyDiv w:val="1"/>
      <w:marLeft w:val="0"/>
      <w:marRight w:val="0"/>
      <w:marTop w:val="0"/>
      <w:marBottom w:val="0"/>
      <w:divBdr>
        <w:top w:val="none" w:sz="0" w:space="0" w:color="auto"/>
        <w:left w:val="none" w:sz="0" w:space="0" w:color="auto"/>
        <w:bottom w:val="none" w:sz="0" w:space="0" w:color="auto"/>
        <w:right w:val="none" w:sz="0" w:space="0" w:color="auto"/>
      </w:divBdr>
      <w:divsChild>
        <w:div w:id="266163718">
          <w:marLeft w:val="0"/>
          <w:marRight w:val="0"/>
          <w:marTop w:val="0"/>
          <w:marBottom w:val="0"/>
          <w:divBdr>
            <w:top w:val="none" w:sz="0" w:space="0" w:color="auto"/>
            <w:left w:val="none" w:sz="0" w:space="0" w:color="auto"/>
            <w:bottom w:val="none" w:sz="0" w:space="0" w:color="auto"/>
            <w:right w:val="none" w:sz="0" w:space="0" w:color="auto"/>
          </w:divBdr>
        </w:div>
        <w:div w:id="963924200">
          <w:marLeft w:val="0"/>
          <w:marRight w:val="0"/>
          <w:marTop w:val="0"/>
          <w:marBottom w:val="0"/>
          <w:divBdr>
            <w:top w:val="none" w:sz="0" w:space="0" w:color="auto"/>
            <w:left w:val="none" w:sz="0" w:space="0" w:color="auto"/>
            <w:bottom w:val="none" w:sz="0" w:space="0" w:color="auto"/>
            <w:right w:val="none" w:sz="0" w:space="0" w:color="auto"/>
          </w:divBdr>
        </w:div>
        <w:div w:id="1445536291">
          <w:marLeft w:val="0"/>
          <w:marRight w:val="0"/>
          <w:marTop w:val="0"/>
          <w:marBottom w:val="0"/>
          <w:divBdr>
            <w:top w:val="none" w:sz="0" w:space="0" w:color="auto"/>
            <w:left w:val="none" w:sz="0" w:space="0" w:color="auto"/>
            <w:bottom w:val="none" w:sz="0" w:space="0" w:color="auto"/>
            <w:right w:val="none" w:sz="0" w:space="0" w:color="auto"/>
          </w:divBdr>
        </w:div>
        <w:div w:id="1466116326">
          <w:marLeft w:val="0"/>
          <w:marRight w:val="0"/>
          <w:marTop w:val="0"/>
          <w:marBottom w:val="0"/>
          <w:divBdr>
            <w:top w:val="none" w:sz="0" w:space="0" w:color="auto"/>
            <w:left w:val="none" w:sz="0" w:space="0" w:color="auto"/>
            <w:bottom w:val="none" w:sz="0" w:space="0" w:color="auto"/>
            <w:right w:val="none" w:sz="0" w:space="0" w:color="auto"/>
          </w:divBdr>
        </w:div>
        <w:div w:id="2095003781">
          <w:marLeft w:val="0"/>
          <w:marRight w:val="0"/>
          <w:marTop w:val="0"/>
          <w:marBottom w:val="0"/>
          <w:divBdr>
            <w:top w:val="none" w:sz="0" w:space="0" w:color="auto"/>
            <w:left w:val="none" w:sz="0" w:space="0" w:color="auto"/>
            <w:bottom w:val="none" w:sz="0" w:space="0" w:color="auto"/>
            <w:right w:val="none" w:sz="0" w:space="0" w:color="auto"/>
          </w:divBdr>
        </w:div>
      </w:divsChild>
    </w:div>
    <w:div w:id="759713812">
      <w:bodyDiv w:val="1"/>
      <w:marLeft w:val="0"/>
      <w:marRight w:val="0"/>
      <w:marTop w:val="0"/>
      <w:marBottom w:val="0"/>
      <w:divBdr>
        <w:top w:val="none" w:sz="0" w:space="0" w:color="auto"/>
        <w:left w:val="none" w:sz="0" w:space="0" w:color="auto"/>
        <w:bottom w:val="none" w:sz="0" w:space="0" w:color="auto"/>
        <w:right w:val="none" w:sz="0" w:space="0" w:color="auto"/>
      </w:divBdr>
      <w:divsChild>
        <w:div w:id="435442938">
          <w:marLeft w:val="0"/>
          <w:marRight w:val="0"/>
          <w:marTop w:val="0"/>
          <w:marBottom w:val="0"/>
          <w:divBdr>
            <w:top w:val="none" w:sz="0" w:space="0" w:color="auto"/>
            <w:left w:val="none" w:sz="0" w:space="0" w:color="auto"/>
            <w:bottom w:val="none" w:sz="0" w:space="0" w:color="auto"/>
            <w:right w:val="none" w:sz="0" w:space="0" w:color="auto"/>
          </w:divBdr>
        </w:div>
        <w:div w:id="615868239">
          <w:marLeft w:val="0"/>
          <w:marRight w:val="0"/>
          <w:marTop w:val="0"/>
          <w:marBottom w:val="0"/>
          <w:divBdr>
            <w:top w:val="none" w:sz="0" w:space="0" w:color="auto"/>
            <w:left w:val="none" w:sz="0" w:space="0" w:color="auto"/>
            <w:bottom w:val="none" w:sz="0" w:space="0" w:color="auto"/>
            <w:right w:val="none" w:sz="0" w:space="0" w:color="auto"/>
          </w:divBdr>
        </w:div>
        <w:div w:id="1126199418">
          <w:marLeft w:val="0"/>
          <w:marRight w:val="0"/>
          <w:marTop w:val="0"/>
          <w:marBottom w:val="0"/>
          <w:divBdr>
            <w:top w:val="none" w:sz="0" w:space="0" w:color="auto"/>
            <w:left w:val="none" w:sz="0" w:space="0" w:color="auto"/>
            <w:bottom w:val="none" w:sz="0" w:space="0" w:color="auto"/>
            <w:right w:val="none" w:sz="0" w:space="0" w:color="auto"/>
          </w:divBdr>
        </w:div>
        <w:div w:id="1337466371">
          <w:marLeft w:val="0"/>
          <w:marRight w:val="0"/>
          <w:marTop w:val="0"/>
          <w:marBottom w:val="0"/>
          <w:divBdr>
            <w:top w:val="none" w:sz="0" w:space="0" w:color="auto"/>
            <w:left w:val="none" w:sz="0" w:space="0" w:color="auto"/>
            <w:bottom w:val="none" w:sz="0" w:space="0" w:color="auto"/>
            <w:right w:val="none" w:sz="0" w:space="0" w:color="auto"/>
          </w:divBdr>
        </w:div>
        <w:div w:id="1509445274">
          <w:marLeft w:val="0"/>
          <w:marRight w:val="0"/>
          <w:marTop w:val="0"/>
          <w:marBottom w:val="0"/>
          <w:divBdr>
            <w:top w:val="none" w:sz="0" w:space="0" w:color="auto"/>
            <w:left w:val="none" w:sz="0" w:space="0" w:color="auto"/>
            <w:bottom w:val="none" w:sz="0" w:space="0" w:color="auto"/>
            <w:right w:val="none" w:sz="0" w:space="0" w:color="auto"/>
          </w:divBdr>
        </w:div>
        <w:div w:id="1584027669">
          <w:marLeft w:val="0"/>
          <w:marRight w:val="0"/>
          <w:marTop w:val="0"/>
          <w:marBottom w:val="0"/>
          <w:divBdr>
            <w:top w:val="none" w:sz="0" w:space="0" w:color="auto"/>
            <w:left w:val="none" w:sz="0" w:space="0" w:color="auto"/>
            <w:bottom w:val="none" w:sz="0" w:space="0" w:color="auto"/>
            <w:right w:val="none" w:sz="0" w:space="0" w:color="auto"/>
          </w:divBdr>
        </w:div>
      </w:divsChild>
    </w:div>
    <w:div w:id="1046223359">
      <w:bodyDiv w:val="1"/>
      <w:marLeft w:val="0"/>
      <w:marRight w:val="0"/>
      <w:marTop w:val="0"/>
      <w:marBottom w:val="0"/>
      <w:divBdr>
        <w:top w:val="none" w:sz="0" w:space="0" w:color="auto"/>
        <w:left w:val="none" w:sz="0" w:space="0" w:color="auto"/>
        <w:bottom w:val="none" w:sz="0" w:space="0" w:color="auto"/>
        <w:right w:val="none" w:sz="0" w:space="0" w:color="auto"/>
      </w:divBdr>
    </w:div>
    <w:div w:id="1239751148">
      <w:bodyDiv w:val="1"/>
      <w:marLeft w:val="0"/>
      <w:marRight w:val="0"/>
      <w:marTop w:val="0"/>
      <w:marBottom w:val="0"/>
      <w:divBdr>
        <w:top w:val="none" w:sz="0" w:space="0" w:color="auto"/>
        <w:left w:val="none" w:sz="0" w:space="0" w:color="auto"/>
        <w:bottom w:val="none" w:sz="0" w:space="0" w:color="auto"/>
        <w:right w:val="none" w:sz="0" w:space="0" w:color="auto"/>
      </w:divBdr>
      <w:divsChild>
        <w:div w:id="71779433">
          <w:marLeft w:val="0"/>
          <w:marRight w:val="0"/>
          <w:marTop w:val="0"/>
          <w:marBottom w:val="0"/>
          <w:divBdr>
            <w:top w:val="none" w:sz="0" w:space="0" w:color="auto"/>
            <w:left w:val="none" w:sz="0" w:space="0" w:color="auto"/>
            <w:bottom w:val="none" w:sz="0" w:space="0" w:color="auto"/>
            <w:right w:val="none" w:sz="0" w:space="0" w:color="auto"/>
          </w:divBdr>
        </w:div>
        <w:div w:id="152333573">
          <w:marLeft w:val="0"/>
          <w:marRight w:val="0"/>
          <w:marTop w:val="0"/>
          <w:marBottom w:val="0"/>
          <w:divBdr>
            <w:top w:val="none" w:sz="0" w:space="0" w:color="auto"/>
            <w:left w:val="none" w:sz="0" w:space="0" w:color="auto"/>
            <w:bottom w:val="none" w:sz="0" w:space="0" w:color="auto"/>
            <w:right w:val="none" w:sz="0" w:space="0" w:color="auto"/>
          </w:divBdr>
        </w:div>
        <w:div w:id="295913028">
          <w:marLeft w:val="0"/>
          <w:marRight w:val="0"/>
          <w:marTop w:val="0"/>
          <w:marBottom w:val="0"/>
          <w:divBdr>
            <w:top w:val="none" w:sz="0" w:space="0" w:color="auto"/>
            <w:left w:val="none" w:sz="0" w:space="0" w:color="auto"/>
            <w:bottom w:val="none" w:sz="0" w:space="0" w:color="auto"/>
            <w:right w:val="none" w:sz="0" w:space="0" w:color="auto"/>
          </w:divBdr>
        </w:div>
        <w:div w:id="455804316">
          <w:marLeft w:val="0"/>
          <w:marRight w:val="0"/>
          <w:marTop w:val="0"/>
          <w:marBottom w:val="0"/>
          <w:divBdr>
            <w:top w:val="none" w:sz="0" w:space="0" w:color="auto"/>
            <w:left w:val="none" w:sz="0" w:space="0" w:color="auto"/>
            <w:bottom w:val="none" w:sz="0" w:space="0" w:color="auto"/>
            <w:right w:val="none" w:sz="0" w:space="0" w:color="auto"/>
          </w:divBdr>
        </w:div>
        <w:div w:id="931085999">
          <w:marLeft w:val="0"/>
          <w:marRight w:val="0"/>
          <w:marTop w:val="0"/>
          <w:marBottom w:val="0"/>
          <w:divBdr>
            <w:top w:val="none" w:sz="0" w:space="0" w:color="auto"/>
            <w:left w:val="none" w:sz="0" w:space="0" w:color="auto"/>
            <w:bottom w:val="none" w:sz="0" w:space="0" w:color="auto"/>
            <w:right w:val="none" w:sz="0" w:space="0" w:color="auto"/>
          </w:divBdr>
        </w:div>
        <w:div w:id="1103915043">
          <w:marLeft w:val="0"/>
          <w:marRight w:val="0"/>
          <w:marTop w:val="0"/>
          <w:marBottom w:val="0"/>
          <w:divBdr>
            <w:top w:val="none" w:sz="0" w:space="0" w:color="auto"/>
            <w:left w:val="none" w:sz="0" w:space="0" w:color="auto"/>
            <w:bottom w:val="none" w:sz="0" w:space="0" w:color="auto"/>
            <w:right w:val="none" w:sz="0" w:space="0" w:color="auto"/>
          </w:divBdr>
        </w:div>
        <w:div w:id="1130250665">
          <w:marLeft w:val="0"/>
          <w:marRight w:val="0"/>
          <w:marTop w:val="0"/>
          <w:marBottom w:val="0"/>
          <w:divBdr>
            <w:top w:val="none" w:sz="0" w:space="0" w:color="auto"/>
            <w:left w:val="none" w:sz="0" w:space="0" w:color="auto"/>
            <w:bottom w:val="none" w:sz="0" w:space="0" w:color="auto"/>
            <w:right w:val="none" w:sz="0" w:space="0" w:color="auto"/>
          </w:divBdr>
        </w:div>
        <w:div w:id="1142963160">
          <w:marLeft w:val="0"/>
          <w:marRight w:val="0"/>
          <w:marTop w:val="0"/>
          <w:marBottom w:val="0"/>
          <w:divBdr>
            <w:top w:val="none" w:sz="0" w:space="0" w:color="auto"/>
            <w:left w:val="none" w:sz="0" w:space="0" w:color="auto"/>
            <w:bottom w:val="none" w:sz="0" w:space="0" w:color="auto"/>
            <w:right w:val="none" w:sz="0" w:space="0" w:color="auto"/>
          </w:divBdr>
        </w:div>
        <w:div w:id="1417629927">
          <w:marLeft w:val="0"/>
          <w:marRight w:val="0"/>
          <w:marTop w:val="0"/>
          <w:marBottom w:val="0"/>
          <w:divBdr>
            <w:top w:val="none" w:sz="0" w:space="0" w:color="auto"/>
            <w:left w:val="none" w:sz="0" w:space="0" w:color="auto"/>
            <w:bottom w:val="none" w:sz="0" w:space="0" w:color="auto"/>
            <w:right w:val="none" w:sz="0" w:space="0" w:color="auto"/>
          </w:divBdr>
        </w:div>
      </w:divsChild>
    </w:div>
    <w:div w:id="1264000877">
      <w:bodyDiv w:val="1"/>
      <w:marLeft w:val="0"/>
      <w:marRight w:val="0"/>
      <w:marTop w:val="0"/>
      <w:marBottom w:val="0"/>
      <w:divBdr>
        <w:top w:val="none" w:sz="0" w:space="0" w:color="auto"/>
        <w:left w:val="none" w:sz="0" w:space="0" w:color="auto"/>
        <w:bottom w:val="none" w:sz="0" w:space="0" w:color="auto"/>
        <w:right w:val="none" w:sz="0" w:space="0" w:color="auto"/>
      </w:divBdr>
      <w:divsChild>
        <w:div w:id="403380240">
          <w:marLeft w:val="0"/>
          <w:marRight w:val="0"/>
          <w:marTop w:val="0"/>
          <w:marBottom w:val="0"/>
          <w:divBdr>
            <w:top w:val="none" w:sz="0" w:space="0" w:color="auto"/>
            <w:left w:val="none" w:sz="0" w:space="0" w:color="auto"/>
            <w:bottom w:val="none" w:sz="0" w:space="0" w:color="auto"/>
            <w:right w:val="none" w:sz="0" w:space="0" w:color="auto"/>
          </w:divBdr>
        </w:div>
        <w:div w:id="569848674">
          <w:marLeft w:val="0"/>
          <w:marRight w:val="0"/>
          <w:marTop w:val="0"/>
          <w:marBottom w:val="0"/>
          <w:divBdr>
            <w:top w:val="none" w:sz="0" w:space="0" w:color="auto"/>
            <w:left w:val="none" w:sz="0" w:space="0" w:color="auto"/>
            <w:bottom w:val="none" w:sz="0" w:space="0" w:color="auto"/>
            <w:right w:val="none" w:sz="0" w:space="0" w:color="auto"/>
          </w:divBdr>
        </w:div>
      </w:divsChild>
    </w:div>
    <w:div w:id="1493718836">
      <w:bodyDiv w:val="1"/>
      <w:marLeft w:val="0"/>
      <w:marRight w:val="0"/>
      <w:marTop w:val="0"/>
      <w:marBottom w:val="0"/>
      <w:divBdr>
        <w:top w:val="none" w:sz="0" w:space="0" w:color="auto"/>
        <w:left w:val="none" w:sz="0" w:space="0" w:color="auto"/>
        <w:bottom w:val="none" w:sz="0" w:space="0" w:color="auto"/>
        <w:right w:val="none" w:sz="0" w:space="0" w:color="auto"/>
      </w:divBdr>
      <w:divsChild>
        <w:div w:id="81414877">
          <w:marLeft w:val="0"/>
          <w:marRight w:val="0"/>
          <w:marTop w:val="0"/>
          <w:marBottom w:val="0"/>
          <w:divBdr>
            <w:top w:val="none" w:sz="0" w:space="0" w:color="auto"/>
            <w:left w:val="none" w:sz="0" w:space="0" w:color="auto"/>
            <w:bottom w:val="none" w:sz="0" w:space="0" w:color="auto"/>
            <w:right w:val="none" w:sz="0" w:space="0" w:color="auto"/>
          </w:divBdr>
        </w:div>
        <w:div w:id="200703477">
          <w:marLeft w:val="0"/>
          <w:marRight w:val="0"/>
          <w:marTop w:val="0"/>
          <w:marBottom w:val="0"/>
          <w:divBdr>
            <w:top w:val="none" w:sz="0" w:space="0" w:color="auto"/>
            <w:left w:val="none" w:sz="0" w:space="0" w:color="auto"/>
            <w:bottom w:val="none" w:sz="0" w:space="0" w:color="auto"/>
            <w:right w:val="none" w:sz="0" w:space="0" w:color="auto"/>
          </w:divBdr>
        </w:div>
        <w:div w:id="684020544">
          <w:marLeft w:val="0"/>
          <w:marRight w:val="0"/>
          <w:marTop w:val="0"/>
          <w:marBottom w:val="0"/>
          <w:divBdr>
            <w:top w:val="none" w:sz="0" w:space="0" w:color="auto"/>
            <w:left w:val="none" w:sz="0" w:space="0" w:color="auto"/>
            <w:bottom w:val="none" w:sz="0" w:space="0" w:color="auto"/>
            <w:right w:val="none" w:sz="0" w:space="0" w:color="auto"/>
          </w:divBdr>
        </w:div>
        <w:div w:id="1448427252">
          <w:marLeft w:val="0"/>
          <w:marRight w:val="0"/>
          <w:marTop w:val="0"/>
          <w:marBottom w:val="0"/>
          <w:divBdr>
            <w:top w:val="none" w:sz="0" w:space="0" w:color="auto"/>
            <w:left w:val="none" w:sz="0" w:space="0" w:color="auto"/>
            <w:bottom w:val="none" w:sz="0" w:space="0" w:color="auto"/>
            <w:right w:val="none" w:sz="0" w:space="0" w:color="auto"/>
          </w:divBdr>
        </w:div>
      </w:divsChild>
    </w:div>
    <w:div w:id="1690719799">
      <w:bodyDiv w:val="1"/>
      <w:marLeft w:val="0"/>
      <w:marRight w:val="0"/>
      <w:marTop w:val="0"/>
      <w:marBottom w:val="0"/>
      <w:divBdr>
        <w:top w:val="none" w:sz="0" w:space="0" w:color="auto"/>
        <w:left w:val="none" w:sz="0" w:space="0" w:color="auto"/>
        <w:bottom w:val="none" w:sz="0" w:space="0" w:color="auto"/>
        <w:right w:val="none" w:sz="0" w:space="0" w:color="auto"/>
      </w:divBdr>
      <w:divsChild>
        <w:div w:id="160432365">
          <w:marLeft w:val="0"/>
          <w:marRight w:val="0"/>
          <w:marTop w:val="0"/>
          <w:marBottom w:val="0"/>
          <w:divBdr>
            <w:top w:val="none" w:sz="0" w:space="0" w:color="auto"/>
            <w:left w:val="none" w:sz="0" w:space="0" w:color="auto"/>
            <w:bottom w:val="none" w:sz="0" w:space="0" w:color="auto"/>
            <w:right w:val="none" w:sz="0" w:space="0" w:color="auto"/>
          </w:divBdr>
        </w:div>
        <w:div w:id="416094164">
          <w:marLeft w:val="0"/>
          <w:marRight w:val="0"/>
          <w:marTop w:val="0"/>
          <w:marBottom w:val="0"/>
          <w:divBdr>
            <w:top w:val="none" w:sz="0" w:space="0" w:color="auto"/>
            <w:left w:val="none" w:sz="0" w:space="0" w:color="auto"/>
            <w:bottom w:val="none" w:sz="0" w:space="0" w:color="auto"/>
            <w:right w:val="none" w:sz="0" w:space="0" w:color="auto"/>
          </w:divBdr>
        </w:div>
        <w:div w:id="478763751">
          <w:marLeft w:val="0"/>
          <w:marRight w:val="0"/>
          <w:marTop w:val="0"/>
          <w:marBottom w:val="0"/>
          <w:divBdr>
            <w:top w:val="none" w:sz="0" w:space="0" w:color="auto"/>
            <w:left w:val="none" w:sz="0" w:space="0" w:color="auto"/>
            <w:bottom w:val="none" w:sz="0" w:space="0" w:color="auto"/>
            <w:right w:val="none" w:sz="0" w:space="0" w:color="auto"/>
          </w:divBdr>
        </w:div>
        <w:div w:id="500857858">
          <w:marLeft w:val="0"/>
          <w:marRight w:val="0"/>
          <w:marTop w:val="0"/>
          <w:marBottom w:val="0"/>
          <w:divBdr>
            <w:top w:val="none" w:sz="0" w:space="0" w:color="auto"/>
            <w:left w:val="none" w:sz="0" w:space="0" w:color="auto"/>
            <w:bottom w:val="none" w:sz="0" w:space="0" w:color="auto"/>
            <w:right w:val="none" w:sz="0" w:space="0" w:color="auto"/>
          </w:divBdr>
        </w:div>
        <w:div w:id="547839835">
          <w:marLeft w:val="0"/>
          <w:marRight w:val="0"/>
          <w:marTop w:val="0"/>
          <w:marBottom w:val="0"/>
          <w:divBdr>
            <w:top w:val="none" w:sz="0" w:space="0" w:color="auto"/>
            <w:left w:val="none" w:sz="0" w:space="0" w:color="auto"/>
            <w:bottom w:val="none" w:sz="0" w:space="0" w:color="auto"/>
            <w:right w:val="none" w:sz="0" w:space="0" w:color="auto"/>
          </w:divBdr>
        </w:div>
        <w:div w:id="1026373276">
          <w:marLeft w:val="0"/>
          <w:marRight w:val="0"/>
          <w:marTop w:val="0"/>
          <w:marBottom w:val="0"/>
          <w:divBdr>
            <w:top w:val="none" w:sz="0" w:space="0" w:color="auto"/>
            <w:left w:val="none" w:sz="0" w:space="0" w:color="auto"/>
            <w:bottom w:val="none" w:sz="0" w:space="0" w:color="auto"/>
            <w:right w:val="none" w:sz="0" w:space="0" w:color="auto"/>
          </w:divBdr>
        </w:div>
        <w:div w:id="1487283536">
          <w:marLeft w:val="0"/>
          <w:marRight w:val="0"/>
          <w:marTop w:val="0"/>
          <w:marBottom w:val="0"/>
          <w:divBdr>
            <w:top w:val="none" w:sz="0" w:space="0" w:color="auto"/>
            <w:left w:val="none" w:sz="0" w:space="0" w:color="auto"/>
            <w:bottom w:val="none" w:sz="0" w:space="0" w:color="auto"/>
            <w:right w:val="none" w:sz="0" w:space="0" w:color="auto"/>
          </w:divBdr>
        </w:div>
        <w:div w:id="1891183021">
          <w:marLeft w:val="0"/>
          <w:marRight w:val="0"/>
          <w:marTop w:val="0"/>
          <w:marBottom w:val="0"/>
          <w:divBdr>
            <w:top w:val="none" w:sz="0" w:space="0" w:color="auto"/>
            <w:left w:val="none" w:sz="0" w:space="0" w:color="auto"/>
            <w:bottom w:val="none" w:sz="0" w:space="0" w:color="auto"/>
            <w:right w:val="none" w:sz="0" w:space="0" w:color="auto"/>
          </w:divBdr>
        </w:div>
        <w:div w:id="1989820288">
          <w:marLeft w:val="0"/>
          <w:marRight w:val="0"/>
          <w:marTop w:val="0"/>
          <w:marBottom w:val="0"/>
          <w:divBdr>
            <w:top w:val="none" w:sz="0" w:space="0" w:color="auto"/>
            <w:left w:val="none" w:sz="0" w:space="0" w:color="auto"/>
            <w:bottom w:val="none" w:sz="0" w:space="0" w:color="auto"/>
            <w:right w:val="none" w:sz="0" w:space="0" w:color="auto"/>
          </w:divBdr>
        </w:div>
        <w:div w:id="2081633317">
          <w:marLeft w:val="0"/>
          <w:marRight w:val="0"/>
          <w:marTop w:val="0"/>
          <w:marBottom w:val="0"/>
          <w:divBdr>
            <w:top w:val="none" w:sz="0" w:space="0" w:color="auto"/>
            <w:left w:val="none" w:sz="0" w:space="0" w:color="auto"/>
            <w:bottom w:val="none" w:sz="0" w:space="0" w:color="auto"/>
            <w:right w:val="none" w:sz="0" w:space="0" w:color="auto"/>
          </w:divBdr>
        </w:div>
        <w:div w:id="2137216715">
          <w:marLeft w:val="0"/>
          <w:marRight w:val="0"/>
          <w:marTop w:val="0"/>
          <w:marBottom w:val="0"/>
          <w:divBdr>
            <w:top w:val="none" w:sz="0" w:space="0" w:color="auto"/>
            <w:left w:val="none" w:sz="0" w:space="0" w:color="auto"/>
            <w:bottom w:val="none" w:sz="0" w:space="0" w:color="auto"/>
            <w:right w:val="none" w:sz="0" w:space="0" w:color="auto"/>
          </w:divBdr>
        </w:div>
      </w:divsChild>
    </w:div>
    <w:div w:id="1830633377">
      <w:bodyDiv w:val="1"/>
      <w:marLeft w:val="0"/>
      <w:marRight w:val="0"/>
      <w:marTop w:val="0"/>
      <w:marBottom w:val="0"/>
      <w:divBdr>
        <w:top w:val="none" w:sz="0" w:space="0" w:color="auto"/>
        <w:left w:val="none" w:sz="0" w:space="0" w:color="auto"/>
        <w:bottom w:val="none" w:sz="0" w:space="0" w:color="auto"/>
        <w:right w:val="none" w:sz="0" w:space="0" w:color="auto"/>
      </w:divBdr>
      <w:divsChild>
        <w:div w:id="57172226">
          <w:marLeft w:val="0"/>
          <w:marRight w:val="0"/>
          <w:marTop w:val="0"/>
          <w:marBottom w:val="0"/>
          <w:divBdr>
            <w:top w:val="none" w:sz="0" w:space="0" w:color="auto"/>
            <w:left w:val="none" w:sz="0" w:space="0" w:color="auto"/>
            <w:bottom w:val="none" w:sz="0" w:space="0" w:color="auto"/>
            <w:right w:val="none" w:sz="0" w:space="0" w:color="auto"/>
          </w:divBdr>
        </w:div>
        <w:div w:id="142089533">
          <w:marLeft w:val="0"/>
          <w:marRight w:val="0"/>
          <w:marTop w:val="0"/>
          <w:marBottom w:val="0"/>
          <w:divBdr>
            <w:top w:val="none" w:sz="0" w:space="0" w:color="auto"/>
            <w:left w:val="none" w:sz="0" w:space="0" w:color="auto"/>
            <w:bottom w:val="none" w:sz="0" w:space="0" w:color="auto"/>
            <w:right w:val="none" w:sz="0" w:space="0" w:color="auto"/>
          </w:divBdr>
        </w:div>
        <w:div w:id="161044803">
          <w:marLeft w:val="0"/>
          <w:marRight w:val="0"/>
          <w:marTop w:val="0"/>
          <w:marBottom w:val="0"/>
          <w:divBdr>
            <w:top w:val="none" w:sz="0" w:space="0" w:color="auto"/>
            <w:left w:val="none" w:sz="0" w:space="0" w:color="auto"/>
            <w:bottom w:val="none" w:sz="0" w:space="0" w:color="auto"/>
            <w:right w:val="none" w:sz="0" w:space="0" w:color="auto"/>
          </w:divBdr>
        </w:div>
        <w:div w:id="272785788">
          <w:marLeft w:val="0"/>
          <w:marRight w:val="0"/>
          <w:marTop w:val="0"/>
          <w:marBottom w:val="0"/>
          <w:divBdr>
            <w:top w:val="none" w:sz="0" w:space="0" w:color="auto"/>
            <w:left w:val="none" w:sz="0" w:space="0" w:color="auto"/>
            <w:bottom w:val="none" w:sz="0" w:space="0" w:color="auto"/>
            <w:right w:val="none" w:sz="0" w:space="0" w:color="auto"/>
          </w:divBdr>
        </w:div>
        <w:div w:id="283194476">
          <w:marLeft w:val="0"/>
          <w:marRight w:val="0"/>
          <w:marTop w:val="0"/>
          <w:marBottom w:val="0"/>
          <w:divBdr>
            <w:top w:val="none" w:sz="0" w:space="0" w:color="auto"/>
            <w:left w:val="none" w:sz="0" w:space="0" w:color="auto"/>
            <w:bottom w:val="none" w:sz="0" w:space="0" w:color="auto"/>
            <w:right w:val="none" w:sz="0" w:space="0" w:color="auto"/>
          </w:divBdr>
        </w:div>
        <w:div w:id="335614194">
          <w:marLeft w:val="0"/>
          <w:marRight w:val="0"/>
          <w:marTop w:val="0"/>
          <w:marBottom w:val="0"/>
          <w:divBdr>
            <w:top w:val="none" w:sz="0" w:space="0" w:color="auto"/>
            <w:left w:val="none" w:sz="0" w:space="0" w:color="auto"/>
            <w:bottom w:val="none" w:sz="0" w:space="0" w:color="auto"/>
            <w:right w:val="none" w:sz="0" w:space="0" w:color="auto"/>
          </w:divBdr>
        </w:div>
        <w:div w:id="356543819">
          <w:marLeft w:val="0"/>
          <w:marRight w:val="0"/>
          <w:marTop w:val="0"/>
          <w:marBottom w:val="0"/>
          <w:divBdr>
            <w:top w:val="none" w:sz="0" w:space="0" w:color="auto"/>
            <w:left w:val="none" w:sz="0" w:space="0" w:color="auto"/>
            <w:bottom w:val="none" w:sz="0" w:space="0" w:color="auto"/>
            <w:right w:val="none" w:sz="0" w:space="0" w:color="auto"/>
          </w:divBdr>
        </w:div>
        <w:div w:id="501747448">
          <w:marLeft w:val="0"/>
          <w:marRight w:val="0"/>
          <w:marTop w:val="0"/>
          <w:marBottom w:val="0"/>
          <w:divBdr>
            <w:top w:val="none" w:sz="0" w:space="0" w:color="auto"/>
            <w:left w:val="none" w:sz="0" w:space="0" w:color="auto"/>
            <w:bottom w:val="none" w:sz="0" w:space="0" w:color="auto"/>
            <w:right w:val="none" w:sz="0" w:space="0" w:color="auto"/>
          </w:divBdr>
        </w:div>
        <w:div w:id="538785263">
          <w:marLeft w:val="0"/>
          <w:marRight w:val="0"/>
          <w:marTop w:val="0"/>
          <w:marBottom w:val="0"/>
          <w:divBdr>
            <w:top w:val="none" w:sz="0" w:space="0" w:color="auto"/>
            <w:left w:val="none" w:sz="0" w:space="0" w:color="auto"/>
            <w:bottom w:val="none" w:sz="0" w:space="0" w:color="auto"/>
            <w:right w:val="none" w:sz="0" w:space="0" w:color="auto"/>
          </w:divBdr>
        </w:div>
        <w:div w:id="564921801">
          <w:marLeft w:val="0"/>
          <w:marRight w:val="0"/>
          <w:marTop w:val="0"/>
          <w:marBottom w:val="0"/>
          <w:divBdr>
            <w:top w:val="none" w:sz="0" w:space="0" w:color="auto"/>
            <w:left w:val="none" w:sz="0" w:space="0" w:color="auto"/>
            <w:bottom w:val="none" w:sz="0" w:space="0" w:color="auto"/>
            <w:right w:val="none" w:sz="0" w:space="0" w:color="auto"/>
          </w:divBdr>
        </w:div>
        <w:div w:id="733889115">
          <w:marLeft w:val="0"/>
          <w:marRight w:val="0"/>
          <w:marTop w:val="0"/>
          <w:marBottom w:val="0"/>
          <w:divBdr>
            <w:top w:val="none" w:sz="0" w:space="0" w:color="auto"/>
            <w:left w:val="none" w:sz="0" w:space="0" w:color="auto"/>
            <w:bottom w:val="none" w:sz="0" w:space="0" w:color="auto"/>
            <w:right w:val="none" w:sz="0" w:space="0" w:color="auto"/>
          </w:divBdr>
        </w:div>
        <w:div w:id="886916770">
          <w:marLeft w:val="0"/>
          <w:marRight w:val="0"/>
          <w:marTop w:val="0"/>
          <w:marBottom w:val="0"/>
          <w:divBdr>
            <w:top w:val="none" w:sz="0" w:space="0" w:color="auto"/>
            <w:left w:val="none" w:sz="0" w:space="0" w:color="auto"/>
            <w:bottom w:val="none" w:sz="0" w:space="0" w:color="auto"/>
            <w:right w:val="none" w:sz="0" w:space="0" w:color="auto"/>
          </w:divBdr>
        </w:div>
        <w:div w:id="897669247">
          <w:marLeft w:val="0"/>
          <w:marRight w:val="0"/>
          <w:marTop w:val="0"/>
          <w:marBottom w:val="0"/>
          <w:divBdr>
            <w:top w:val="none" w:sz="0" w:space="0" w:color="auto"/>
            <w:left w:val="none" w:sz="0" w:space="0" w:color="auto"/>
            <w:bottom w:val="none" w:sz="0" w:space="0" w:color="auto"/>
            <w:right w:val="none" w:sz="0" w:space="0" w:color="auto"/>
          </w:divBdr>
        </w:div>
        <w:div w:id="982350283">
          <w:marLeft w:val="0"/>
          <w:marRight w:val="0"/>
          <w:marTop w:val="0"/>
          <w:marBottom w:val="0"/>
          <w:divBdr>
            <w:top w:val="none" w:sz="0" w:space="0" w:color="auto"/>
            <w:left w:val="none" w:sz="0" w:space="0" w:color="auto"/>
            <w:bottom w:val="none" w:sz="0" w:space="0" w:color="auto"/>
            <w:right w:val="none" w:sz="0" w:space="0" w:color="auto"/>
          </w:divBdr>
        </w:div>
        <w:div w:id="1008404856">
          <w:marLeft w:val="0"/>
          <w:marRight w:val="0"/>
          <w:marTop w:val="0"/>
          <w:marBottom w:val="0"/>
          <w:divBdr>
            <w:top w:val="none" w:sz="0" w:space="0" w:color="auto"/>
            <w:left w:val="none" w:sz="0" w:space="0" w:color="auto"/>
            <w:bottom w:val="none" w:sz="0" w:space="0" w:color="auto"/>
            <w:right w:val="none" w:sz="0" w:space="0" w:color="auto"/>
          </w:divBdr>
        </w:div>
        <w:div w:id="1026759272">
          <w:marLeft w:val="0"/>
          <w:marRight w:val="0"/>
          <w:marTop w:val="0"/>
          <w:marBottom w:val="0"/>
          <w:divBdr>
            <w:top w:val="none" w:sz="0" w:space="0" w:color="auto"/>
            <w:left w:val="none" w:sz="0" w:space="0" w:color="auto"/>
            <w:bottom w:val="none" w:sz="0" w:space="0" w:color="auto"/>
            <w:right w:val="none" w:sz="0" w:space="0" w:color="auto"/>
          </w:divBdr>
        </w:div>
        <w:div w:id="1312556899">
          <w:marLeft w:val="0"/>
          <w:marRight w:val="0"/>
          <w:marTop w:val="0"/>
          <w:marBottom w:val="0"/>
          <w:divBdr>
            <w:top w:val="none" w:sz="0" w:space="0" w:color="auto"/>
            <w:left w:val="none" w:sz="0" w:space="0" w:color="auto"/>
            <w:bottom w:val="none" w:sz="0" w:space="0" w:color="auto"/>
            <w:right w:val="none" w:sz="0" w:space="0" w:color="auto"/>
          </w:divBdr>
        </w:div>
        <w:div w:id="1394307524">
          <w:marLeft w:val="0"/>
          <w:marRight w:val="0"/>
          <w:marTop w:val="0"/>
          <w:marBottom w:val="0"/>
          <w:divBdr>
            <w:top w:val="none" w:sz="0" w:space="0" w:color="auto"/>
            <w:left w:val="none" w:sz="0" w:space="0" w:color="auto"/>
            <w:bottom w:val="none" w:sz="0" w:space="0" w:color="auto"/>
            <w:right w:val="none" w:sz="0" w:space="0" w:color="auto"/>
          </w:divBdr>
        </w:div>
        <w:div w:id="1404138384">
          <w:marLeft w:val="0"/>
          <w:marRight w:val="0"/>
          <w:marTop w:val="0"/>
          <w:marBottom w:val="0"/>
          <w:divBdr>
            <w:top w:val="none" w:sz="0" w:space="0" w:color="auto"/>
            <w:left w:val="none" w:sz="0" w:space="0" w:color="auto"/>
            <w:bottom w:val="none" w:sz="0" w:space="0" w:color="auto"/>
            <w:right w:val="none" w:sz="0" w:space="0" w:color="auto"/>
          </w:divBdr>
        </w:div>
        <w:div w:id="1481729760">
          <w:marLeft w:val="0"/>
          <w:marRight w:val="0"/>
          <w:marTop w:val="0"/>
          <w:marBottom w:val="0"/>
          <w:divBdr>
            <w:top w:val="none" w:sz="0" w:space="0" w:color="auto"/>
            <w:left w:val="none" w:sz="0" w:space="0" w:color="auto"/>
            <w:bottom w:val="none" w:sz="0" w:space="0" w:color="auto"/>
            <w:right w:val="none" w:sz="0" w:space="0" w:color="auto"/>
          </w:divBdr>
        </w:div>
        <w:div w:id="1534541352">
          <w:marLeft w:val="0"/>
          <w:marRight w:val="0"/>
          <w:marTop w:val="0"/>
          <w:marBottom w:val="0"/>
          <w:divBdr>
            <w:top w:val="none" w:sz="0" w:space="0" w:color="auto"/>
            <w:left w:val="none" w:sz="0" w:space="0" w:color="auto"/>
            <w:bottom w:val="none" w:sz="0" w:space="0" w:color="auto"/>
            <w:right w:val="none" w:sz="0" w:space="0" w:color="auto"/>
          </w:divBdr>
        </w:div>
        <w:div w:id="1629120964">
          <w:marLeft w:val="0"/>
          <w:marRight w:val="0"/>
          <w:marTop w:val="0"/>
          <w:marBottom w:val="0"/>
          <w:divBdr>
            <w:top w:val="none" w:sz="0" w:space="0" w:color="auto"/>
            <w:left w:val="none" w:sz="0" w:space="0" w:color="auto"/>
            <w:bottom w:val="none" w:sz="0" w:space="0" w:color="auto"/>
            <w:right w:val="none" w:sz="0" w:space="0" w:color="auto"/>
          </w:divBdr>
        </w:div>
        <w:div w:id="1987976693">
          <w:marLeft w:val="0"/>
          <w:marRight w:val="0"/>
          <w:marTop w:val="0"/>
          <w:marBottom w:val="0"/>
          <w:divBdr>
            <w:top w:val="none" w:sz="0" w:space="0" w:color="auto"/>
            <w:left w:val="none" w:sz="0" w:space="0" w:color="auto"/>
            <w:bottom w:val="none" w:sz="0" w:space="0" w:color="auto"/>
            <w:right w:val="none" w:sz="0" w:space="0" w:color="auto"/>
          </w:divBdr>
        </w:div>
        <w:div w:id="2133355389">
          <w:marLeft w:val="0"/>
          <w:marRight w:val="0"/>
          <w:marTop w:val="0"/>
          <w:marBottom w:val="0"/>
          <w:divBdr>
            <w:top w:val="none" w:sz="0" w:space="0" w:color="auto"/>
            <w:left w:val="none" w:sz="0" w:space="0" w:color="auto"/>
            <w:bottom w:val="none" w:sz="0" w:space="0" w:color="auto"/>
            <w:right w:val="none" w:sz="0" w:space="0" w:color="auto"/>
          </w:divBdr>
        </w:div>
      </w:divsChild>
    </w:div>
    <w:div w:id="1910535255">
      <w:bodyDiv w:val="1"/>
      <w:marLeft w:val="0"/>
      <w:marRight w:val="0"/>
      <w:marTop w:val="0"/>
      <w:marBottom w:val="0"/>
      <w:divBdr>
        <w:top w:val="none" w:sz="0" w:space="0" w:color="auto"/>
        <w:left w:val="none" w:sz="0" w:space="0" w:color="auto"/>
        <w:bottom w:val="none" w:sz="0" w:space="0" w:color="auto"/>
        <w:right w:val="none" w:sz="0" w:space="0" w:color="auto"/>
      </w:divBdr>
      <w:divsChild>
        <w:div w:id="455607778">
          <w:marLeft w:val="547"/>
          <w:marRight w:val="0"/>
          <w:marTop w:val="134"/>
          <w:marBottom w:val="0"/>
          <w:divBdr>
            <w:top w:val="none" w:sz="0" w:space="0" w:color="auto"/>
            <w:left w:val="none" w:sz="0" w:space="0" w:color="auto"/>
            <w:bottom w:val="none" w:sz="0" w:space="0" w:color="auto"/>
            <w:right w:val="none" w:sz="0" w:space="0" w:color="auto"/>
          </w:divBdr>
        </w:div>
        <w:div w:id="898786941">
          <w:marLeft w:val="547"/>
          <w:marRight w:val="0"/>
          <w:marTop w:val="134"/>
          <w:marBottom w:val="0"/>
          <w:divBdr>
            <w:top w:val="none" w:sz="0" w:space="0" w:color="auto"/>
            <w:left w:val="none" w:sz="0" w:space="0" w:color="auto"/>
            <w:bottom w:val="none" w:sz="0" w:space="0" w:color="auto"/>
            <w:right w:val="none" w:sz="0" w:space="0" w:color="auto"/>
          </w:divBdr>
        </w:div>
        <w:div w:id="1706363924">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824</Words>
  <Characters>4532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5346</CharactersWithSpaces>
  <SharedDoc>false</SharedDoc>
  <HLinks>
    <vt:vector size="24" baseType="variant">
      <vt:variant>
        <vt:i4>6422581</vt:i4>
      </vt:variant>
      <vt:variant>
        <vt:i4>9</vt:i4>
      </vt:variant>
      <vt:variant>
        <vt:i4>0</vt:i4>
      </vt:variant>
      <vt:variant>
        <vt:i4>5</vt:i4>
      </vt:variant>
      <vt:variant>
        <vt:lpwstr>https://oneamnesty.sharepoint.com/sites/app-secretariatopensend/_layouts/15/guestaccess.aspx?docid=05e322d57dbe3457393b5b4320de31e07&amp;authkey=Af5UlVa8jUlKpXvL_MvB6ts&amp;e=yLtk6E</vt:lpwstr>
      </vt:variant>
      <vt:variant>
        <vt:lpwstr/>
      </vt:variant>
      <vt:variant>
        <vt:i4>6422581</vt:i4>
      </vt:variant>
      <vt:variant>
        <vt:i4>6</vt:i4>
      </vt:variant>
      <vt:variant>
        <vt:i4>0</vt:i4>
      </vt:variant>
      <vt:variant>
        <vt:i4>5</vt:i4>
      </vt:variant>
      <vt:variant>
        <vt:lpwstr>https://oneamnesty.sharepoint.com/sites/app-secretariatopensend/_layouts/15/guestaccess.aspx?docid=05e322d57dbe3457393b5b4320de31e07&amp;authkey=Af5UlVa8jUlKpXvL_MvB6ts&amp;e=yLtk6E</vt:lpwstr>
      </vt:variant>
      <vt:variant>
        <vt:lpwstr/>
      </vt:variant>
      <vt:variant>
        <vt:i4>2359402</vt:i4>
      </vt:variant>
      <vt:variant>
        <vt:i4>3</vt:i4>
      </vt:variant>
      <vt:variant>
        <vt:i4>0</vt:i4>
      </vt:variant>
      <vt:variant>
        <vt:i4>5</vt:i4>
      </vt:variant>
      <vt:variant>
        <vt:lpwstr>https://oneamnesty.sharepoint.com/sites/iar/Pages/</vt:lpwstr>
      </vt:variant>
      <vt:variant>
        <vt:lpwstr/>
      </vt:variant>
      <vt:variant>
        <vt:i4>983054</vt:i4>
      </vt:variant>
      <vt:variant>
        <vt:i4>0</vt:i4>
      </vt:variant>
      <vt:variant>
        <vt:i4>0</vt:i4>
      </vt:variant>
      <vt:variant>
        <vt:i4>5</vt:i4>
      </vt:variant>
      <vt:variant>
        <vt:lpwstr>https://oneamnesty.sharepoint.com/sites/iar/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2023-03-31T07:41:00Z</dcterms:created>
  <dcterms:modified xsi:type="dcterms:W3CDTF">2023-03-31T12:35:00Z</dcterms:modified>
</cp:coreProperties>
</file>