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F12CFC" w:rsidRDefault="005D2C37" w:rsidP="00980425">
      <w:pPr>
        <w:pStyle w:val="Default"/>
        <w:ind w:left="-283"/>
        <w:rPr>
          <w:b/>
          <w:sz w:val="16"/>
          <w:szCs w:val="16"/>
        </w:rPr>
      </w:pPr>
    </w:p>
    <w:p w14:paraId="6A7496CD" w14:textId="50D68E70" w:rsidR="3C991F4F" w:rsidRPr="00693B7E" w:rsidRDefault="00693B7E" w:rsidP="00345044">
      <w:pPr>
        <w:spacing w:after="0"/>
        <w:ind w:left="-283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color w:val="auto"/>
          <w:sz w:val="32"/>
          <w:szCs w:val="34"/>
          <w:lang w:val="es"/>
        </w:rPr>
        <w:t>ACTIVISTA CONDENADO A 25 AÑOS DE PRISIÓN POR OPINIONES CONTRA LA GUERRA</w:t>
      </w:r>
    </w:p>
    <w:p w14:paraId="5217CC85" w14:textId="2FAA12F3" w:rsidR="005D2C37" w:rsidRPr="00F12CFC" w:rsidRDefault="00E97FD3" w:rsidP="00F12CFC">
      <w:pPr>
        <w:spacing w:after="0" w:line="240" w:lineRule="auto"/>
        <w:ind w:left="-28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Vladimir Kara-Murza es un destacado activista político y periodista ruso. Fue arrestado en abril de 2022 y procesado por sus críticas a la agresión rusa contra Ucrania y su activismo de derechos humanos. Fue acusado de “alta traición”, “difusión de información falsa sobre las Fuerzas Armadas” y “cooperación con una organización indeseable”. El 17 de abril fue declarado culpable y condenado a 25 años de prisión. Vladimir Kara-Murza tiene problemas graves de salud; según informes, se le ha diagnosticado polineuropatía de ambos pies. Amnistía Internacional considera que Vladimir Kara-Murza es preso de conciencia. Debe quedar en libertad de inmediato y sin condiciones y su fallo condenatorio debe ser anulado.</w:t>
      </w:r>
    </w:p>
    <w:p w14:paraId="48D60BFD" w14:textId="77777777" w:rsidR="00570E54" w:rsidRDefault="00570E54" w:rsidP="00980425">
      <w:pPr>
        <w:spacing w:after="0" w:line="240" w:lineRule="auto"/>
        <w:ind w:left="-283"/>
        <w:rPr>
          <w:rFonts w:ascii="Arial" w:hAnsi="Arial" w:cs="Arial"/>
          <w:b/>
        </w:rPr>
      </w:pPr>
    </w:p>
    <w:p w14:paraId="141C9C87" w14:textId="011E83A7" w:rsidR="00722584" w:rsidRDefault="005D2C37" w:rsidP="0F73FF2D">
      <w:pPr>
        <w:spacing w:after="0" w:line="240" w:lineRule="auto"/>
        <w:ind w:left="-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s"/>
        </w:rPr>
        <w:t>ACTÚEN: REDACTEN SU PROPIO LLAMAMIENTO O UTILICEN LA SIGUIENTE CARTA MODELO</w:t>
      </w:r>
    </w:p>
    <w:p w14:paraId="0BF5F02D" w14:textId="77777777" w:rsidR="007F2C34" w:rsidRDefault="007F2C34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</w:p>
    <w:p w14:paraId="39F4D13A" w14:textId="72CF0B6B" w:rsidR="00FC3D96" w:rsidRPr="007F2C34" w:rsidRDefault="00FC3D96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u w:val="single"/>
        </w:rPr>
      </w:pPr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Krasnov Igor Viktorovich</w:t>
      </w:r>
    </w:p>
    <w:p w14:paraId="61039822" w14:textId="77777777" w:rsidR="006E6B4B" w:rsidRPr="006E6B4B" w:rsidRDefault="006E6B4B" w:rsidP="006E6B4B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iCs/>
          <w:sz w:val="20"/>
          <w:szCs w:val="20"/>
          <w:u w:val="single"/>
          <w:lang w:val="es"/>
        </w:rPr>
        <w:t>Fiscal General de la Federación Rusa</w:t>
      </w:r>
      <w:r>
        <w:rPr>
          <w:rFonts w:cs="Arial"/>
          <w:i/>
          <w:iCs/>
          <w:sz w:val="20"/>
          <w:szCs w:val="20"/>
          <w:lang w:val="es"/>
        </w:rPr>
        <w:t xml:space="preserve"> - Prosecutor General of the Russian Federation</w:t>
      </w:r>
    </w:p>
    <w:p w14:paraId="61F04217" w14:textId="0C30A2EC" w:rsidR="006E6B4B" w:rsidRPr="00F12CFC" w:rsidRDefault="00757E66" w:rsidP="41233DF9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s"/>
        </w:rPr>
        <w:t>ul. Bolshaya Dmitrovka, 15a,</w:t>
      </w:r>
    </w:p>
    <w:p w14:paraId="667D029B" w14:textId="1022E7EC" w:rsidR="00722584" w:rsidRPr="006E6B4B" w:rsidRDefault="006E6B4B" w:rsidP="00722584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s"/>
        </w:rPr>
        <w:t>GSP-3, 1 - Moscow, 125993</w:t>
      </w:r>
    </w:p>
    <w:p w14:paraId="22E2FD5A" w14:textId="6CDD4DF5" w:rsidR="005D2C37" w:rsidRDefault="006E6B4B" w:rsidP="00722584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s"/>
        </w:rPr>
        <w:t>Federación Rusa</w:t>
      </w:r>
    </w:p>
    <w:p w14:paraId="3308D1A9" w14:textId="47926D7E" w:rsidR="00591036" w:rsidRDefault="00F960AA" w:rsidP="67731DE5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>
        <w:rPr>
          <w:lang w:val="es"/>
        </w:rPr>
        <w:t xml:space="preserve">Formulario de denuncia </w:t>
      </w:r>
      <w:hyperlink r:id="rId7" w:history="1">
        <w:r>
          <w:rPr>
            <w:u w:val="single"/>
            <w:lang w:val="es"/>
          </w:rPr>
          <w:t>en línea</w:t>
        </w:r>
      </w:hyperlink>
    </w:p>
    <w:p w14:paraId="22A933E5" w14:textId="77777777" w:rsidR="0083779F" w:rsidRPr="0009123A" w:rsidRDefault="0083779F" w:rsidP="67731DE5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</w:p>
    <w:p w14:paraId="26DD23D7" w14:textId="21B86149" w:rsidR="004A5C91" w:rsidRPr="004A5C91" w:rsidRDefault="004A5C91" w:rsidP="41233DF9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s"/>
        </w:rPr>
        <w:t>Señor Fiscal General:</w:t>
      </w:r>
    </w:p>
    <w:p w14:paraId="0CB4A68E" w14:textId="77777777" w:rsidR="004A5C91" w:rsidRPr="004A5C91" w:rsidRDefault="004A5C91" w:rsidP="004A5C91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096658F3" w14:textId="2F950D21" w:rsidR="004A5C91" w:rsidRPr="00F12CFC" w:rsidRDefault="004A5C91" w:rsidP="00F12CFC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s"/>
        </w:rPr>
        <w:t xml:space="preserve">Le escribo para pedirle que ponga fin al procesamiento del prominente activista político y periodista </w:t>
      </w:r>
      <w:r>
        <w:rPr>
          <w:rFonts w:cs="Arial"/>
          <w:b/>
          <w:bCs/>
          <w:i/>
          <w:iCs/>
          <w:sz w:val="20"/>
          <w:szCs w:val="20"/>
          <w:lang w:val="es"/>
        </w:rPr>
        <w:t>Vladimir Kara-Murza</w:t>
      </w:r>
      <w:r>
        <w:rPr>
          <w:rFonts w:cs="Arial"/>
          <w:i/>
          <w:iCs/>
          <w:sz w:val="20"/>
          <w:szCs w:val="20"/>
          <w:lang w:val="es"/>
        </w:rPr>
        <w:t>, acusado de "alta traición" (artículo 275 del Código Penal), "</w:t>
      </w:r>
      <w:r>
        <w:rPr>
          <w:rFonts w:cs="Arial"/>
          <w:sz w:val="20"/>
          <w:szCs w:val="20"/>
          <w:lang w:val="es"/>
        </w:rPr>
        <w:t>difundir a sabiendas información falsa sobre las Fuerzas Armadas rusas</w:t>
      </w:r>
      <w:r>
        <w:rPr>
          <w:rFonts w:cs="Arial"/>
          <w:i/>
          <w:iCs/>
          <w:sz w:val="20"/>
          <w:szCs w:val="20"/>
          <w:lang w:val="es"/>
        </w:rPr>
        <w:t>" (artículo 207.3.2) y "participar en actividades de una organización indeseable" (artículo 284.1.1). El 17 de abril fue declarado culpable y condenado a 25 años de prisión.</w:t>
      </w:r>
    </w:p>
    <w:p w14:paraId="7ECD2AFC" w14:textId="77777777" w:rsidR="009528B7" w:rsidRDefault="009528B7" w:rsidP="41233DF9">
      <w:pPr>
        <w:spacing w:after="0" w:line="240" w:lineRule="auto"/>
        <w:ind w:left="-283"/>
        <w:rPr>
          <w:rFonts w:asciiTheme="minorHAnsi" w:hAnsiTheme="minorHAnsi" w:cs="Arial"/>
          <w:i/>
          <w:iCs/>
          <w:sz w:val="20"/>
          <w:szCs w:val="20"/>
        </w:rPr>
      </w:pPr>
    </w:p>
    <w:p w14:paraId="7FCE787F" w14:textId="7FCA4939" w:rsidR="009528B7" w:rsidRPr="00F12CFC" w:rsidRDefault="009528B7" w:rsidP="00F12CFC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s"/>
        </w:rPr>
        <w:t>Vladimir Kara-Murza fue arrestado cerca de su casa en Moscú el 11 de abril de 2022. Está procesado sólo por su activismo político pacífico y sus críticas a las autoridades rusas por la agresión de Rusia contra Ucrania. Nadie debe sufrir restricciones, y menos prisión prolongada, por ejercer su derecho humano a la libertad de expresión, garantizado tanto por el derecho internacional como por la Constitución rusa.</w:t>
      </w:r>
    </w:p>
    <w:p w14:paraId="366F2111" w14:textId="77777777" w:rsidR="004A5C91" w:rsidRPr="00F12CFC" w:rsidRDefault="004A5C91" w:rsidP="00F12CF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0546B41" w14:textId="588B0C19" w:rsidR="004A5C91" w:rsidRPr="004A5C91" w:rsidRDefault="004A5C91" w:rsidP="00F12CFC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s"/>
        </w:rPr>
        <w:t>Según informes, Vladimir Kara-Murza está aquejado de una polineuropatía de las extremidades inferiores, diagnóstico que lo exime de cumplir condena con arreglo a la legislación rusa. Su detención prolongada podría contribuir a un empeoramiento de su deteriorada salud.</w:t>
      </w:r>
    </w:p>
    <w:p w14:paraId="21A393E7" w14:textId="77777777" w:rsidR="004A5C91" w:rsidRPr="004A5C91" w:rsidRDefault="004A5C91" w:rsidP="004A5C91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0DB4F6A" w14:textId="4A432BA8" w:rsidR="004A5C91" w:rsidRDefault="004A5C91" w:rsidP="41233DF9">
      <w:pPr>
        <w:spacing w:after="0" w:line="240" w:lineRule="auto"/>
        <w:ind w:left="-283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En vista de lo anterior, le pido que ejerza su autoridad para:</w:t>
      </w:r>
    </w:p>
    <w:p w14:paraId="563D02AD" w14:textId="77777777" w:rsidR="0083779F" w:rsidRPr="00DE2506" w:rsidRDefault="0083779F" w:rsidP="41233DF9">
      <w:pPr>
        <w:spacing w:after="0" w:line="240" w:lineRule="auto"/>
        <w:ind w:left="-283"/>
        <w:rPr>
          <w:rFonts w:cs="Arial"/>
          <w:b/>
          <w:bCs/>
          <w:i/>
          <w:iCs/>
          <w:sz w:val="20"/>
          <w:szCs w:val="20"/>
        </w:rPr>
      </w:pPr>
    </w:p>
    <w:p w14:paraId="288284A1" w14:textId="04257446" w:rsidR="004A5C91" w:rsidRPr="00DE2506" w:rsidRDefault="004A5C91" w:rsidP="004A5C91">
      <w:pPr>
        <w:spacing w:after="0" w:line="240" w:lineRule="auto"/>
        <w:ind w:left="-283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- anular el fallo condenatorio de Vladimir Kara-Murza y ponerlo en libertad de inmediato y sin condiciones</w:t>
      </w:r>
    </w:p>
    <w:p w14:paraId="60865AD4" w14:textId="17BD853F" w:rsidR="00980425" w:rsidRPr="00DE2506" w:rsidRDefault="004A5C91" w:rsidP="67731DE5">
      <w:pPr>
        <w:spacing w:after="0" w:line="240" w:lineRule="auto"/>
        <w:ind w:left="-283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- y, hasta entonces, garantizar que las condiciones de reclusión de Vladimir Kara-Murza cumplen las normas internacionales y que se le proporciona el tratamiento médico que pueda necesitar con los mismos estándares de atención sanitaria que estén disponibles en la comunidad.</w:t>
      </w:r>
    </w:p>
    <w:p w14:paraId="1C1FEF81" w14:textId="77777777" w:rsidR="0082127B" w:rsidRDefault="0082127B" w:rsidP="00980425">
      <w:pPr>
        <w:spacing w:after="0" w:line="240" w:lineRule="auto"/>
        <w:ind w:left="-283"/>
        <w:rPr>
          <w:rFonts w:cs="Arial"/>
          <w:b/>
          <w:i/>
          <w:sz w:val="20"/>
          <w:szCs w:val="20"/>
        </w:rPr>
      </w:pPr>
    </w:p>
    <w:p w14:paraId="2CDD5D79" w14:textId="77777777" w:rsidR="00693B7E" w:rsidRDefault="00693B7E" w:rsidP="00980425">
      <w:pPr>
        <w:spacing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s"/>
        </w:rPr>
        <w:t>Atentamente,</w:t>
      </w:r>
    </w:p>
    <w:p w14:paraId="6F34B575" w14:textId="4357C3BF" w:rsidR="005D2C37" w:rsidRDefault="00693B7E" w:rsidP="00980425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s"/>
        </w:rPr>
        <w:t>[NOMBRE]</w:t>
      </w:r>
    </w:p>
    <w:p w14:paraId="08E35E67" w14:textId="6E2F59AC" w:rsidR="00B515CE" w:rsidRDefault="00B515CE">
      <w:pPr>
        <w:widowControl/>
        <w:suppressAutoHyphens w:val="0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  <w:lang w:val="es"/>
        </w:rPr>
        <w:br w:type="page"/>
      </w:r>
    </w:p>
    <w:p w14:paraId="023CE792" w14:textId="77777777" w:rsidR="00ED4E4A" w:rsidRPr="0082127B" w:rsidRDefault="00ED4E4A" w:rsidP="00ED4E4A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lastRenderedPageBreak/>
        <w:t>Información complementaria</w:t>
      </w:r>
    </w:p>
    <w:p w14:paraId="18CCD382" w14:textId="3508E8D7" w:rsidR="00C838CF" w:rsidRDefault="00C838CF" w:rsidP="0F73FF2D">
      <w:pPr>
        <w:spacing w:after="0" w:line="240" w:lineRule="auto"/>
        <w:rPr>
          <w:rFonts w:cs="Arial"/>
          <w:b/>
          <w:sz w:val="20"/>
          <w:szCs w:val="20"/>
        </w:rPr>
      </w:pPr>
    </w:p>
    <w:p w14:paraId="564DA33D" w14:textId="4C8936EE" w:rsidR="002B104E" w:rsidRPr="002B104E" w:rsidRDefault="002B104E" w:rsidP="00F12CFC">
      <w:pPr>
        <w:spacing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es"/>
        </w:rPr>
        <w:t>Vladimir Kara-Murza es un destacado activista político y periodista ruso. Fue estrecho colaborador del destacado líder de la oposición Boris Nemtsov y cooperó con el ex preso de conciencia Mikhail Khodorkovsky y otros grupos de oposición política, ONG de derechos humanos y medios de comunicación independientes. Es conocido por su campaña en favor de la “lista Magnitsky” y otras sanciones específicas contra presuntos autores de abusos contra los derechos humanos en Rusia.</w:t>
      </w:r>
    </w:p>
    <w:p w14:paraId="66DEF49C" w14:textId="470D1F3A" w:rsidR="002B104E" w:rsidRDefault="002B104E" w:rsidP="00F12CF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"/>
        </w:rPr>
        <w:t>Vladimir Kara-Murza sobrevivió a dos intentos de envenenamiento, en 2015 y 2017. Según el colectivo de investigación Bellingcat, la misma unidad del Servicio Federal de Seguridad que más tarde envenenó a Alexei Navalny había seguido a Vladimir antes de estos envenenamientos. Las autoridades rusas no han investigado ninguno de los envenenamientos.</w:t>
      </w:r>
    </w:p>
    <w:p w14:paraId="00FED256" w14:textId="744EC035" w:rsidR="002B104E" w:rsidRDefault="00F707CC" w:rsidP="00F12CF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"/>
        </w:rPr>
        <w:t>Se enfrenta a cargos de "alta traición" (artículo 275 del Código Penal), "difundir a sabiendas información falsa sobre las Fuerzas Armadas rusas" (artículo 207.3.2) y "participar en actividades de una organización indeseable" (artículo 284.1.1). Las acusaciones se basan en sus discursos, en los que criticaba la invasión rusa de Ucrania, y su participación en el grupo de oposición política Rusia Abierta.</w:t>
      </w:r>
    </w:p>
    <w:p w14:paraId="677E723D" w14:textId="0419CDB8" w:rsidR="005D2C37" w:rsidRPr="008F0446" w:rsidRDefault="005D2C37" w:rsidP="3948BC9E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r>
        <w:rPr>
          <w:rFonts w:ascii="Arial" w:hAnsi="Arial" w:cs="Arial"/>
          <w:sz w:val="20"/>
          <w:szCs w:val="20"/>
          <w:lang w:val="es"/>
        </w:rPr>
        <w:t>ruso También pueden escribir en su propio idioma.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30285289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ENVÍEN LLAMAMIENTOS LO ANTES POSIBLE Y NO MÁS TARDE DEL: 12 de junio de 2023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>Consulten con la oficina de Amnistía Internacional de su país si desean enviar llamamientos después de la fecha indicada.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69837C91" w:rsidR="00B92AEC" w:rsidRPr="00F12CFC" w:rsidRDefault="005D2C37" w:rsidP="00F12CFC">
      <w:pPr>
        <w:spacing w:after="0" w:line="240" w:lineRule="auto"/>
        <w:rPr>
          <w:rFonts w:ascii="Amnesty Trade Gothic Light" w:hAnsi="Amnesty Trade Gothic Light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NOMBRE Y GÉNERO GRAMATICAL PREFERIDO: </w:t>
      </w:r>
      <w:r>
        <w:rPr>
          <w:rFonts w:ascii="Arial" w:hAnsi="Arial" w:cs="Arial"/>
          <w:sz w:val="20"/>
          <w:szCs w:val="20"/>
          <w:lang w:val="es"/>
        </w:rPr>
        <w:t>Vladimir Kara-Murza (masculino)</w:t>
      </w:r>
    </w:p>
    <w:sectPr w:rsidR="00B92AEC" w:rsidRPr="00F12CFC" w:rsidSect="0082127B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4862" w14:textId="77777777" w:rsidR="00465B30" w:rsidRDefault="00465B30">
      <w:r>
        <w:separator/>
      </w:r>
    </w:p>
  </w:endnote>
  <w:endnote w:type="continuationSeparator" w:id="0">
    <w:p w14:paraId="467E14F7" w14:textId="77777777" w:rsidR="00465B30" w:rsidRDefault="00465B30">
      <w:r>
        <w:continuationSeparator/>
      </w:r>
    </w:p>
  </w:endnote>
  <w:endnote w:type="continuationNotice" w:id="1">
    <w:p w14:paraId="3CD56F74" w14:textId="77777777" w:rsidR="00465B30" w:rsidRDefault="00465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41233DF9" w14:paraId="1351E5D5" w14:textId="77777777" w:rsidTr="00F12CFC">
      <w:trPr>
        <w:trHeight w:val="300"/>
      </w:trPr>
      <w:tc>
        <w:tcPr>
          <w:tcW w:w="3040" w:type="dxa"/>
        </w:tcPr>
        <w:p w14:paraId="207B8855" w14:textId="798BFB95" w:rsidR="41233DF9" w:rsidRDefault="41233DF9" w:rsidP="00F12CFC">
          <w:pPr>
            <w:pStyle w:val="Encabezado"/>
            <w:ind w:left="-115"/>
          </w:pPr>
        </w:p>
      </w:tc>
      <w:tc>
        <w:tcPr>
          <w:tcW w:w="3040" w:type="dxa"/>
        </w:tcPr>
        <w:p w14:paraId="6AE0E5DE" w14:textId="02298E2A" w:rsidR="41233DF9" w:rsidRDefault="41233DF9" w:rsidP="00F12CFC">
          <w:pPr>
            <w:pStyle w:val="Encabezado"/>
            <w:jc w:val="center"/>
          </w:pPr>
        </w:p>
      </w:tc>
      <w:tc>
        <w:tcPr>
          <w:tcW w:w="3040" w:type="dxa"/>
        </w:tcPr>
        <w:p w14:paraId="07EE4859" w14:textId="71E7B8C0" w:rsidR="41233DF9" w:rsidRDefault="41233DF9" w:rsidP="00F12CFC">
          <w:pPr>
            <w:pStyle w:val="Encabezado"/>
            <w:ind w:right="-115"/>
            <w:jc w:val="right"/>
          </w:pPr>
        </w:p>
      </w:tc>
    </w:tr>
  </w:tbl>
  <w:p w14:paraId="500B73FA" w14:textId="0C479303" w:rsidR="41233DF9" w:rsidRDefault="41233DF9" w:rsidP="00F12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DBB7" w14:textId="77777777" w:rsidR="00465B30" w:rsidRDefault="00465B30">
      <w:r>
        <w:separator/>
      </w:r>
    </w:p>
  </w:footnote>
  <w:footnote w:type="continuationSeparator" w:id="0">
    <w:p w14:paraId="2D937F74" w14:textId="77777777" w:rsidR="00465B30" w:rsidRDefault="00465B30">
      <w:r>
        <w:continuationSeparator/>
      </w:r>
    </w:p>
  </w:footnote>
  <w:footnote w:type="continuationNotice" w:id="1">
    <w:p w14:paraId="5E652D2B" w14:textId="77777777" w:rsidR="00465B30" w:rsidRDefault="00465B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953C" w14:textId="719BA92B" w:rsidR="00883BD7" w:rsidRDefault="00883BD7" w:rsidP="00883BD7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color w:val="auto"/>
        <w:sz w:val="16"/>
        <w:szCs w:val="16"/>
        <w:lang w:val="es"/>
      </w:rPr>
      <w:t xml:space="preserve">Primera AU: 40/23 Índice: EUR 46/6681/2023 </w:t>
    </w:r>
    <w:r>
      <w:rPr>
        <w:sz w:val="16"/>
        <w:szCs w:val="16"/>
        <w:lang w:val="es"/>
      </w:rPr>
      <w:t>Federación Rusa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17 de abril de 2023</w:t>
    </w:r>
  </w:p>
  <w:p w14:paraId="0564A36D" w14:textId="77777777" w:rsidR="00883BD7" w:rsidRPr="00883BD7" w:rsidRDefault="00883BD7" w:rsidP="00883BD7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01ECA7"/>
    <w:multiLevelType w:val="hybridMultilevel"/>
    <w:tmpl w:val="98EACC56"/>
    <w:lvl w:ilvl="0" w:tplc="BB809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D01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2B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81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43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6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40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44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60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5E4"/>
    <w:multiLevelType w:val="hybridMultilevel"/>
    <w:tmpl w:val="987EBBC6"/>
    <w:lvl w:ilvl="0" w:tplc="E8F812EE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2818">
    <w:abstractNumId w:val="1"/>
  </w:num>
  <w:num w:numId="2" w16cid:durableId="1045832871">
    <w:abstractNumId w:val="0"/>
  </w:num>
  <w:num w:numId="3" w16cid:durableId="1332220622">
    <w:abstractNumId w:val="22"/>
  </w:num>
  <w:num w:numId="4" w16cid:durableId="372506875">
    <w:abstractNumId w:val="21"/>
  </w:num>
  <w:num w:numId="5" w16cid:durableId="1330207530">
    <w:abstractNumId w:val="11"/>
  </w:num>
  <w:num w:numId="6" w16cid:durableId="613056295">
    <w:abstractNumId w:val="5"/>
  </w:num>
  <w:num w:numId="7" w16cid:durableId="2039040942">
    <w:abstractNumId w:val="20"/>
  </w:num>
  <w:num w:numId="8" w16cid:durableId="18089425">
    <w:abstractNumId w:val="18"/>
  </w:num>
  <w:num w:numId="9" w16cid:durableId="1336033774">
    <w:abstractNumId w:val="10"/>
  </w:num>
  <w:num w:numId="10" w16cid:durableId="727873524">
    <w:abstractNumId w:val="9"/>
  </w:num>
  <w:num w:numId="11" w16cid:durableId="1088040986">
    <w:abstractNumId w:val="14"/>
  </w:num>
  <w:num w:numId="12" w16cid:durableId="1599027076">
    <w:abstractNumId w:val="7"/>
  </w:num>
  <w:num w:numId="13" w16cid:durableId="506865080">
    <w:abstractNumId w:val="15"/>
  </w:num>
  <w:num w:numId="14" w16cid:durableId="1872575033">
    <w:abstractNumId w:val="16"/>
  </w:num>
  <w:num w:numId="15" w16cid:durableId="831406855">
    <w:abstractNumId w:val="3"/>
  </w:num>
  <w:num w:numId="16" w16cid:durableId="1237009175">
    <w:abstractNumId w:val="19"/>
  </w:num>
  <w:num w:numId="17" w16cid:durableId="1389062843">
    <w:abstractNumId w:val="12"/>
  </w:num>
  <w:num w:numId="18" w16cid:durableId="258296507">
    <w:abstractNumId w:val="13"/>
  </w:num>
  <w:num w:numId="19" w16cid:durableId="1656033774">
    <w:abstractNumId w:val="6"/>
  </w:num>
  <w:num w:numId="20" w16cid:durableId="505485218">
    <w:abstractNumId w:val="8"/>
  </w:num>
  <w:num w:numId="21" w16cid:durableId="63260436">
    <w:abstractNumId w:val="17"/>
  </w:num>
  <w:num w:numId="22" w16cid:durableId="1936130291">
    <w:abstractNumId w:val="4"/>
  </w:num>
  <w:num w:numId="23" w16cid:durableId="982543407">
    <w:abstractNumId w:val="23"/>
  </w:num>
  <w:num w:numId="24" w16cid:durableId="98123226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6145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54A9"/>
    <w:rsid w:val="0002386F"/>
    <w:rsid w:val="000428C3"/>
    <w:rsid w:val="00043CBD"/>
    <w:rsid w:val="00047A7B"/>
    <w:rsid w:val="00050456"/>
    <w:rsid w:val="00057A7E"/>
    <w:rsid w:val="00065267"/>
    <w:rsid w:val="00076037"/>
    <w:rsid w:val="00083462"/>
    <w:rsid w:val="00087E2B"/>
    <w:rsid w:val="0009130D"/>
    <w:rsid w:val="00092DFA"/>
    <w:rsid w:val="000957C5"/>
    <w:rsid w:val="000A1575"/>
    <w:rsid w:val="000A1F14"/>
    <w:rsid w:val="000A1F23"/>
    <w:rsid w:val="000A5447"/>
    <w:rsid w:val="000B02B4"/>
    <w:rsid w:val="000B4A38"/>
    <w:rsid w:val="000C2A0D"/>
    <w:rsid w:val="000C6196"/>
    <w:rsid w:val="000C7782"/>
    <w:rsid w:val="000D0ABB"/>
    <w:rsid w:val="000D70C1"/>
    <w:rsid w:val="000E0D61"/>
    <w:rsid w:val="000E1764"/>
    <w:rsid w:val="000E57D4"/>
    <w:rsid w:val="000F3012"/>
    <w:rsid w:val="00100FE4"/>
    <w:rsid w:val="0010425E"/>
    <w:rsid w:val="00106837"/>
    <w:rsid w:val="00106D61"/>
    <w:rsid w:val="0010763C"/>
    <w:rsid w:val="00111F92"/>
    <w:rsid w:val="00114556"/>
    <w:rsid w:val="00115341"/>
    <w:rsid w:val="001210A8"/>
    <w:rsid w:val="0012544D"/>
    <w:rsid w:val="00126E79"/>
    <w:rsid w:val="001300C3"/>
    <w:rsid w:val="00130B8A"/>
    <w:rsid w:val="0014617E"/>
    <w:rsid w:val="001476D5"/>
    <w:rsid w:val="001526C3"/>
    <w:rsid w:val="001561F4"/>
    <w:rsid w:val="0016118D"/>
    <w:rsid w:val="00162BCD"/>
    <w:rsid w:val="001648DB"/>
    <w:rsid w:val="00174398"/>
    <w:rsid w:val="00176678"/>
    <w:rsid w:val="001773D1"/>
    <w:rsid w:val="00177779"/>
    <w:rsid w:val="00177972"/>
    <w:rsid w:val="00180CE9"/>
    <w:rsid w:val="0019118D"/>
    <w:rsid w:val="00194CD5"/>
    <w:rsid w:val="001A635D"/>
    <w:rsid w:val="001A6AC9"/>
    <w:rsid w:val="001B1C27"/>
    <w:rsid w:val="001C519A"/>
    <w:rsid w:val="001D52A5"/>
    <w:rsid w:val="001E2045"/>
    <w:rsid w:val="001E26CD"/>
    <w:rsid w:val="00201189"/>
    <w:rsid w:val="002036C0"/>
    <w:rsid w:val="00215C3E"/>
    <w:rsid w:val="00215E33"/>
    <w:rsid w:val="00223737"/>
    <w:rsid w:val="0022593A"/>
    <w:rsid w:val="00225A11"/>
    <w:rsid w:val="002348A4"/>
    <w:rsid w:val="002434B3"/>
    <w:rsid w:val="00247F8E"/>
    <w:rsid w:val="0025077F"/>
    <w:rsid w:val="002558D7"/>
    <w:rsid w:val="002576CD"/>
    <w:rsid w:val="0025792F"/>
    <w:rsid w:val="00261CC7"/>
    <w:rsid w:val="002665C3"/>
    <w:rsid w:val="00267383"/>
    <w:rsid w:val="002703E7"/>
    <w:rsid w:val="002709C3"/>
    <w:rsid w:val="002739C9"/>
    <w:rsid w:val="00273E9A"/>
    <w:rsid w:val="00284A9C"/>
    <w:rsid w:val="00296FEF"/>
    <w:rsid w:val="002A2F36"/>
    <w:rsid w:val="002B104E"/>
    <w:rsid w:val="002B2E9B"/>
    <w:rsid w:val="002C06A6"/>
    <w:rsid w:val="002C5FE4"/>
    <w:rsid w:val="002C7F1F"/>
    <w:rsid w:val="002D48CD"/>
    <w:rsid w:val="002D5454"/>
    <w:rsid w:val="002E3658"/>
    <w:rsid w:val="002E60C3"/>
    <w:rsid w:val="002F3C80"/>
    <w:rsid w:val="002F6CFD"/>
    <w:rsid w:val="0031230A"/>
    <w:rsid w:val="00313A85"/>
    <w:rsid w:val="00313E8B"/>
    <w:rsid w:val="00320461"/>
    <w:rsid w:val="00323910"/>
    <w:rsid w:val="00326A2E"/>
    <w:rsid w:val="00330106"/>
    <w:rsid w:val="0033624A"/>
    <w:rsid w:val="003373A5"/>
    <w:rsid w:val="00337826"/>
    <w:rsid w:val="0034060F"/>
    <w:rsid w:val="0034128A"/>
    <w:rsid w:val="0034324D"/>
    <w:rsid w:val="00345044"/>
    <w:rsid w:val="00350085"/>
    <w:rsid w:val="00352329"/>
    <w:rsid w:val="00352ED8"/>
    <w:rsid w:val="0035329F"/>
    <w:rsid w:val="00355617"/>
    <w:rsid w:val="00376EF4"/>
    <w:rsid w:val="003855AE"/>
    <w:rsid w:val="003904F0"/>
    <w:rsid w:val="0039198D"/>
    <w:rsid w:val="003975C9"/>
    <w:rsid w:val="003B294A"/>
    <w:rsid w:val="003C3210"/>
    <w:rsid w:val="003C5EEA"/>
    <w:rsid w:val="003C7CB6"/>
    <w:rsid w:val="003F3D5D"/>
    <w:rsid w:val="003F615E"/>
    <w:rsid w:val="00407324"/>
    <w:rsid w:val="0040759E"/>
    <w:rsid w:val="004174F5"/>
    <w:rsid w:val="00417BA3"/>
    <w:rsid w:val="0042210F"/>
    <w:rsid w:val="004334BF"/>
    <w:rsid w:val="004408A1"/>
    <w:rsid w:val="00442E5B"/>
    <w:rsid w:val="0044379B"/>
    <w:rsid w:val="00445D50"/>
    <w:rsid w:val="00446B7A"/>
    <w:rsid w:val="00453538"/>
    <w:rsid w:val="004577FD"/>
    <w:rsid w:val="004603A2"/>
    <w:rsid w:val="00465B30"/>
    <w:rsid w:val="004723DB"/>
    <w:rsid w:val="00472A48"/>
    <w:rsid w:val="00472F42"/>
    <w:rsid w:val="00481B0E"/>
    <w:rsid w:val="00486088"/>
    <w:rsid w:val="00491B62"/>
    <w:rsid w:val="00492FA8"/>
    <w:rsid w:val="004A1BDD"/>
    <w:rsid w:val="004A354C"/>
    <w:rsid w:val="004A5C91"/>
    <w:rsid w:val="004B1E15"/>
    <w:rsid w:val="004B2367"/>
    <w:rsid w:val="004B381D"/>
    <w:rsid w:val="004C265C"/>
    <w:rsid w:val="004C34D7"/>
    <w:rsid w:val="004C4948"/>
    <w:rsid w:val="004C71F5"/>
    <w:rsid w:val="004D41DC"/>
    <w:rsid w:val="004E77BA"/>
    <w:rsid w:val="004F3BFC"/>
    <w:rsid w:val="00504FBC"/>
    <w:rsid w:val="00514327"/>
    <w:rsid w:val="00517E88"/>
    <w:rsid w:val="00525153"/>
    <w:rsid w:val="005266B8"/>
    <w:rsid w:val="00527ADE"/>
    <w:rsid w:val="005321C3"/>
    <w:rsid w:val="00535CFD"/>
    <w:rsid w:val="005363CA"/>
    <w:rsid w:val="005428B0"/>
    <w:rsid w:val="00542F58"/>
    <w:rsid w:val="00545423"/>
    <w:rsid w:val="0054787A"/>
    <w:rsid w:val="00547E71"/>
    <w:rsid w:val="00562A3E"/>
    <w:rsid w:val="00565462"/>
    <w:rsid w:val="005668D0"/>
    <w:rsid w:val="00570E54"/>
    <w:rsid w:val="00572CCD"/>
    <w:rsid w:val="0057440A"/>
    <w:rsid w:val="00581A12"/>
    <w:rsid w:val="00591036"/>
    <w:rsid w:val="00592C3E"/>
    <w:rsid w:val="00596449"/>
    <w:rsid w:val="005A3D6E"/>
    <w:rsid w:val="005A3E28"/>
    <w:rsid w:val="005A71AD"/>
    <w:rsid w:val="005A7F1B"/>
    <w:rsid w:val="005B227F"/>
    <w:rsid w:val="005B59ED"/>
    <w:rsid w:val="005B5C5A"/>
    <w:rsid w:val="005C751F"/>
    <w:rsid w:val="005D14AA"/>
    <w:rsid w:val="005D2621"/>
    <w:rsid w:val="005D2BAC"/>
    <w:rsid w:val="005D2C37"/>
    <w:rsid w:val="005D59A6"/>
    <w:rsid w:val="005D7287"/>
    <w:rsid w:val="005D7564"/>
    <w:rsid w:val="005D7867"/>
    <w:rsid w:val="005D7D1C"/>
    <w:rsid w:val="005F0355"/>
    <w:rsid w:val="005F5E43"/>
    <w:rsid w:val="00606108"/>
    <w:rsid w:val="006201FC"/>
    <w:rsid w:val="00620ADD"/>
    <w:rsid w:val="00640EF2"/>
    <w:rsid w:val="0064718C"/>
    <w:rsid w:val="006472F4"/>
    <w:rsid w:val="0065049B"/>
    <w:rsid w:val="00650D73"/>
    <w:rsid w:val="006558EE"/>
    <w:rsid w:val="00657231"/>
    <w:rsid w:val="00657277"/>
    <w:rsid w:val="00657AD0"/>
    <w:rsid w:val="00667058"/>
    <w:rsid w:val="00667FBC"/>
    <w:rsid w:val="00675624"/>
    <w:rsid w:val="006772BE"/>
    <w:rsid w:val="00693B7E"/>
    <w:rsid w:val="00694DD2"/>
    <w:rsid w:val="0069571A"/>
    <w:rsid w:val="006961BD"/>
    <w:rsid w:val="006A0BB9"/>
    <w:rsid w:val="006B12FA"/>
    <w:rsid w:val="006B461E"/>
    <w:rsid w:val="006C3C21"/>
    <w:rsid w:val="006C5379"/>
    <w:rsid w:val="006C5B7D"/>
    <w:rsid w:val="006C6C8B"/>
    <w:rsid w:val="006C7A31"/>
    <w:rsid w:val="006D5A5B"/>
    <w:rsid w:val="006E6B4B"/>
    <w:rsid w:val="006F2B47"/>
    <w:rsid w:val="006F4C28"/>
    <w:rsid w:val="0070364E"/>
    <w:rsid w:val="00703824"/>
    <w:rsid w:val="007104E8"/>
    <w:rsid w:val="007156FC"/>
    <w:rsid w:val="00716942"/>
    <w:rsid w:val="007173E9"/>
    <w:rsid w:val="00722584"/>
    <w:rsid w:val="00723219"/>
    <w:rsid w:val="00727519"/>
    <w:rsid w:val="00727CA7"/>
    <w:rsid w:val="0073431C"/>
    <w:rsid w:val="00741C7F"/>
    <w:rsid w:val="0074299A"/>
    <w:rsid w:val="00744B71"/>
    <w:rsid w:val="00757E66"/>
    <w:rsid w:val="007656E7"/>
    <w:rsid w:val="007666A4"/>
    <w:rsid w:val="00773365"/>
    <w:rsid w:val="00781624"/>
    <w:rsid w:val="00781E3C"/>
    <w:rsid w:val="00783BB1"/>
    <w:rsid w:val="007858BA"/>
    <w:rsid w:val="007A2ABA"/>
    <w:rsid w:val="007A3AEA"/>
    <w:rsid w:val="007A7F97"/>
    <w:rsid w:val="007B1809"/>
    <w:rsid w:val="007B4F3E"/>
    <w:rsid w:val="007B713F"/>
    <w:rsid w:val="007B7197"/>
    <w:rsid w:val="007B73DE"/>
    <w:rsid w:val="007C0511"/>
    <w:rsid w:val="007C6CD0"/>
    <w:rsid w:val="007E0F3A"/>
    <w:rsid w:val="007E5758"/>
    <w:rsid w:val="007F0764"/>
    <w:rsid w:val="007F2C34"/>
    <w:rsid w:val="007F72FF"/>
    <w:rsid w:val="007F7B5E"/>
    <w:rsid w:val="008015CA"/>
    <w:rsid w:val="008056E9"/>
    <w:rsid w:val="008102D9"/>
    <w:rsid w:val="0081049F"/>
    <w:rsid w:val="00814632"/>
    <w:rsid w:val="0082127B"/>
    <w:rsid w:val="00827A40"/>
    <w:rsid w:val="0083355C"/>
    <w:rsid w:val="0083779F"/>
    <w:rsid w:val="008438CD"/>
    <w:rsid w:val="00844D5E"/>
    <w:rsid w:val="00844F48"/>
    <w:rsid w:val="008455C2"/>
    <w:rsid w:val="00846DDB"/>
    <w:rsid w:val="00846E45"/>
    <w:rsid w:val="00851DE5"/>
    <w:rsid w:val="00864035"/>
    <w:rsid w:val="00866873"/>
    <w:rsid w:val="008763F4"/>
    <w:rsid w:val="00877A72"/>
    <w:rsid w:val="00880107"/>
    <w:rsid w:val="00883BD7"/>
    <w:rsid w:val="008840FF"/>
    <w:rsid w:val="008849EA"/>
    <w:rsid w:val="00890DD0"/>
    <w:rsid w:val="00891FE8"/>
    <w:rsid w:val="008954BB"/>
    <w:rsid w:val="0089629B"/>
    <w:rsid w:val="008A0DEE"/>
    <w:rsid w:val="008C0B60"/>
    <w:rsid w:val="008C377A"/>
    <w:rsid w:val="008C59F0"/>
    <w:rsid w:val="008D16ED"/>
    <w:rsid w:val="008D2A6B"/>
    <w:rsid w:val="008D30A3"/>
    <w:rsid w:val="008D49A5"/>
    <w:rsid w:val="008E0B66"/>
    <w:rsid w:val="008E172D"/>
    <w:rsid w:val="008E2A84"/>
    <w:rsid w:val="008E5D94"/>
    <w:rsid w:val="008F1E35"/>
    <w:rsid w:val="00902730"/>
    <w:rsid w:val="00905B9F"/>
    <w:rsid w:val="00906C9F"/>
    <w:rsid w:val="00915956"/>
    <w:rsid w:val="00921577"/>
    <w:rsid w:val="009259E1"/>
    <w:rsid w:val="00926A89"/>
    <w:rsid w:val="00934366"/>
    <w:rsid w:val="00943B32"/>
    <w:rsid w:val="0095188F"/>
    <w:rsid w:val="009528B7"/>
    <w:rsid w:val="009533F2"/>
    <w:rsid w:val="009550A0"/>
    <w:rsid w:val="00960C64"/>
    <w:rsid w:val="00963D4F"/>
    <w:rsid w:val="00970DDD"/>
    <w:rsid w:val="0097218E"/>
    <w:rsid w:val="00980425"/>
    <w:rsid w:val="009814B6"/>
    <w:rsid w:val="00984251"/>
    <w:rsid w:val="0098680F"/>
    <w:rsid w:val="00986DDF"/>
    <w:rsid w:val="00991C69"/>
    <w:rsid w:val="009923C0"/>
    <w:rsid w:val="009A74D8"/>
    <w:rsid w:val="009B64E5"/>
    <w:rsid w:val="009B78FE"/>
    <w:rsid w:val="009C3521"/>
    <w:rsid w:val="009C4461"/>
    <w:rsid w:val="009C6B5A"/>
    <w:rsid w:val="009D10C7"/>
    <w:rsid w:val="009D6CF2"/>
    <w:rsid w:val="009D7DF8"/>
    <w:rsid w:val="009E097D"/>
    <w:rsid w:val="009E27A0"/>
    <w:rsid w:val="009E6F0E"/>
    <w:rsid w:val="009E7E6E"/>
    <w:rsid w:val="009F312F"/>
    <w:rsid w:val="00A07E67"/>
    <w:rsid w:val="00A2368A"/>
    <w:rsid w:val="00A31F72"/>
    <w:rsid w:val="00A40A04"/>
    <w:rsid w:val="00A41FC6"/>
    <w:rsid w:val="00A44B1B"/>
    <w:rsid w:val="00A4583A"/>
    <w:rsid w:val="00A4737C"/>
    <w:rsid w:val="00A4775F"/>
    <w:rsid w:val="00A70D9D"/>
    <w:rsid w:val="00A7548F"/>
    <w:rsid w:val="00A81673"/>
    <w:rsid w:val="00A83784"/>
    <w:rsid w:val="00A90EA6"/>
    <w:rsid w:val="00A912E3"/>
    <w:rsid w:val="00A97D50"/>
    <w:rsid w:val="00AA470A"/>
    <w:rsid w:val="00AB5744"/>
    <w:rsid w:val="00AB5C6E"/>
    <w:rsid w:val="00AB7E5D"/>
    <w:rsid w:val="00AC0227"/>
    <w:rsid w:val="00AC15B7"/>
    <w:rsid w:val="00AC367F"/>
    <w:rsid w:val="00AC56EA"/>
    <w:rsid w:val="00AC7F5F"/>
    <w:rsid w:val="00AD6BC0"/>
    <w:rsid w:val="00AE4214"/>
    <w:rsid w:val="00AE7A06"/>
    <w:rsid w:val="00AE7A81"/>
    <w:rsid w:val="00AF0BAA"/>
    <w:rsid w:val="00AF0FCD"/>
    <w:rsid w:val="00AF4E77"/>
    <w:rsid w:val="00AF57B9"/>
    <w:rsid w:val="00AF5FF0"/>
    <w:rsid w:val="00B0299A"/>
    <w:rsid w:val="00B15D27"/>
    <w:rsid w:val="00B206A8"/>
    <w:rsid w:val="00B27341"/>
    <w:rsid w:val="00B408D4"/>
    <w:rsid w:val="00B43C26"/>
    <w:rsid w:val="00B515CE"/>
    <w:rsid w:val="00B52B01"/>
    <w:rsid w:val="00B56B22"/>
    <w:rsid w:val="00B65D58"/>
    <w:rsid w:val="00B6690B"/>
    <w:rsid w:val="00B6706B"/>
    <w:rsid w:val="00B6730E"/>
    <w:rsid w:val="00B702A5"/>
    <w:rsid w:val="00B7545C"/>
    <w:rsid w:val="00B92AEC"/>
    <w:rsid w:val="00B957E6"/>
    <w:rsid w:val="00B97626"/>
    <w:rsid w:val="00BA0E81"/>
    <w:rsid w:val="00BA6913"/>
    <w:rsid w:val="00BB072E"/>
    <w:rsid w:val="00BB0B3B"/>
    <w:rsid w:val="00BC3175"/>
    <w:rsid w:val="00BC7111"/>
    <w:rsid w:val="00BD0B43"/>
    <w:rsid w:val="00BE0D92"/>
    <w:rsid w:val="00BE4685"/>
    <w:rsid w:val="00BE6035"/>
    <w:rsid w:val="00BE6A15"/>
    <w:rsid w:val="00BE7271"/>
    <w:rsid w:val="00BF4778"/>
    <w:rsid w:val="00BF7136"/>
    <w:rsid w:val="00C02315"/>
    <w:rsid w:val="00C04BAB"/>
    <w:rsid w:val="00C15FB0"/>
    <w:rsid w:val="00C162AD"/>
    <w:rsid w:val="00C17D6F"/>
    <w:rsid w:val="00C2418F"/>
    <w:rsid w:val="00C27123"/>
    <w:rsid w:val="00C31D7A"/>
    <w:rsid w:val="00C359CF"/>
    <w:rsid w:val="00C364E1"/>
    <w:rsid w:val="00C370BB"/>
    <w:rsid w:val="00C40248"/>
    <w:rsid w:val="00C40BEF"/>
    <w:rsid w:val="00C415B8"/>
    <w:rsid w:val="00C460DB"/>
    <w:rsid w:val="00C50CEC"/>
    <w:rsid w:val="00C538D1"/>
    <w:rsid w:val="00C55724"/>
    <w:rsid w:val="00C607FB"/>
    <w:rsid w:val="00C76EE0"/>
    <w:rsid w:val="00C8330C"/>
    <w:rsid w:val="00C838CF"/>
    <w:rsid w:val="00C85BFA"/>
    <w:rsid w:val="00C85EFE"/>
    <w:rsid w:val="00C90E1E"/>
    <w:rsid w:val="00C934DE"/>
    <w:rsid w:val="00C93CB2"/>
    <w:rsid w:val="00C95EA5"/>
    <w:rsid w:val="00C973EF"/>
    <w:rsid w:val="00CA13A3"/>
    <w:rsid w:val="00CA4900"/>
    <w:rsid w:val="00CA51AF"/>
    <w:rsid w:val="00CA5CB1"/>
    <w:rsid w:val="00CB6C0B"/>
    <w:rsid w:val="00CC0BC9"/>
    <w:rsid w:val="00CD2995"/>
    <w:rsid w:val="00CD36F1"/>
    <w:rsid w:val="00CE21E3"/>
    <w:rsid w:val="00CF12BE"/>
    <w:rsid w:val="00CF45C4"/>
    <w:rsid w:val="00CF7805"/>
    <w:rsid w:val="00D007F8"/>
    <w:rsid w:val="00D030C9"/>
    <w:rsid w:val="00D05A52"/>
    <w:rsid w:val="00D105FD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1EC1"/>
    <w:rsid w:val="00D749E6"/>
    <w:rsid w:val="00D74D76"/>
    <w:rsid w:val="00D801D3"/>
    <w:rsid w:val="00D834E2"/>
    <w:rsid w:val="00D839E9"/>
    <w:rsid w:val="00D844EE"/>
    <w:rsid w:val="00D847F8"/>
    <w:rsid w:val="00D90465"/>
    <w:rsid w:val="00DB7D74"/>
    <w:rsid w:val="00DC65A4"/>
    <w:rsid w:val="00DD346F"/>
    <w:rsid w:val="00DD676D"/>
    <w:rsid w:val="00DE2506"/>
    <w:rsid w:val="00DF0A42"/>
    <w:rsid w:val="00DF1141"/>
    <w:rsid w:val="00DF3644"/>
    <w:rsid w:val="00DF3DF5"/>
    <w:rsid w:val="00DF402F"/>
    <w:rsid w:val="00DF63A6"/>
    <w:rsid w:val="00E04AF0"/>
    <w:rsid w:val="00E12FD3"/>
    <w:rsid w:val="00E134ED"/>
    <w:rsid w:val="00E22AAE"/>
    <w:rsid w:val="00E37B98"/>
    <w:rsid w:val="00E406B4"/>
    <w:rsid w:val="00E40EAA"/>
    <w:rsid w:val="00E43F3A"/>
    <w:rsid w:val="00E45B15"/>
    <w:rsid w:val="00E61ACE"/>
    <w:rsid w:val="00E63CEF"/>
    <w:rsid w:val="00E65D5E"/>
    <w:rsid w:val="00E67C6B"/>
    <w:rsid w:val="00E707D9"/>
    <w:rsid w:val="00E7569C"/>
    <w:rsid w:val="00E76516"/>
    <w:rsid w:val="00E778FE"/>
    <w:rsid w:val="00E837C2"/>
    <w:rsid w:val="00E97FD3"/>
    <w:rsid w:val="00EA1562"/>
    <w:rsid w:val="00EA68CE"/>
    <w:rsid w:val="00EB1C45"/>
    <w:rsid w:val="00EB51EB"/>
    <w:rsid w:val="00EC677A"/>
    <w:rsid w:val="00ED4E4A"/>
    <w:rsid w:val="00EE04A4"/>
    <w:rsid w:val="00EE1148"/>
    <w:rsid w:val="00EE710D"/>
    <w:rsid w:val="00EF072F"/>
    <w:rsid w:val="00EF284E"/>
    <w:rsid w:val="00F10888"/>
    <w:rsid w:val="00F10D9F"/>
    <w:rsid w:val="00F12423"/>
    <w:rsid w:val="00F12CFC"/>
    <w:rsid w:val="00F1704A"/>
    <w:rsid w:val="00F25445"/>
    <w:rsid w:val="00F26D68"/>
    <w:rsid w:val="00F322A8"/>
    <w:rsid w:val="00F3436F"/>
    <w:rsid w:val="00F45927"/>
    <w:rsid w:val="00F507C6"/>
    <w:rsid w:val="00F57756"/>
    <w:rsid w:val="00F63436"/>
    <w:rsid w:val="00F64F71"/>
    <w:rsid w:val="00F65D4B"/>
    <w:rsid w:val="00F70217"/>
    <w:rsid w:val="00F707CC"/>
    <w:rsid w:val="00F7362A"/>
    <w:rsid w:val="00F7577A"/>
    <w:rsid w:val="00F771BD"/>
    <w:rsid w:val="00F83EDB"/>
    <w:rsid w:val="00F915F8"/>
    <w:rsid w:val="00F91619"/>
    <w:rsid w:val="00F91D45"/>
    <w:rsid w:val="00F93094"/>
    <w:rsid w:val="00F9400E"/>
    <w:rsid w:val="00F960AA"/>
    <w:rsid w:val="00FA1C07"/>
    <w:rsid w:val="00FA48E3"/>
    <w:rsid w:val="00FA4E88"/>
    <w:rsid w:val="00FA7368"/>
    <w:rsid w:val="00FB2CBD"/>
    <w:rsid w:val="00FB54DD"/>
    <w:rsid w:val="00FB5F7C"/>
    <w:rsid w:val="00FB6A97"/>
    <w:rsid w:val="00FC01A6"/>
    <w:rsid w:val="00FC08B7"/>
    <w:rsid w:val="00FC3D96"/>
    <w:rsid w:val="00FC41D4"/>
    <w:rsid w:val="00FF03F0"/>
    <w:rsid w:val="00FF38CA"/>
    <w:rsid w:val="00FF4725"/>
    <w:rsid w:val="00FF799B"/>
    <w:rsid w:val="01CD498F"/>
    <w:rsid w:val="02196593"/>
    <w:rsid w:val="03096B85"/>
    <w:rsid w:val="042808D2"/>
    <w:rsid w:val="074F2801"/>
    <w:rsid w:val="08156604"/>
    <w:rsid w:val="085993A5"/>
    <w:rsid w:val="0875D165"/>
    <w:rsid w:val="09CDA6F6"/>
    <w:rsid w:val="09D931F9"/>
    <w:rsid w:val="0BAD7227"/>
    <w:rsid w:val="0C3C5E6B"/>
    <w:rsid w:val="0D9BF74A"/>
    <w:rsid w:val="0DDB393D"/>
    <w:rsid w:val="0F61407D"/>
    <w:rsid w:val="0F73FF2D"/>
    <w:rsid w:val="0F895734"/>
    <w:rsid w:val="10A56DB8"/>
    <w:rsid w:val="148F77D2"/>
    <w:rsid w:val="15233464"/>
    <w:rsid w:val="153816AD"/>
    <w:rsid w:val="15CEE944"/>
    <w:rsid w:val="1673D31C"/>
    <w:rsid w:val="17610A78"/>
    <w:rsid w:val="18417406"/>
    <w:rsid w:val="192A08B9"/>
    <w:rsid w:val="1985ACDE"/>
    <w:rsid w:val="19BC94F2"/>
    <w:rsid w:val="19EC3855"/>
    <w:rsid w:val="1A5CE804"/>
    <w:rsid w:val="1B3F3195"/>
    <w:rsid w:val="1B4D3157"/>
    <w:rsid w:val="1B77D747"/>
    <w:rsid w:val="1B923D25"/>
    <w:rsid w:val="1D2A78FC"/>
    <w:rsid w:val="1D2E0D86"/>
    <w:rsid w:val="1E803F48"/>
    <w:rsid w:val="1EC9DDE7"/>
    <w:rsid w:val="1F592089"/>
    <w:rsid w:val="20069825"/>
    <w:rsid w:val="20944BC1"/>
    <w:rsid w:val="214E819F"/>
    <w:rsid w:val="22508847"/>
    <w:rsid w:val="22B6F512"/>
    <w:rsid w:val="2355DD56"/>
    <w:rsid w:val="23910F60"/>
    <w:rsid w:val="2465479C"/>
    <w:rsid w:val="24E28EF0"/>
    <w:rsid w:val="290B9B02"/>
    <w:rsid w:val="29141109"/>
    <w:rsid w:val="2AA8C78B"/>
    <w:rsid w:val="2AFC4630"/>
    <w:rsid w:val="2B2DEDA7"/>
    <w:rsid w:val="2D49E0B5"/>
    <w:rsid w:val="2E1ABE95"/>
    <w:rsid w:val="2E36FC55"/>
    <w:rsid w:val="2E38BEC7"/>
    <w:rsid w:val="2E9F31E3"/>
    <w:rsid w:val="2F3FC4D8"/>
    <w:rsid w:val="2FCFB753"/>
    <w:rsid w:val="3078E174"/>
    <w:rsid w:val="316E9D17"/>
    <w:rsid w:val="324FA2A4"/>
    <w:rsid w:val="33050EDE"/>
    <w:rsid w:val="33075815"/>
    <w:rsid w:val="34EDFD8E"/>
    <w:rsid w:val="35655610"/>
    <w:rsid w:val="35E7EED7"/>
    <w:rsid w:val="361F294D"/>
    <w:rsid w:val="36C0B062"/>
    <w:rsid w:val="37DAC938"/>
    <w:rsid w:val="37DBB37C"/>
    <w:rsid w:val="37E38A87"/>
    <w:rsid w:val="3948BC9E"/>
    <w:rsid w:val="3968CD76"/>
    <w:rsid w:val="39769999"/>
    <w:rsid w:val="3AF29A70"/>
    <w:rsid w:val="3B554481"/>
    <w:rsid w:val="3BA31573"/>
    <w:rsid w:val="3C991F4F"/>
    <w:rsid w:val="3E38CFE5"/>
    <w:rsid w:val="3EBFCF47"/>
    <w:rsid w:val="41233DF9"/>
    <w:rsid w:val="4449FF95"/>
    <w:rsid w:val="4514649C"/>
    <w:rsid w:val="4545EACB"/>
    <w:rsid w:val="46FCE66E"/>
    <w:rsid w:val="47CA971F"/>
    <w:rsid w:val="48FAA596"/>
    <w:rsid w:val="4B07ABF6"/>
    <w:rsid w:val="4C17530D"/>
    <w:rsid w:val="4C810460"/>
    <w:rsid w:val="4C9C7A9D"/>
    <w:rsid w:val="4DA6E641"/>
    <w:rsid w:val="4E236A10"/>
    <w:rsid w:val="4F3AC91C"/>
    <w:rsid w:val="4F9ACB38"/>
    <w:rsid w:val="4FED523F"/>
    <w:rsid w:val="50EF1897"/>
    <w:rsid w:val="5129BEC0"/>
    <w:rsid w:val="51411153"/>
    <w:rsid w:val="51AD889F"/>
    <w:rsid w:val="53CC38A8"/>
    <w:rsid w:val="541627C5"/>
    <w:rsid w:val="555D67C3"/>
    <w:rsid w:val="55725D46"/>
    <w:rsid w:val="5612E377"/>
    <w:rsid w:val="5845BDB1"/>
    <w:rsid w:val="58962ECF"/>
    <w:rsid w:val="58B5FBE4"/>
    <w:rsid w:val="5B637FAA"/>
    <w:rsid w:val="5BCF5E2D"/>
    <w:rsid w:val="5C0C1E9E"/>
    <w:rsid w:val="5C4EC311"/>
    <w:rsid w:val="5C727EB6"/>
    <w:rsid w:val="5DA3E1AE"/>
    <w:rsid w:val="5DB4A452"/>
    <w:rsid w:val="5DCEEDC9"/>
    <w:rsid w:val="5E06AF86"/>
    <w:rsid w:val="5E0FAF01"/>
    <w:rsid w:val="5ED1697D"/>
    <w:rsid w:val="5FEADC13"/>
    <w:rsid w:val="60CCD1C7"/>
    <w:rsid w:val="60DB8270"/>
    <w:rsid w:val="61B2A33F"/>
    <w:rsid w:val="62338D46"/>
    <w:rsid w:val="6285504F"/>
    <w:rsid w:val="62907B2E"/>
    <w:rsid w:val="62A8FA48"/>
    <w:rsid w:val="63C0F259"/>
    <w:rsid w:val="6451E500"/>
    <w:rsid w:val="64E9DD93"/>
    <w:rsid w:val="65D3D410"/>
    <w:rsid w:val="674ED145"/>
    <w:rsid w:val="67731DE5"/>
    <w:rsid w:val="6841C998"/>
    <w:rsid w:val="68B622D7"/>
    <w:rsid w:val="68EAA1A6"/>
    <w:rsid w:val="6A6D49AA"/>
    <w:rsid w:val="6A8264B6"/>
    <w:rsid w:val="6ABC2C98"/>
    <w:rsid w:val="6AF0641A"/>
    <w:rsid w:val="6F6DE86A"/>
    <w:rsid w:val="70E20420"/>
    <w:rsid w:val="71CF482F"/>
    <w:rsid w:val="732DCF75"/>
    <w:rsid w:val="7381398E"/>
    <w:rsid w:val="73944239"/>
    <w:rsid w:val="749D01D5"/>
    <w:rsid w:val="74C99FD6"/>
    <w:rsid w:val="77156B2B"/>
    <w:rsid w:val="780CE966"/>
    <w:rsid w:val="78ACB7A2"/>
    <w:rsid w:val="7900AD73"/>
    <w:rsid w:val="7ACDFF6D"/>
    <w:rsid w:val="7B732316"/>
    <w:rsid w:val="7B901F5F"/>
    <w:rsid w:val="7EC3F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BD7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2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2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2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3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4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F12BE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F38CA"/>
    <w:rPr>
      <w:rFonts w:ascii="Amnesty Trade Gothic" w:hAnsi="Amnesty Trade Goth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p.genproc.gov.ru/web/gprf/internet-reception/personal-reception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Links>
    <vt:vector size="48" baseType="variant">
      <vt:variant>
        <vt:i4>6226015</vt:i4>
      </vt:variant>
      <vt:variant>
        <vt:i4>21</vt:i4>
      </vt:variant>
      <vt:variant>
        <vt:i4>0</vt:i4>
      </vt:variant>
      <vt:variant>
        <vt:i4>5</vt:i4>
      </vt:variant>
      <vt:variant>
        <vt:lpwstr>https://epp.genproc.gov.ru/web/gprf/internet-reception/personal-receptionrequest</vt:lpwstr>
      </vt:variant>
      <vt:variant>
        <vt:lpwstr/>
      </vt:variant>
      <vt:variant>
        <vt:i4>8126490</vt:i4>
      </vt:variant>
      <vt:variant>
        <vt:i4>18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2883620</vt:i4>
      </vt:variant>
      <vt:variant>
        <vt:i4>15</vt:i4>
      </vt:variant>
      <vt:variant>
        <vt:i4>0</vt:i4>
      </vt:variant>
      <vt:variant>
        <vt:i4>5</vt:i4>
      </vt:variant>
      <vt:variant>
        <vt:lpwstr>https://www.themoscowtimes.com/2023/04/11/my-only-regret-is-failing-to-convince-people-of-the-danger-putin-posed-a80788</vt:lpwstr>
      </vt:variant>
      <vt:variant>
        <vt:lpwstr/>
      </vt:variant>
      <vt:variant>
        <vt:i4>23</vt:i4>
      </vt:variant>
      <vt:variant>
        <vt:i4>12</vt:i4>
      </vt:variant>
      <vt:variant>
        <vt:i4>0</vt:i4>
      </vt:variant>
      <vt:variant>
        <vt:i4>5</vt:i4>
      </vt:variant>
      <vt:variant>
        <vt:lpwstr>http://en.letters.kremlin.ru/</vt:lpwstr>
      </vt:variant>
      <vt:variant>
        <vt:lpwstr/>
      </vt:variant>
      <vt:variant>
        <vt:i4>3735674</vt:i4>
      </vt:variant>
      <vt:variant>
        <vt:i4>9</vt:i4>
      </vt:variant>
      <vt:variant>
        <vt:i4>0</vt:i4>
      </vt:variant>
      <vt:variant>
        <vt:i4>5</vt:i4>
      </vt:variant>
      <vt:variant>
        <vt:lpwstr>http://letters.kremlin.ru/letters/send</vt:lpwstr>
      </vt:variant>
      <vt:variant>
        <vt:lpwstr/>
      </vt:variant>
      <vt:variant>
        <vt:i4>6226015</vt:i4>
      </vt:variant>
      <vt:variant>
        <vt:i4>6</vt:i4>
      </vt:variant>
      <vt:variant>
        <vt:i4>0</vt:i4>
      </vt:variant>
      <vt:variant>
        <vt:i4>5</vt:i4>
      </vt:variant>
      <vt:variant>
        <vt:lpwstr>https://epp.genproc.gov.ru/web/gprf/internet-reception/personal-receptionrequest</vt:lpwstr>
      </vt:variant>
      <vt:variant>
        <vt:lpwstr/>
      </vt:variant>
      <vt:variant>
        <vt:i4>2949170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https://oneamnesty.sharepoint.com/sites/iar/Pages/Vladimir Kara-Murza.aspx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2023-04-19T13:03:00Z</dcterms:created>
  <dcterms:modified xsi:type="dcterms:W3CDTF">2023-04-19T13:03:00Z</dcterms:modified>
</cp:coreProperties>
</file>