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867F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867F8" w:rsidRDefault="005D2C37" w:rsidP="00980425">
      <w:pPr>
        <w:pStyle w:val="Default"/>
        <w:ind w:left="-283"/>
        <w:rPr>
          <w:b/>
          <w:sz w:val="16"/>
          <w:szCs w:val="16"/>
          <w:lang w:val="es-ES"/>
        </w:rPr>
      </w:pPr>
    </w:p>
    <w:p w14:paraId="49A85997" w14:textId="6A5B1334" w:rsidR="00D83B34" w:rsidRPr="000867F8" w:rsidRDefault="008E30BE" w:rsidP="00D83B34">
      <w:pPr>
        <w:spacing w:after="0"/>
        <w:ind w:left="-283"/>
        <w:rPr>
          <w:rFonts w:ascii="Arial" w:hAnsi="Arial" w:cs="Arial"/>
          <w:b/>
          <w:color w:val="auto"/>
          <w:sz w:val="28"/>
          <w:szCs w:val="28"/>
          <w:lang w:val="es-ES"/>
        </w:rPr>
      </w:pPr>
      <w:r w:rsidRPr="000867F8">
        <w:rPr>
          <w:rFonts w:ascii="Arial" w:hAnsi="Arial" w:cs="Arial"/>
          <w:b/>
          <w:bCs/>
          <w:color w:val="auto"/>
          <w:sz w:val="28"/>
          <w:szCs w:val="28"/>
          <w:lang w:val="es"/>
        </w:rPr>
        <w:t>UN LÍDER DEL SINDICATO DE PROFESORES RECIBE AMENAZAS DE MUERTE</w:t>
      </w:r>
    </w:p>
    <w:p w14:paraId="1078B276" w14:textId="619DC228" w:rsidR="00D23D90" w:rsidRPr="000867F8" w:rsidRDefault="00B45B3B" w:rsidP="00B45B3B">
      <w:pPr>
        <w:spacing w:after="0"/>
        <w:ind w:left="-283"/>
        <w:jc w:val="both"/>
        <w:rPr>
          <w:rFonts w:ascii="Arial" w:hAnsi="Arial" w:cs="Arial"/>
          <w:b/>
          <w:szCs w:val="18"/>
          <w:lang w:val="es-ES"/>
        </w:rPr>
      </w:pPr>
      <w:r w:rsidRPr="000867F8">
        <w:rPr>
          <w:rFonts w:ascii="Arial" w:hAnsi="Arial" w:cs="Arial"/>
          <w:b/>
          <w:bCs/>
          <w:szCs w:val="18"/>
          <w:lang w:val="es"/>
        </w:rPr>
        <w:t xml:space="preserve">El 27 de febrero, el Sindicato Nacional de Profesores de Enseñanza Superior (SINPES) de Angola inició una huelga para exigir que se mejoren las condiciones laborales y que el gobierno cumpla sus promesas. Desde que comenzó la huelga han recibido amenazas de muerte varios líderes sindicales —entre ellos el secretario general, Eduardo </w:t>
      </w:r>
      <w:proofErr w:type="spellStart"/>
      <w:r w:rsidRPr="000867F8">
        <w:rPr>
          <w:rFonts w:ascii="Arial" w:hAnsi="Arial" w:cs="Arial"/>
          <w:b/>
          <w:bCs/>
          <w:szCs w:val="18"/>
          <w:lang w:val="es"/>
        </w:rPr>
        <w:t>Peres</w:t>
      </w:r>
      <w:proofErr w:type="spellEnd"/>
      <w:r w:rsidRPr="000867F8">
        <w:rPr>
          <w:rFonts w:ascii="Arial" w:hAnsi="Arial" w:cs="Arial"/>
          <w:b/>
          <w:bCs/>
          <w:szCs w:val="18"/>
          <w:lang w:val="es"/>
        </w:rPr>
        <w:t xml:space="preserve"> Alberto— y sus familiares. El 25 de abril, unos hombres no identificados atacaron en la calle a la hija de Eduardo </w:t>
      </w:r>
      <w:proofErr w:type="spellStart"/>
      <w:r w:rsidRPr="000867F8">
        <w:rPr>
          <w:rFonts w:ascii="Arial" w:hAnsi="Arial" w:cs="Arial"/>
          <w:b/>
          <w:bCs/>
          <w:szCs w:val="18"/>
          <w:lang w:val="es"/>
        </w:rPr>
        <w:t>Peres</w:t>
      </w:r>
      <w:proofErr w:type="spellEnd"/>
      <w:r w:rsidRPr="000867F8">
        <w:rPr>
          <w:rFonts w:ascii="Arial" w:hAnsi="Arial" w:cs="Arial"/>
          <w:b/>
          <w:bCs/>
          <w:szCs w:val="18"/>
          <w:lang w:val="es"/>
        </w:rPr>
        <w:t xml:space="preserve"> Alberto con un producto químico tóxico. Las autoridades angoleñas deben investigar con prontitud, exhaustividad, imparcialidad, independencia, transparencia y eficacia tanto el ataque como las amenazas de muerte y garantizar la protección del derecho de sindicación y huelga de los líderes sindicales.</w:t>
      </w:r>
    </w:p>
    <w:p w14:paraId="5217CC85" w14:textId="77777777" w:rsidR="005D2C37" w:rsidRPr="000867F8" w:rsidRDefault="005D2C37" w:rsidP="00980425">
      <w:pPr>
        <w:spacing w:after="0" w:line="240" w:lineRule="auto"/>
        <w:ind w:left="-283"/>
        <w:rPr>
          <w:rFonts w:ascii="Arial" w:hAnsi="Arial" w:cs="Arial"/>
          <w:b/>
          <w:lang w:val="es-ES"/>
        </w:rPr>
      </w:pPr>
    </w:p>
    <w:p w14:paraId="760DDE4F" w14:textId="77777777" w:rsidR="005D2C37" w:rsidRPr="000867F8" w:rsidRDefault="005D2C37" w:rsidP="00980425">
      <w:pPr>
        <w:spacing w:after="0" w:line="240" w:lineRule="auto"/>
        <w:ind w:left="-283"/>
        <w:rPr>
          <w:rFonts w:ascii="Arial" w:hAnsi="Arial" w:cs="Arial"/>
          <w:b/>
          <w:color w:val="FF0000"/>
          <w:sz w:val="20"/>
          <w:szCs w:val="20"/>
          <w:lang w:val="es-ES"/>
        </w:rPr>
      </w:pPr>
      <w:r w:rsidRPr="000867F8">
        <w:rPr>
          <w:rFonts w:ascii="Arial" w:hAnsi="Arial" w:cs="Arial"/>
          <w:b/>
          <w:bCs/>
          <w:color w:val="FF0000"/>
          <w:sz w:val="20"/>
          <w:szCs w:val="20"/>
          <w:lang w:val="es"/>
        </w:rPr>
        <w:t>ACTÚEN: REDACTEN SU PROPIO LLAMAMIENTO O UTILICEN LA SIGUIENTE CARTA MODELO</w:t>
      </w:r>
    </w:p>
    <w:p w14:paraId="3091F4CF" w14:textId="77777777" w:rsidR="005D2C37" w:rsidRPr="000867F8" w:rsidRDefault="005D2C37" w:rsidP="00980425">
      <w:pPr>
        <w:autoSpaceDE w:val="0"/>
        <w:autoSpaceDN w:val="0"/>
        <w:adjustRightInd w:val="0"/>
        <w:spacing w:after="0" w:line="240" w:lineRule="auto"/>
        <w:ind w:left="-283"/>
        <w:rPr>
          <w:rFonts w:ascii="Arial" w:hAnsi="Arial" w:cs="Arial"/>
          <w:lang w:val="es-ES"/>
        </w:rPr>
      </w:pPr>
    </w:p>
    <w:p w14:paraId="019A1203" w14:textId="77777777" w:rsidR="00FB3C93" w:rsidRPr="000867F8" w:rsidRDefault="00FB3C93" w:rsidP="00FB3C93">
      <w:pPr>
        <w:spacing w:after="0" w:line="240" w:lineRule="auto"/>
        <w:ind w:left="-283"/>
        <w:jc w:val="right"/>
        <w:rPr>
          <w:rFonts w:cs="Arial"/>
          <w:b/>
          <w:i/>
          <w:sz w:val="19"/>
          <w:szCs w:val="19"/>
          <w:u w:val="single"/>
          <w:lang w:val="pt-BR"/>
        </w:rPr>
      </w:pPr>
      <w:r w:rsidRPr="000867F8">
        <w:rPr>
          <w:rFonts w:cs="Arial"/>
          <w:b/>
          <w:bCs/>
          <w:i/>
          <w:iCs/>
          <w:sz w:val="19"/>
          <w:szCs w:val="19"/>
          <w:u w:val="single"/>
          <w:lang w:val="pt-BR"/>
        </w:rPr>
        <w:t xml:space="preserve">Ministro de </w:t>
      </w:r>
      <w:proofErr w:type="spellStart"/>
      <w:r w:rsidRPr="000867F8">
        <w:rPr>
          <w:rFonts w:cs="Arial"/>
          <w:b/>
          <w:bCs/>
          <w:i/>
          <w:iCs/>
          <w:sz w:val="19"/>
          <w:szCs w:val="19"/>
          <w:u w:val="single"/>
          <w:lang w:val="pt-BR"/>
        </w:rPr>
        <w:t>Justicia</w:t>
      </w:r>
      <w:proofErr w:type="spellEnd"/>
      <w:r w:rsidRPr="000867F8">
        <w:rPr>
          <w:rFonts w:cs="Arial"/>
          <w:b/>
          <w:bCs/>
          <w:i/>
          <w:iCs/>
          <w:sz w:val="19"/>
          <w:szCs w:val="19"/>
          <w:u w:val="single"/>
          <w:lang w:val="pt-BR"/>
        </w:rPr>
        <w:t xml:space="preserve"> y </w:t>
      </w:r>
      <w:proofErr w:type="spellStart"/>
      <w:r w:rsidRPr="000867F8">
        <w:rPr>
          <w:rFonts w:cs="Arial"/>
          <w:b/>
          <w:bCs/>
          <w:i/>
          <w:iCs/>
          <w:sz w:val="19"/>
          <w:szCs w:val="19"/>
          <w:u w:val="single"/>
          <w:lang w:val="pt-BR"/>
        </w:rPr>
        <w:t>Derechos</w:t>
      </w:r>
      <w:proofErr w:type="spellEnd"/>
      <w:r w:rsidRPr="000867F8">
        <w:rPr>
          <w:rFonts w:cs="Arial"/>
          <w:b/>
          <w:bCs/>
          <w:i/>
          <w:iCs/>
          <w:sz w:val="19"/>
          <w:szCs w:val="19"/>
          <w:u w:val="single"/>
          <w:lang w:val="pt-BR"/>
        </w:rPr>
        <w:t xml:space="preserve"> Humanos / </w:t>
      </w:r>
      <w:proofErr w:type="spellStart"/>
      <w:r w:rsidRPr="000867F8">
        <w:rPr>
          <w:rFonts w:cs="Arial"/>
          <w:b/>
          <w:bCs/>
          <w:i/>
          <w:iCs/>
          <w:sz w:val="19"/>
          <w:szCs w:val="19"/>
          <w:u w:val="single"/>
          <w:lang w:val="pt-BR"/>
        </w:rPr>
        <w:t>Minister</w:t>
      </w:r>
      <w:proofErr w:type="spellEnd"/>
      <w:r w:rsidRPr="000867F8">
        <w:rPr>
          <w:rFonts w:cs="Arial"/>
          <w:b/>
          <w:bCs/>
          <w:i/>
          <w:iCs/>
          <w:sz w:val="19"/>
          <w:szCs w:val="19"/>
          <w:u w:val="single"/>
          <w:lang w:val="pt-BR"/>
        </w:rPr>
        <w:t xml:space="preserve"> </w:t>
      </w:r>
      <w:proofErr w:type="spellStart"/>
      <w:r w:rsidRPr="000867F8">
        <w:rPr>
          <w:rFonts w:cs="Arial"/>
          <w:b/>
          <w:bCs/>
          <w:i/>
          <w:iCs/>
          <w:sz w:val="19"/>
          <w:szCs w:val="19"/>
          <w:u w:val="single"/>
          <w:lang w:val="pt-BR"/>
        </w:rPr>
        <w:t>of</w:t>
      </w:r>
      <w:proofErr w:type="spellEnd"/>
      <w:r w:rsidRPr="000867F8">
        <w:rPr>
          <w:rFonts w:cs="Arial"/>
          <w:b/>
          <w:bCs/>
          <w:i/>
          <w:iCs/>
          <w:sz w:val="19"/>
          <w:szCs w:val="19"/>
          <w:u w:val="single"/>
          <w:lang w:val="pt-BR"/>
        </w:rPr>
        <w:t xml:space="preserve"> Justice </w:t>
      </w:r>
      <w:proofErr w:type="spellStart"/>
      <w:r w:rsidRPr="000867F8">
        <w:rPr>
          <w:rFonts w:cs="Arial"/>
          <w:b/>
          <w:bCs/>
          <w:i/>
          <w:iCs/>
          <w:sz w:val="19"/>
          <w:szCs w:val="19"/>
          <w:u w:val="single"/>
          <w:lang w:val="pt-BR"/>
        </w:rPr>
        <w:t>and</w:t>
      </w:r>
      <w:proofErr w:type="spellEnd"/>
      <w:r w:rsidRPr="000867F8">
        <w:rPr>
          <w:rFonts w:cs="Arial"/>
          <w:b/>
          <w:bCs/>
          <w:i/>
          <w:iCs/>
          <w:sz w:val="19"/>
          <w:szCs w:val="19"/>
          <w:u w:val="single"/>
          <w:lang w:val="pt-BR"/>
        </w:rPr>
        <w:t xml:space="preserve"> </w:t>
      </w:r>
      <w:proofErr w:type="spellStart"/>
      <w:r w:rsidRPr="000867F8">
        <w:rPr>
          <w:rFonts w:cs="Arial"/>
          <w:b/>
          <w:bCs/>
          <w:i/>
          <w:iCs/>
          <w:sz w:val="19"/>
          <w:szCs w:val="19"/>
          <w:u w:val="single"/>
          <w:lang w:val="pt-BR"/>
        </w:rPr>
        <w:t>Human</w:t>
      </w:r>
      <w:proofErr w:type="spellEnd"/>
      <w:r w:rsidRPr="000867F8">
        <w:rPr>
          <w:rFonts w:cs="Arial"/>
          <w:b/>
          <w:bCs/>
          <w:i/>
          <w:iCs/>
          <w:sz w:val="19"/>
          <w:szCs w:val="19"/>
          <w:u w:val="single"/>
          <w:lang w:val="pt-BR"/>
        </w:rPr>
        <w:t xml:space="preserve"> </w:t>
      </w:r>
      <w:proofErr w:type="spellStart"/>
      <w:r w:rsidRPr="000867F8">
        <w:rPr>
          <w:rFonts w:cs="Arial"/>
          <w:b/>
          <w:bCs/>
          <w:i/>
          <w:iCs/>
          <w:sz w:val="19"/>
          <w:szCs w:val="19"/>
          <w:u w:val="single"/>
          <w:lang w:val="pt-BR"/>
        </w:rPr>
        <w:t>Rights</w:t>
      </w:r>
      <w:proofErr w:type="spellEnd"/>
    </w:p>
    <w:p w14:paraId="0EB19DC3" w14:textId="5C000A1A" w:rsidR="00FB3C93" w:rsidRPr="000867F8" w:rsidRDefault="00FB3C93" w:rsidP="00FB3C93">
      <w:pPr>
        <w:spacing w:after="0" w:line="240" w:lineRule="auto"/>
        <w:ind w:left="-283"/>
        <w:jc w:val="right"/>
        <w:rPr>
          <w:rStyle w:val="normaltextrun"/>
          <w:rFonts w:cs="Segoe UI"/>
          <w:i/>
          <w:sz w:val="19"/>
          <w:szCs w:val="19"/>
          <w:lang w:val="pt-BR"/>
        </w:rPr>
      </w:pPr>
      <w:proofErr w:type="spellStart"/>
      <w:r w:rsidRPr="000867F8">
        <w:rPr>
          <w:rFonts w:cs="Arial"/>
          <w:i/>
          <w:iCs/>
          <w:sz w:val="19"/>
          <w:szCs w:val="19"/>
          <w:lang w:val="pt-BR"/>
        </w:rPr>
        <w:t>Marcy</w:t>
      </w:r>
      <w:proofErr w:type="spellEnd"/>
      <w:r w:rsidRPr="000867F8">
        <w:rPr>
          <w:rFonts w:cs="Arial"/>
          <w:i/>
          <w:iCs/>
          <w:sz w:val="19"/>
          <w:szCs w:val="19"/>
          <w:lang w:val="pt-BR"/>
        </w:rPr>
        <w:t xml:space="preserve"> Cláudio Lopes</w:t>
      </w:r>
    </w:p>
    <w:p w14:paraId="4EFDFCCF" w14:textId="660D7209" w:rsidR="00FB3C93" w:rsidRPr="000867F8" w:rsidRDefault="00FB3C93" w:rsidP="00FB3C93">
      <w:pPr>
        <w:spacing w:after="0" w:line="240" w:lineRule="auto"/>
        <w:ind w:left="-283"/>
        <w:jc w:val="right"/>
        <w:rPr>
          <w:rStyle w:val="normaltextrun"/>
          <w:rFonts w:cs="Segoe UI"/>
          <w:i/>
          <w:sz w:val="19"/>
          <w:szCs w:val="19"/>
          <w:lang w:val="pt-BR"/>
        </w:rPr>
      </w:pPr>
      <w:r w:rsidRPr="000867F8">
        <w:rPr>
          <w:rStyle w:val="normaltextrun"/>
          <w:rFonts w:cs="Segoe UI"/>
          <w:i/>
          <w:iCs/>
          <w:sz w:val="19"/>
          <w:szCs w:val="19"/>
          <w:lang w:val="pt-BR"/>
        </w:rPr>
        <w:t>Casarão da Justiça, Rua 17 de Setembro</w:t>
      </w:r>
    </w:p>
    <w:p w14:paraId="00D874AC" w14:textId="25220881" w:rsidR="00FB3C93" w:rsidRPr="000867F8" w:rsidRDefault="00FB3C93" w:rsidP="00FB3C93">
      <w:pPr>
        <w:spacing w:after="0" w:line="240" w:lineRule="auto"/>
        <w:ind w:left="-283"/>
        <w:jc w:val="right"/>
        <w:rPr>
          <w:rStyle w:val="normaltextrun"/>
          <w:rFonts w:cs="Segoe UI"/>
          <w:i/>
          <w:sz w:val="19"/>
          <w:szCs w:val="19"/>
          <w:lang w:val="pt-BR"/>
        </w:rPr>
      </w:pPr>
      <w:proofErr w:type="spellStart"/>
      <w:r w:rsidRPr="000867F8">
        <w:rPr>
          <w:rStyle w:val="normaltextrun"/>
          <w:rFonts w:cs="Segoe UI"/>
          <w:i/>
          <w:iCs/>
          <w:sz w:val="19"/>
          <w:szCs w:val="19"/>
          <w:lang w:val="pt-BR"/>
        </w:rPr>
        <w:t>Gombota</w:t>
      </w:r>
      <w:proofErr w:type="spellEnd"/>
      <w:r w:rsidRPr="000867F8">
        <w:rPr>
          <w:rStyle w:val="normaltextrun"/>
          <w:rFonts w:cs="Segoe UI"/>
          <w:i/>
          <w:iCs/>
          <w:sz w:val="19"/>
          <w:szCs w:val="19"/>
          <w:lang w:val="pt-BR"/>
        </w:rPr>
        <w:t>, Luanda, LU, Angola</w:t>
      </w:r>
    </w:p>
    <w:p w14:paraId="0B008FA7" w14:textId="5A4020FA" w:rsidR="00FB3C93" w:rsidRPr="000867F8" w:rsidRDefault="00FB3C93" w:rsidP="00FB3C93">
      <w:pPr>
        <w:spacing w:after="0" w:line="240" w:lineRule="auto"/>
        <w:ind w:left="-283"/>
        <w:jc w:val="right"/>
        <w:rPr>
          <w:rStyle w:val="Hipervnculo"/>
          <w:rFonts w:cs="Segoe UI"/>
          <w:i/>
          <w:sz w:val="19"/>
          <w:szCs w:val="19"/>
          <w:lang w:val="pt-BR"/>
        </w:rPr>
      </w:pPr>
      <w:r w:rsidRPr="000867F8">
        <w:rPr>
          <w:rStyle w:val="normaltextrun"/>
          <w:rFonts w:cs="Segoe UI"/>
          <w:sz w:val="19"/>
          <w:szCs w:val="19"/>
          <w:lang w:val="pt-BR"/>
        </w:rPr>
        <w:t xml:space="preserve">                     </w:t>
      </w:r>
      <w:proofErr w:type="spellStart"/>
      <w:r w:rsidRPr="000867F8">
        <w:rPr>
          <w:rStyle w:val="normaltextrun"/>
          <w:rFonts w:cs="Segoe UI"/>
          <w:i/>
          <w:iCs/>
          <w:sz w:val="19"/>
          <w:szCs w:val="19"/>
          <w:lang w:val="pt-BR"/>
        </w:rPr>
        <w:t>Correo-e</w:t>
      </w:r>
      <w:proofErr w:type="spellEnd"/>
      <w:r w:rsidRPr="000867F8">
        <w:rPr>
          <w:rStyle w:val="normaltextrun"/>
          <w:rFonts w:cs="Segoe UI"/>
          <w:i/>
          <w:iCs/>
          <w:sz w:val="19"/>
          <w:szCs w:val="19"/>
          <w:lang w:val="pt-BR"/>
        </w:rPr>
        <w:t xml:space="preserve">: </w:t>
      </w:r>
      <w:hyperlink r:id="rId8" w:history="1">
        <w:r w:rsidRPr="000867F8">
          <w:rPr>
            <w:rStyle w:val="Hipervnculo"/>
            <w:rFonts w:cs="Segoe UI"/>
            <w:i/>
            <w:iCs/>
            <w:sz w:val="19"/>
            <w:szCs w:val="19"/>
            <w:lang w:val="pt-BR"/>
          </w:rPr>
          <w:t>dndh.mjdh.angola@gmail.com</w:t>
        </w:r>
      </w:hyperlink>
    </w:p>
    <w:p w14:paraId="4DECC22B" w14:textId="77777777" w:rsidR="00FB3C93" w:rsidRPr="000867F8" w:rsidRDefault="00FB3C93" w:rsidP="00980425">
      <w:pPr>
        <w:spacing w:after="0" w:line="240" w:lineRule="auto"/>
        <w:ind w:left="-283"/>
        <w:rPr>
          <w:rFonts w:cs="Arial"/>
          <w:i/>
          <w:sz w:val="19"/>
          <w:szCs w:val="19"/>
          <w:lang w:val="pt-BR"/>
        </w:rPr>
      </w:pPr>
    </w:p>
    <w:p w14:paraId="791E2F32" w14:textId="1E877000" w:rsidR="005D2C37" w:rsidRPr="000867F8" w:rsidRDefault="005D2C37" w:rsidP="00980425">
      <w:pPr>
        <w:spacing w:after="0" w:line="240" w:lineRule="auto"/>
        <w:ind w:left="-283"/>
        <w:rPr>
          <w:rFonts w:cs="Arial"/>
          <w:i/>
          <w:sz w:val="19"/>
          <w:szCs w:val="19"/>
          <w:lang w:val="es-ES"/>
        </w:rPr>
      </w:pPr>
      <w:r w:rsidRPr="000867F8">
        <w:rPr>
          <w:rFonts w:cs="Arial"/>
          <w:i/>
          <w:iCs/>
          <w:sz w:val="19"/>
          <w:szCs w:val="19"/>
          <w:lang w:val="es"/>
        </w:rPr>
        <w:t xml:space="preserve">Estimado ministro </w:t>
      </w:r>
      <w:proofErr w:type="spellStart"/>
      <w:r w:rsidRPr="000867F8">
        <w:rPr>
          <w:rFonts w:cs="Arial"/>
          <w:i/>
          <w:iCs/>
          <w:sz w:val="19"/>
          <w:szCs w:val="19"/>
          <w:lang w:val="es"/>
        </w:rPr>
        <w:t>Marcy</w:t>
      </w:r>
      <w:proofErr w:type="spellEnd"/>
      <w:r w:rsidRPr="000867F8">
        <w:rPr>
          <w:rFonts w:cs="Arial"/>
          <w:i/>
          <w:iCs/>
          <w:sz w:val="19"/>
          <w:szCs w:val="19"/>
          <w:lang w:val="es"/>
        </w:rPr>
        <w:t xml:space="preserve"> </w:t>
      </w:r>
      <w:proofErr w:type="spellStart"/>
      <w:r w:rsidRPr="000867F8">
        <w:rPr>
          <w:rFonts w:cs="Arial"/>
          <w:i/>
          <w:iCs/>
          <w:sz w:val="19"/>
          <w:szCs w:val="19"/>
          <w:lang w:val="es"/>
        </w:rPr>
        <w:t>Lopes</w:t>
      </w:r>
      <w:proofErr w:type="spellEnd"/>
      <w:r w:rsidRPr="000867F8">
        <w:rPr>
          <w:rFonts w:cs="Arial"/>
          <w:i/>
          <w:iCs/>
          <w:sz w:val="19"/>
          <w:szCs w:val="19"/>
          <w:lang w:val="es"/>
        </w:rPr>
        <w:t>:</w:t>
      </w:r>
    </w:p>
    <w:p w14:paraId="160598A3" w14:textId="77777777" w:rsidR="005D2C37" w:rsidRPr="000867F8" w:rsidRDefault="005D2C37" w:rsidP="00980425">
      <w:pPr>
        <w:spacing w:after="0" w:line="240" w:lineRule="auto"/>
        <w:ind w:left="-283"/>
        <w:rPr>
          <w:rFonts w:cs="Arial"/>
          <w:i/>
          <w:sz w:val="19"/>
          <w:szCs w:val="19"/>
          <w:lang w:val="es-ES"/>
        </w:rPr>
      </w:pPr>
    </w:p>
    <w:p w14:paraId="47E8B958" w14:textId="6A11AD32" w:rsidR="00DD2F60" w:rsidRPr="000867F8" w:rsidRDefault="00383932" w:rsidP="00383932">
      <w:pPr>
        <w:spacing w:after="0" w:line="240" w:lineRule="auto"/>
        <w:ind w:left="-283"/>
        <w:jc w:val="both"/>
        <w:rPr>
          <w:rFonts w:cs="Arial"/>
          <w:i/>
          <w:sz w:val="19"/>
          <w:szCs w:val="19"/>
          <w:lang w:val="es-ES"/>
        </w:rPr>
      </w:pPr>
      <w:r w:rsidRPr="000867F8">
        <w:rPr>
          <w:rFonts w:cs="Arial"/>
          <w:i/>
          <w:iCs/>
          <w:sz w:val="19"/>
          <w:szCs w:val="19"/>
          <w:lang w:val="es"/>
        </w:rPr>
        <w:t xml:space="preserve">Le escribo para expresar mi preocupación por la seguridad de los </w:t>
      </w:r>
      <w:r w:rsidRPr="000867F8">
        <w:rPr>
          <w:rFonts w:cs="Arial"/>
          <w:b/>
          <w:bCs/>
          <w:i/>
          <w:iCs/>
          <w:sz w:val="19"/>
          <w:szCs w:val="19"/>
          <w:lang w:val="es"/>
        </w:rPr>
        <w:t>miembros del Sindicato Nacional de Profesores de la Enseñanza Superior</w:t>
      </w:r>
      <w:r w:rsidRPr="000867F8">
        <w:rPr>
          <w:rFonts w:cs="Arial"/>
          <w:i/>
          <w:iCs/>
          <w:sz w:val="19"/>
          <w:szCs w:val="19"/>
          <w:lang w:val="es"/>
        </w:rPr>
        <w:t xml:space="preserve"> (</w:t>
      </w:r>
      <w:r w:rsidRPr="000867F8">
        <w:rPr>
          <w:rFonts w:cs="Arial"/>
          <w:i/>
          <w:iCs/>
          <w:color w:val="222222"/>
          <w:sz w:val="19"/>
          <w:szCs w:val="19"/>
          <w:shd w:val="clear" w:color="auto" w:fill="FFFFFF"/>
          <w:lang w:val="es"/>
        </w:rPr>
        <w:t>SINPES</w:t>
      </w:r>
      <w:r w:rsidRPr="000867F8">
        <w:rPr>
          <w:rFonts w:cs="Arial"/>
          <w:i/>
          <w:iCs/>
          <w:sz w:val="19"/>
          <w:szCs w:val="19"/>
          <w:lang w:val="es"/>
        </w:rPr>
        <w:t xml:space="preserve">), entre ellos su secretario general, </w:t>
      </w:r>
      <w:r w:rsidRPr="000867F8">
        <w:rPr>
          <w:rFonts w:cs="Arial"/>
          <w:b/>
          <w:bCs/>
          <w:i/>
          <w:iCs/>
          <w:sz w:val="19"/>
          <w:szCs w:val="19"/>
          <w:lang w:val="es"/>
        </w:rPr>
        <w:t xml:space="preserve">Eduardo </w:t>
      </w:r>
      <w:proofErr w:type="spellStart"/>
      <w:r w:rsidRPr="000867F8">
        <w:rPr>
          <w:rFonts w:cs="Arial"/>
          <w:b/>
          <w:bCs/>
          <w:i/>
          <w:iCs/>
          <w:sz w:val="19"/>
          <w:szCs w:val="19"/>
          <w:lang w:val="es"/>
        </w:rPr>
        <w:t>Peres</w:t>
      </w:r>
      <w:proofErr w:type="spellEnd"/>
      <w:r w:rsidRPr="000867F8">
        <w:rPr>
          <w:rFonts w:cs="Arial"/>
          <w:b/>
          <w:bCs/>
          <w:i/>
          <w:iCs/>
          <w:sz w:val="19"/>
          <w:szCs w:val="19"/>
          <w:lang w:val="es"/>
        </w:rPr>
        <w:t xml:space="preserve"> Alberto</w:t>
      </w:r>
      <w:r w:rsidRPr="000867F8">
        <w:rPr>
          <w:rFonts w:cs="Arial"/>
          <w:i/>
          <w:iCs/>
          <w:sz w:val="19"/>
          <w:szCs w:val="19"/>
          <w:lang w:val="es"/>
        </w:rPr>
        <w:t xml:space="preserve">, y su hija, </w:t>
      </w:r>
      <w:proofErr w:type="spellStart"/>
      <w:r w:rsidRPr="000867F8">
        <w:rPr>
          <w:rFonts w:cs="Arial"/>
          <w:b/>
          <w:bCs/>
          <w:i/>
          <w:iCs/>
          <w:sz w:val="19"/>
          <w:szCs w:val="19"/>
          <w:lang w:val="es"/>
        </w:rPr>
        <w:t>Maria</w:t>
      </w:r>
      <w:proofErr w:type="spellEnd"/>
      <w:r w:rsidRPr="000867F8">
        <w:rPr>
          <w:rFonts w:cs="Arial"/>
          <w:b/>
          <w:bCs/>
          <w:i/>
          <w:iCs/>
          <w:sz w:val="19"/>
          <w:szCs w:val="19"/>
          <w:lang w:val="es"/>
        </w:rPr>
        <w:t xml:space="preserve"> </w:t>
      </w:r>
      <w:proofErr w:type="spellStart"/>
      <w:r w:rsidRPr="000867F8">
        <w:rPr>
          <w:rFonts w:cs="Arial"/>
          <w:b/>
          <w:bCs/>
          <w:i/>
          <w:iCs/>
          <w:sz w:val="19"/>
          <w:szCs w:val="19"/>
          <w:lang w:val="es"/>
        </w:rPr>
        <w:t>Peres</w:t>
      </w:r>
      <w:proofErr w:type="spellEnd"/>
      <w:r w:rsidRPr="000867F8">
        <w:rPr>
          <w:rFonts w:cs="Arial"/>
          <w:b/>
          <w:bCs/>
          <w:i/>
          <w:iCs/>
          <w:sz w:val="19"/>
          <w:szCs w:val="19"/>
          <w:lang w:val="es"/>
        </w:rPr>
        <w:t xml:space="preserve"> Alberto</w:t>
      </w:r>
      <w:r w:rsidRPr="000867F8">
        <w:rPr>
          <w:rFonts w:cs="Arial"/>
          <w:i/>
          <w:iCs/>
          <w:sz w:val="19"/>
          <w:szCs w:val="19"/>
          <w:lang w:val="es"/>
        </w:rPr>
        <w:t>.</w:t>
      </w:r>
    </w:p>
    <w:p w14:paraId="6CBE6C96" w14:textId="77777777" w:rsidR="00DD2F60" w:rsidRPr="000867F8" w:rsidRDefault="00DD2F60" w:rsidP="00383932">
      <w:pPr>
        <w:spacing w:after="0" w:line="240" w:lineRule="auto"/>
        <w:ind w:left="-283"/>
        <w:jc w:val="both"/>
        <w:rPr>
          <w:rFonts w:cs="Arial"/>
          <w:i/>
          <w:sz w:val="19"/>
          <w:szCs w:val="19"/>
          <w:lang w:val="es-ES"/>
        </w:rPr>
      </w:pPr>
    </w:p>
    <w:p w14:paraId="4D3889B0" w14:textId="64090D3A" w:rsidR="00383932" w:rsidRPr="000867F8" w:rsidRDefault="00383932" w:rsidP="00367379">
      <w:pPr>
        <w:spacing w:after="0" w:line="240" w:lineRule="auto"/>
        <w:ind w:left="-283"/>
        <w:jc w:val="both"/>
        <w:rPr>
          <w:rFonts w:cs="Arial"/>
          <w:i/>
          <w:sz w:val="19"/>
          <w:szCs w:val="19"/>
          <w:lang w:val="es-ES"/>
        </w:rPr>
      </w:pPr>
      <w:r w:rsidRPr="000867F8">
        <w:rPr>
          <w:rFonts w:cs="Arial"/>
          <w:i/>
          <w:iCs/>
          <w:sz w:val="19"/>
          <w:szCs w:val="19"/>
          <w:lang w:val="es"/>
        </w:rPr>
        <w:t xml:space="preserve">El 27 de febrero, el SINPES inició una huelga para exigir que se mejoren las condiciones laborales y que se cumplan las promesas que le hizo el gobierno en 2021. El 28 de marzo, Eduardo </w:t>
      </w:r>
      <w:proofErr w:type="spellStart"/>
      <w:r w:rsidRPr="000867F8">
        <w:rPr>
          <w:rFonts w:cs="Arial"/>
          <w:i/>
          <w:iCs/>
          <w:sz w:val="19"/>
          <w:szCs w:val="19"/>
          <w:lang w:val="es"/>
        </w:rPr>
        <w:t>Peres</w:t>
      </w:r>
      <w:proofErr w:type="spellEnd"/>
      <w:r w:rsidRPr="000867F8">
        <w:rPr>
          <w:rFonts w:cs="Arial"/>
          <w:i/>
          <w:iCs/>
          <w:sz w:val="19"/>
          <w:szCs w:val="19"/>
          <w:lang w:val="es"/>
        </w:rPr>
        <w:t xml:space="preserve"> Alberto recibió el siguiente mensaje de texto: “Estás yendo demasiado lejos con la huelga, luego no digas que no te avisamos”. El mismo día, su hija mayor, </w:t>
      </w:r>
      <w:proofErr w:type="spellStart"/>
      <w:r w:rsidRPr="000867F8">
        <w:rPr>
          <w:rFonts w:cs="Arial"/>
          <w:i/>
          <w:iCs/>
          <w:sz w:val="19"/>
          <w:szCs w:val="19"/>
          <w:lang w:val="es"/>
        </w:rPr>
        <w:t>Maria</w:t>
      </w:r>
      <w:proofErr w:type="spellEnd"/>
      <w:r w:rsidRPr="000867F8">
        <w:rPr>
          <w:rFonts w:cs="Arial"/>
          <w:i/>
          <w:iCs/>
          <w:sz w:val="19"/>
          <w:szCs w:val="19"/>
          <w:lang w:val="es"/>
        </w:rPr>
        <w:t xml:space="preserve"> </w:t>
      </w:r>
      <w:proofErr w:type="spellStart"/>
      <w:r w:rsidRPr="000867F8">
        <w:rPr>
          <w:rFonts w:cs="Arial"/>
          <w:i/>
          <w:iCs/>
          <w:sz w:val="19"/>
          <w:szCs w:val="19"/>
          <w:lang w:val="es"/>
        </w:rPr>
        <w:t>Peres</w:t>
      </w:r>
      <w:proofErr w:type="spellEnd"/>
      <w:r w:rsidRPr="000867F8">
        <w:rPr>
          <w:rFonts w:cs="Arial"/>
          <w:i/>
          <w:iCs/>
          <w:sz w:val="19"/>
          <w:szCs w:val="19"/>
          <w:lang w:val="es"/>
        </w:rPr>
        <w:t xml:space="preserve"> Alberto, recibió un mensaje en el que se le advertía: “Dile a tu padre que pare la huelga; de lo contrario, atacaremos”. Al día siguiente, le enviaron otro mensaje en el que le exigían que explicara a su padre y al sindicato que “si no para la huelga, atacaremos”. Posteriormente, los mismos </w:t>
      </w:r>
      <w:r w:rsidRPr="000867F8">
        <w:rPr>
          <w:rFonts w:cs="Arial"/>
          <w:i/>
          <w:iCs/>
          <w:color w:val="auto"/>
          <w:sz w:val="19"/>
          <w:szCs w:val="19"/>
          <w:lang w:val="es"/>
        </w:rPr>
        <w:t xml:space="preserve">números de teléfono enviaron otros mensajes en los que también prometían matar a otros líderes sindicales de la huelga. El 3 de abril, dejaron un sobre </w:t>
      </w:r>
      <w:r w:rsidRPr="000867F8">
        <w:rPr>
          <w:rFonts w:cs="Arial"/>
          <w:i/>
          <w:iCs/>
          <w:sz w:val="19"/>
          <w:szCs w:val="19"/>
          <w:lang w:val="es"/>
        </w:rPr>
        <w:t xml:space="preserve">en la casa de Eduardo </w:t>
      </w:r>
      <w:proofErr w:type="spellStart"/>
      <w:r w:rsidRPr="000867F8">
        <w:rPr>
          <w:rFonts w:cs="Arial"/>
          <w:i/>
          <w:iCs/>
          <w:sz w:val="19"/>
          <w:szCs w:val="19"/>
          <w:lang w:val="es"/>
        </w:rPr>
        <w:t>Peres</w:t>
      </w:r>
      <w:proofErr w:type="spellEnd"/>
      <w:r w:rsidRPr="000867F8">
        <w:rPr>
          <w:rFonts w:cs="Arial"/>
          <w:i/>
          <w:iCs/>
          <w:sz w:val="19"/>
          <w:szCs w:val="19"/>
          <w:lang w:val="es"/>
        </w:rPr>
        <w:t xml:space="preserve"> Alberto en Luanda, capital de Angola, en cuyo interior había una foto de </w:t>
      </w:r>
      <w:proofErr w:type="spellStart"/>
      <w:r w:rsidRPr="000867F8">
        <w:rPr>
          <w:rFonts w:cs="Arial"/>
          <w:i/>
          <w:iCs/>
          <w:sz w:val="19"/>
          <w:szCs w:val="19"/>
          <w:lang w:val="es"/>
        </w:rPr>
        <w:t>Maria</w:t>
      </w:r>
      <w:proofErr w:type="spellEnd"/>
      <w:r w:rsidRPr="000867F8">
        <w:rPr>
          <w:rFonts w:cs="Arial"/>
          <w:i/>
          <w:iCs/>
          <w:sz w:val="19"/>
          <w:szCs w:val="19"/>
          <w:lang w:val="es"/>
        </w:rPr>
        <w:t xml:space="preserve"> </w:t>
      </w:r>
      <w:proofErr w:type="spellStart"/>
      <w:r w:rsidRPr="000867F8">
        <w:rPr>
          <w:rFonts w:cs="Arial"/>
          <w:i/>
          <w:iCs/>
          <w:sz w:val="19"/>
          <w:szCs w:val="19"/>
          <w:lang w:val="es"/>
        </w:rPr>
        <w:t>Peres</w:t>
      </w:r>
      <w:proofErr w:type="spellEnd"/>
      <w:r w:rsidRPr="000867F8">
        <w:rPr>
          <w:rFonts w:cs="Arial"/>
          <w:i/>
          <w:iCs/>
          <w:sz w:val="19"/>
          <w:szCs w:val="19"/>
          <w:lang w:val="es"/>
        </w:rPr>
        <w:t xml:space="preserve"> Alberto con una cruz negra. Una semana después, el 10 de abril, hombres no identificados rompieron una ventana de la casa de Eduardo </w:t>
      </w:r>
      <w:proofErr w:type="spellStart"/>
      <w:r w:rsidRPr="000867F8">
        <w:rPr>
          <w:rFonts w:cs="Arial"/>
          <w:i/>
          <w:iCs/>
          <w:sz w:val="19"/>
          <w:szCs w:val="19"/>
          <w:lang w:val="es"/>
        </w:rPr>
        <w:t>Peres</w:t>
      </w:r>
      <w:proofErr w:type="spellEnd"/>
      <w:r w:rsidRPr="000867F8">
        <w:rPr>
          <w:rFonts w:cs="Arial"/>
          <w:i/>
          <w:iCs/>
          <w:sz w:val="19"/>
          <w:szCs w:val="19"/>
          <w:lang w:val="es"/>
        </w:rPr>
        <w:t xml:space="preserve"> Alberto y enviaron un mensaje a su hija: “¿Has visto el susto? La próxima vez mataremos”. El secretario de información del SINPES comunicó haber visto hombres no identificados rondando su casa durante dos días; el 1 de mayo intentaron irrumpir en ella sin éxito. Se denunciaron a la policía los ataques y todas las amenazas, pero hasta la fecha no se ha abierto ninguna investigación ni se han tomado medidas para proteger a los líderes sindicales, a las personas afiliadas ni a sus familiares. El 25 de abril, personas no identificadas agredieron a </w:t>
      </w:r>
      <w:proofErr w:type="spellStart"/>
      <w:r w:rsidRPr="000867F8">
        <w:rPr>
          <w:rFonts w:cs="Arial"/>
          <w:i/>
          <w:iCs/>
          <w:sz w:val="19"/>
          <w:szCs w:val="19"/>
          <w:lang w:val="es"/>
        </w:rPr>
        <w:t>Maria</w:t>
      </w:r>
      <w:proofErr w:type="spellEnd"/>
      <w:r w:rsidRPr="000867F8">
        <w:rPr>
          <w:rFonts w:cs="Arial"/>
          <w:i/>
          <w:iCs/>
          <w:sz w:val="19"/>
          <w:szCs w:val="19"/>
          <w:lang w:val="es"/>
        </w:rPr>
        <w:t xml:space="preserve"> </w:t>
      </w:r>
      <w:proofErr w:type="spellStart"/>
      <w:r w:rsidRPr="000867F8">
        <w:rPr>
          <w:rFonts w:cs="Arial"/>
          <w:i/>
          <w:iCs/>
          <w:sz w:val="19"/>
          <w:szCs w:val="19"/>
          <w:lang w:val="es"/>
        </w:rPr>
        <w:t>Peres</w:t>
      </w:r>
      <w:proofErr w:type="spellEnd"/>
      <w:r w:rsidRPr="000867F8">
        <w:rPr>
          <w:rFonts w:cs="Arial"/>
          <w:i/>
          <w:iCs/>
          <w:sz w:val="19"/>
          <w:szCs w:val="19"/>
          <w:lang w:val="es"/>
        </w:rPr>
        <w:t xml:space="preserve"> Alberto en la calle, cerca de su domicilio, arrojándole un bote de productos químicos tóxicos que le ocasionaron graves complicaciones de salud y la obligaron a permanecer hospitalizada unos 17 días. El 11 de mayo, mientras estaba en el hospital, recibió un mensaje de texto de un número desconocido en el que afirmaban saber dónde estaba ingresada. El personal médico, preocupado por su seguridad, le recomendó proseguir el tratamiento en casa.</w:t>
      </w:r>
    </w:p>
    <w:p w14:paraId="3C1B0B85" w14:textId="7C5DD314" w:rsidR="00DF48EF" w:rsidRPr="000867F8" w:rsidRDefault="00DF48EF" w:rsidP="00C56F92">
      <w:pPr>
        <w:spacing w:after="0" w:line="240" w:lineRule="auto"/>
        <w:ind w:left="-283"/>
        <w:jc w:val="both"/>
        <w:rPr>
          <w:rFonts w:cs="Arial"/>
          <w:i/>
          <w:sz w:val="19"/>
          <w:szCs w:val="19"/>
          <w:lang w:val="es-ES"/>
        </w:rPr>
      </w:pPr>
    </w:p>
    <w:p w14:paraId="36779742" w14:textId="7F7E17F5" w:rsidR="00DF48EF" w:rsidRPr="000867F8" w:rsidRDefault="00DF48EF" w:rsidP="00DF48EF">
      <w:pPr>
        <w:spacing w:after="0" w:line="240" w:lineRule="auto"/>
        <w:ind w:left="-283"/>
        <w:jc w:val="both"/>
        <w:rPr>
          <w:rFonts w:cs="Arial"/>
          <w:i/>
          <w:sz w:val="19"/>
          <w:szCs w:val="19"/>
          <w:lang w:val="es-ES"/>
        </w:rPr>
      </w:pPr>
      <w:r w:rsidRPr="000867F8">
        <w:rPr>
          <w:rFonts w:cs="Arial"/>
          <w:i/>
          <w:iCs/>
          <w:sz w:val="19"/>
          <w:szCs w:val="19"/>
          <w:lang w:val="es"/>
        </w:rPr>
        <w:t>En virtud del derecho internacional y del artículo 51 de su Constitución, Angola tiene la obligación de respetar, proteger, promover y hacer efectivos los derechos humanos de todas las personas, incluidas las que trabajan, y de garantizar que puedan ejercer los derechos de sindicación y huelga sin temor a sufrir daños ni represalias.</w:t>
      </w:r>
    </w:p>
    <w:p w14:paraId="0D0714BC" w14:textId="77777777" w:rsidR="00383932" w:rsidRPr="000867F8" w:rsidRDefault="00383932" w:rsidP="00383932">
      <w:pPr>
        <w:spacing w:after="0" w:line="240" w:lineRule="auto"/>
        <w:ind w:left="-283"/>
        <w:jc w:val="both"/>
        <w:rPr>
          <w:rFonts w:cs="Arial"/>
          <w:i/>
          <w:sz w:val="19"/>
          <w:szCs w:val="19"/>
          <w:lang w:val="es-ES"/>
        </w:rPr>
      </w:pPr>
    </w:p>
    <w:p w14:paraId="3E43752B" w14:textId="687CD3F6" w:rsidR="00EA68CE" w:rsidRPr="000867F8" w:rsidRDefault="00593D64" w:rsidP="00EC48E1">
      <w:pPr>
        <w:spacing w:after="0" w:line="240" w:lineRule="auto"/>
        <w:ind w:left="-283"/>
        <w:jc w:val="both"/>
        <w:rPr>
          <w:rFonts w:cs="Arial"/>
          <w:b/>
          <w:bCs/>
          <w:i/>
          <w:sz w:val="19"/>
          <w:szCs w:val="19"/>
          <w:lang w:val="es-ES"/>
        </w:rPr>
      </w:pPr>
      <w:r w:rsidRPr="000867F8">
        <w:rPr>
          <w:rFonts w:cs="Arial"/>
          <w:b/>
          <w:bCs/>
          <w:i/>
          <w:iCs/>
          <w:sz w:val="19"/>
          <w:szCs w:val="19"/>
          <w:lang w:val="es"/>
        </w:rPr>
        <w:t xml:space="preserve">Lo insto a que lleve a cabo una investigación efectiva sobre el ataque contra </w:t>
      </w:r>
      <w:proofErr w:type="spellStart"/>
      <w:r w:rsidRPr="000867F8">
        <w:rPr>
          <w:rFonts w:cs="Arial"/>
          <w:b/>
          <w:bCs/>
          <w:i/>
          <w:iCs/>
          <w:sz w:val="19"/>
          <w:szCs w:val="19"/>
          <w:lang w:val="es"/>
        </w:rPr>
        <w:t>Maria</w:t>
      </w:r>
      <w:proofErr w:type="spellEnd"/>
      <w:r w:rsidRPr="000867F8">
        <w:rPr>
          <w:rFonts w:cs="Arial"/>
          <w:b/>
          <w:bCs/>
          <w:i/>
          <w:iCs/>
          <w:sz w:val="19"/>
          <w:szCs w:val="19"/>
          <w:lang w:val="es"/>
        </w:rPr>
        <w:t xml:space="preserve"> </w:t>
      </w:r>
      <w:proofErr w:type="spellStart"/>
      <w:r w:rsidRPr="000867F8">
        <w:rPr>
          <w:rFonts w:cs="Arial"/>
          <w:b/>
          <w:bCs/>
          <w:i/>
          <w:iCs/>
          <w:sz w:val="19"/>
          <w:szCs w:val="19"/>
          <w:lang w:val="es"/>
        </w:rPr>
        <w:t>Peres</w:t>
      </w:r>
      <w:proofErr w:type="spellEnd"/>
      <w:r w:rsidRPr="000867F8">
        <w:rPr>
          <w:rFonts w:cs="Arial"/>
          <w:b/>
          <w:bCs/>
          <w:i/>
          <w:iCs/>
          <w:sz w:val="19"/>
          <w:szCs w:val="19"/>
          <w:lang w:val="es"/>
        </w:rPr>
        <w:t xml:space="preserve"> Alberto y las amenazas de muerte enviadas contra ella, contra Eduardo </w:t>
      </w:r>
      <w:proofErr w:type="spellStart"/>
      <w:r w:rsidRPr="000867F8">
        <w:rPr>
          <w:rFonts w:cs="Arial"/>
          <w:b/>
          <w:bCs/>
          <w:i/>
          <w:iCs/>
          <w:sz w:val="19"/>
          <w:szCs w:val="19"/>
          <w:lang w:val="es"/>
        </w:rPr>
        <w:t>Peres</w:t>
      </w:r>
      <w:proofErr w:type="spellEnd"/>
      <w:r w:rsidRPr="000867F8">
        <w:rPr>
          <w:rFonts w:cs="Arial"/>
          <w:b/>
          <w:bCs/>
          <w:i/>
          <w:iCs/>
          <w:sz w:val="19"/>
          <w:szCs w:val="19"/>
          <w:lang w:val="es"/>
        </w:rPr>
        <w:t xml:space="preserve"> Alberto y contra otros dirigentes del SINPES, y a que garantice que se lleve a los presuntos autores ante la justicia y se los someta a un juicio justo. Lo insto, además, a que tome inmediatamente todas las medidas necesarias para garantizar la protección y seguridad de todos los líderes y lideresas del SINPES y de sus familias.</w:t>
      </w:r>
    </w:p>
    <w:p w14:paraId="0205FBDF" w14:textId="77777777" w:rsidR="00F4355E" w:rsidRPr="000867F8" w:rsidRDefault="00F4355E" w:rsidP="00EC48E1">
      <w:pPr>
        <w:spacing w:after="0" w:line="240" w:lineRule="auto"/>
        <w:ind w:left="-283"/>
        <w:jc w:val="both"/>
        <w:rPr>
          <w:rFonts w:cs="Arial"/>
          <w:b/>
          <w:bCs/>
          <w:i/>
          <w:sz w:val="19"/>
          <w:szCs w:val="19"/>
          <w:lang w:val="es-ES"/>
        </w:rPr>
      </w:pPr>
    </w:p>
    <w:p w14:paraId="51561A1D" w14:textId="3888A681" w:rsidR="005D2C37" w:rsidRPr="000867F8" w:rsidRDefault="005D2C37" w:rsidP="00980425">
      <w:pPr>
        <w:spacing w:after="0" w:line="240" w:lineRule="auto"/>
        <w:ind w:left="-283"/>
        <w:rPr>
          <w:rFonts w:cs="Arial"/>
          <w:i/>
          <w:sz w:val="19"/>
          <w:szCs w:val="19"/>
          <w:lang w:val="es-ES"/>
        </w:rPr>
      </w:pPr>
      <w:r w:rsidRPr="000867F8">
        <w:rPr>
          <w:rFonts w:cs="Arial"/>
          <w:i/>
          <w:iCs/>
          <w:sz w:val="19"/>
          <w:szCs w:val="19"/>
          <w:lang w:val="es"/>
        </w:rPr>
        <w:t>Atentamente,</w:t>
      </w:r>
    </w:p>
    <w:p w14:paraId="15D754DB" w14:textId="77777777" w:rsidR="0082127B" w:rsidRPr="000867F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552B50FD" w14:textId="77777777" w:rsidR="00CB573A" w:rsidRPr="000867F8" w:rsidRDefault="00CB573A" w:rsidP="00755B01">
      <w:pPr>
        <w:spacing w:after="0" w:line="240" w:lineRule="auto"/>
        <w:jc w:val="both"/>
        <w:rPr>
          <w:rFonts w:ascii="Arial" w:hAnsi="Arial" w:cs="Arial"/>
          <w:lang w:val="es-ES"/>
        </w:rPr>
      </w:pPr>
    </w:p>
    <w:p w14:paraId="76B8B59F" w14:textId="534ECE19" w:rsidR="00A1603C" w:rsidRPr="000867F8" w:rsidRDefault="00134BFD" w:rsidP="00134BFD">
      <w:pPr>
        <w:spacing w:line="240" w:lineRule="auto"/>
        <w:jc w:val="both"/>
        <w:rPr>
          <w:rFonts w:ascii="Arial" w:hAnsi="Arial" w:cs="Arial"/>
          <w:szCs w:val="18"/>
          <w:lang w:val="es-ES"/>
        </w:rPr>
      </w:pPr>
      <w:r>
        <w:rPr>
          <w:rFonts w:ascii="Arial" w:hAnsi="Arial" w:cs="Arial"/>
          <w:szCs w:val="18"/>
          <w:lang w:val="es"/>
        </w:rPr>
        <w:t xml:space="preserve">Eduardo </w:t>
      </w:r>
      <w:proofErr w:type="spellStart"/>
      <w:r>
        <w:rPr>
          <w:rFonts w:ascii="Arial" w:hAnsi="Arial" w:cs="Arial"/>
          <w:szCs w:val="18"/>
          <w:lang w:val="es"/>
        </w:rPr>
        <w:t>Peres</w:t>
      </w:r>
      <w:proofErr w:type="spellEnd"/>
      <w:r>
        <w:rPr>
          <w:rFonts w:ascii="Arial" w:hAnsi="Arial" w:cs="Arial"/>
          <w:szCs w:val="18"/>
          <w:lang w:val="es"/>
        </w:rPr>
        <w:t xml:space="preserve"> Alberto es secretario general del Sindicato Nacional de Profesores de la Enseñanza Superior (SINPES) desde 2012. Cuenta con una maestría en Historia y un grado en Ciencias Políticas. Es uno de los rostros más destacados de la huelga del profesorado de la enseñanza superior, que comenzó el 27 de febrero.</w:t>
      </w:r>
    </w:p>
    <w:p w14:paraId="44D4C56F" w14:textId="1DAAF535" w:rsidR="00134BFD" w:rsidRPr="000867F8" w:rsidRDefault="0064216E" w:rsidP="00134BFD">
      <w:pPr>
        <w:spacing w:line="240" w:lineRule="auto"/>
        <w:jc w:val="both"/>
        <w:rPr>
          <w:rFonts w:ascii="Arial" w:hAnsi="Arial" w:cs="Arial"/>
          <w:szCs w:val="18"/>
          <w:lang w:val="es-ES"/>
        </w:rPr>
      </w:pPr>
      <w:r>
        <w:rPr>
          <w:rFonts w:ascii="Arial" w:hAnsi="Arial" w:cs="Arial"/>
          <w:szCs w:val="18"/>
          <w:lang w:val="es"/>
        </w:rPr>
        <w:t>El SINPES se declaró en huelga por primera vez en noviembre de 2021, lo que culminó con la firma de un Memorando de Entendimiento entre el Ministerio de Enseñanza Superior, Ciencia, Tecnología e Innovación (MESCTI) y el Sindicato Nacional de Profesores de la Enseñanza Superior (SINPES).</w:t>
      </w:r>
    </w:p>
    <w:p w14:paraId="31A715A2" w14:textId="6B4E9DC9" w:rsidR="00134BFD" w:rsidRPr="000867F8" w:rsidRDefault="00134BFD" w:rsidP="00134BFD">
      <w:pPr>
        <w:spacing w:line="240" w:lineRule="auto"/>
        <w:jc w:val="both"/>
        <w:rPr>
          <w:rFonts w:ascii="Arial" w:hAnsi="Arial" w:cs="Arial"/>
          <w:szCs w:val="18"/>
          <w:lang w:val="es-ES"/>
        </w:rPr>
      </w:pPr>
      <w:r>
        <w:rPr>
          <w:rFonts w:ascii="Arial" w:hAnsi="Arial" w:cs="Arial"/>
          <w:szCs w:val="18"/>
          <w:lang w:val="es"/>
        </w:rPr>
        <w:t>Como el gobierno no cumplió sus promesas, por deliberación de su asamblea general, en enero de 2022 el Sindicato Nacional de Profesores de la Enseñanza Superior decidió reanudar la huelga, que duró 3 meses. La misma huelga se interrumpió y reanudó varias veces a lo largo del año, en periodos más cortos, de varios días, en abril, octubre y noviembre de 2022. En este tiempo, se mantuvieron negociaciones con el gobierno que, aparentemente, no dieron solución a las cuestiones planteadas por el sindicato, lo que dio lugar a que el 27 de febrero de 2023 se reanudara la huelga. Actualmente, los centros públicos de enseñanza superior llevan tres meses de huelga y paralización.</w:t>
      </w:r>
    </w:p>
    <w:p w14:paraId="71F5A750" w14:textId="412F2F45" w:rsidR="00134BFD" w:rsidRPr="000867F8" w:rsidRDefault="00134BFD" w:rsidP="00134BFD">
      <w:pPr>
        <w:spacing w:line="240" w:lineRule="auto"/>
        <w:jc w:val="both"/>
        <w:rPr>
          <w:rFonts w:ascii="Arial" w:hAnsi="Arial" w:cs="Arial"/>
          <w:szCs w:val="18"/>
          <w:lang w:val="es-ES"/>
        </w:rPr>
      </w:pPr>
      <w:r>
        <w:rPr>
          <w:rFonts w:ascii="Arial" w:hAnsi="Arial" w:cs="Arial"/>
          <w:szCs w:val="18"/>
          <w:lang w:val="es"/>
        </w:rPr>
        <w:t>La huelga del profesorado de la enseñanza superior ha llevado al alumnado de la enseñanza superior pública —dirigido por el movimiento estudiantil (MEA)— a organizar manifestaciones contra las tasas escolares y a exigir al gobierno que resuelva el punto muerto en que se halla dicho profesorado para que se reanuden las clases. La policía ha reprimido varias de estas manifestaciones.</w:t>
      </w:r>
    </w:p>
    <w:p w14:paraId="60B0C279" w14:textId="4A352EDA" w:rsidR="00D23D90" w:rsidRPr="000867F8" w:rsidRDefault="00134BFD" w:rsidP="005B417F">
      <w:pPr>
        <w:spacing w:line="240" w:lineRule="auto"/>
        <w:jc w:val="both"/>
        <w:rPr>
          <w:rFonts w:ascii="Arial" w:hAnsi="Arial" w:cs="Arial"/>
          <w:szCs w:val="18"/>
          <w:lang w:val="es-ES"/>
        </w:rPr>
      </w:pPr>
      <w:r>
        <w:rPr>
          <w:rFonts w:ascii="Arial" w:hAnsi="Arial" w:cs="Arial"/>
          <w:szCs w:val="18"/>
          <w:lang w:val="es"/>
        </w:rPr>
        <w:t>En Angola, se reprimen manifestaciones pacíficas y otras formas de protesta, lo que a menudo da paso a detenciones arbitrarias, tortura y amenazas e intimidación contra las personas disidentes.</w:t>
      </w:r>
    </w:p>
    <w:p w14:paraId="3B1D71D4" w14:textId="73A49EF7" w:rsidR="00D23D90" w:rsidRPr="000867F8" w:rsidRDefault="00D23D90" w:rsidP="00980425">
      <w:pPr>
        <w:spacing w:line="240" w:lineRule="auto"/>
        <w:rPr>
          <w:rFonts w:ascii="Arial" w:hAnsi="Arial" w:cs="Arial"/>
          <w:szCs w:val="20"/>
          <w:lang w:val="es-ES"/>
        </w:rPr>
      </w:pPr>
    </w:p>
    <w:p w14:paraId="44F78A38" w14:textId="2CB4169C" w:rsidR="005D2C37" w:rsidRPr="000867F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portugués</w:t>
      </w:r>
    </w:p>
    <w:p w14:paraId="677E723D" w14:textId="77777777" w:rsidR="005D2C37" w:rsidRPr="000867F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0867F8" w:rsidRDefault="005D2C37" w:rsidP="00980425">
      <w:pPr>
        <w:spacing w:after="0" w:line="240" w:lineRule="auto"/>
        <w:rPr>
          <w:rFonts w:ascii="Arial" w:hAnsi="Arial" w:cs="Arial"/>
          <w:color w:val="0070C0"/>
          <w:sz w:val="20"/>
          <w:szCs w:val="20"/>
          <w:lang w:val="es-ES"/>
        </w:rPr>
      </w:pPr>
    </w:p>
    <w:p w14:paraId="636B746D" w14:textId="428DC367" w:rsidR="005D2C37" w:rsidRPr="000867F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31 de julio de 2023</w:t>
      </w:r>
    </w:p>
    <w:p w14:paraId="2C5E5589" w14:textId="77777777" w:rsidR="005D2C37" w:rsidRPr="000867F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0867F8" w:rsidRDefault="005D2C37" w:rsidP="00980425">
      <w:pPr>
        <w:spacing w:after="0" w:line="240" w:lineRule="auto"/>
        <w:rPr>
          <w:rFonts w:ascii="Arial" w:hAnsi="Arial" w:cs="Arial"/>
          <w:b/>
          <w:sz w:val="20"/>
          <w:szCs w:val="20"/>
          <w:lang w:val="es-ES"/>
        </w:rPr>
      </w:pPr>
    </w:p>
    <w:p w14:paraId="0CD61DE1" w14:textId="7DE8E50B" w:rsidR="00B92AEC" w:rsidRPr="000867F8" w:rsidRDefault="005D2C37" w:rsidP="0091761B">
      <w:pPr>
        <w:spacing w:after="0" w:line="240" w:lineRule="auto"/>
        <w:rPr>
          <w:lang w:val="es-ES"/>
        </w:rPr>
      </w:pPr>
      <w:r>
        <w:rPr>
          <w:rFonts w:ascii="Arial" w:hAnsi="Arial" w:cs="Arial"/>
          <w:b/>
          <w:bCs/>
          <w:sz w:val="20"/>
          <w:szCs w:val="20"/>
          <w:lang w:val="es"/>
        </w:rPr>
        <w:t xml:space="preserve">NOMBRE Y GÉNERO GRAMATICAL PREFERIDO: Eduardo </w:t>
      </w:r>
      <w:proofErr w:type="spellStart"/>
      <w:r>
        <w:rPr>
          <w:rFonts w:ascii="Arial" w:hAnsi="Arial" w:cs="Arial"/>
          <w:b/>
          <w:bCs/>
          <w:sz w:val="20"/>
          <w:szCs w:val="20"/>
          <w:lang w:val="es"/>
        </w:rPr>
        <w:t>Peres</w:t>
      </w:r>
      <w:proofErr w:type="spellEnd"/>
      <w:r>
        <w:rPr>
          <w:rFonts w:ascii="Arial" w:hAnsi="Arial" w:cs="Arial"/>
          <w:b/>
          <w:bCs/>
          <w:sz w:val="20"/>
          <w:szCs w:val="20"/>
          <w:lang w:val="es"/>
        </w:rPr>
        <w:t xml:space="preserve"> Alberto </w:t>
      </w:r>
      <w:r>
        <w:rPr>
          <w:rFonts w:ascii="Arial" w:hAnsi="Arial" w:cs="Arial"/>
          <w:sz w:val="20"/>
          <w:szCs w:val="20"/>
          <w:lang w:val="es"/>
        </w:rPr>
        <w:t xml:space="preserve">(masculino), </w:t>
      </w:r>
      <w:proofErr w:type="spellStart"/>
      <w:r>
        <w:rPr>
          <w:rFonts w:ascii="Arial" w:hAnsi="Arial" w:cs="Arial"/>
          <w:b/>
          <w:bCs/>
          <w:sz w:val="20"/>
          <w:szCs w:val="20"/>
          <w:lang w:val="es"/>
        </w:rPr>
        <w:t>Maria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Peres</w:t>
      </w:r>
      <w:proofErr w:type="spellEnd"/>
      <w:r>
        <w:rPr>
          <w:rFonts w:ascii="Arial" w:hAnsi="Arial" w:cs="Arial"/>
          <w:b/>
          <w:bCs/>
          <w:sz w:val="20"/>
          <w:szCs w:val="20"/>
          <w:lang w:val="es"/>
        </w:rPr>
        <w:t xml:space="preserve"> Alberto</w:t>
      </w:r>
      <w:r>
        <w:rPr>
          <w:rFonts w:ascii="Arial" w:hAnsi="Arial" w:cs="Arial"/>
          <w:sz w:val="20"/>
          <w:szCs w:val="20"/>
          <w:lang w:val="es"/>
        </w:rPr>
        <w:t xml:space="preserve"> (femenino), </w:t>
      </w:r>
      <w:r>
        <w:rPr>
          <w:rFonts w:ascii="Arial" w:hAnsi="Arial" w:cs="Arial"/>
          <w:b/>
          <w:bCs/>
          <w:sz w:val="20"/>
          <w:szCs w:val="20"/>
          <w:lang w:val="es"/>
        </w:rPr>
        <w:t>Sindicato Nacional de Profesores de la Enseñanza Superior</w:t>
      </w:r>
      <w:r>
        <w:rPr>
          <w:rFonts w:ascii="Arial" w:hAnsi="Arial" w:cs="Arial"/>
          <w:sz w:val="20"/>
          <w:szCs w:val="20"/>
          <w:lang w:val="es"/>
        </w:rPr>
        <w:t xml:space="preserve"> (todos)</w:t>
      </w:r>
    </w:p>
    <w:sectPr w:rsidR="00B92AEC" w:rsidRPr="000867F8" w:rsidSect="000867F8">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E577" w14:textId="77777777" w:rsidR="00225654" w:rsidRDefault="00225654">
      <w:r>
        <w:separator/>
      </w:r>
    </w:p>
  </w:endnote>
  <w:endnote w:type="continuationSeparator" w:id="0">
    <w:p w14:paraId="5A6AAD35" w14:textId="77777777" w:rsidR="00225654" w:rsidRDefault="002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0496" w14:textId="77777777" w:rsidR="00225654" w:rsidRDefault="00225654">
      <w:r>
        <w:separator/>
      </w:r>
    </w:p>
  </w:footnote>
  <w:footnote w:type="continuationSeparator" w:id="0">
    <w:p w14:paraId="1F1D8E8D" w14:textId="77777777" w:rsidR="00225654" w:rsidRDefault="0022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AA7C810" w:rsidR="00355617" w:rsidRPr="000867F8" w:rsidRDefault="00172BD9" w:rsidP="0082127B">
    <w:pPr>
      <w:tabs>
        <w:tab w:val="left" w:pos="6060"/>
        <w:tab w:val="right" w:pos="10203"/>
      </w:tabs>
      <w:spacing w:after="0"/>
      <w:rPr>
        <w:sz w:val="16"/>
        <w:szCs w:val="16"/>
        <w:lang w:val="es-ES"/>
      </w:rPr>
    </w:pPr>
    <w:r>
      <w:rPr>
        <w:sz w:val="16"/>
        <w:szCs w:val="16"/>
        <w:lang w:val="es"/>
      </w:rPr>
      <w:t xml:space="preserve">Primera AU: 54/23 </w:t>
    </w:r>
    <w:r>
      <w:rPr>
        <w:color w:val="auto"/>
        <w:sz w:val="16"/>
        <w:szCs w:val="16"/>
        <w:lang w:val="es"/>
      </w:rPr>
      <w:t xml:space="preserve">Índice: </w:t>
    </w:r>
    <w:r>
      <w:rPr>
        <w:rStyle w:val="ui-provider"/>
        <w:sz w:val="16"/>
        <w:szCs w:val="16"/>
        <w:lang w:val="es"/>
      </w:rPr>
      <w:t>AFR 12/6850/2023</w:t>
    </w:r>
    <w:r>
      <w:rPr>
        <w:color w:val="FF0000"/>
        <w:sz w:val="16"/>
        <w:szCs w:val="16"/>
        <w:lang w:val="es"/>
      </w:rPr>
      <w:t xml:space="preserve"> </w:t>
    </w:r>
    <w:r>
      <w:rPr>
        <w:sz w:val="16"/>
        <w:szCs w:val="16"/>
        <w:lang w:val="es"/>
      </w:rPr>
      <w:t>Angola</w:t>
    </w:r>
    <w:r>
      <w:rPr>
        <w:sz w:val="16"/>
        <w:szCs w:val="16"/>
        <w:lang w:val="es"/>
      </w:rPr>
      <w:tab/>
    </w:r>
    <w:r>
      <w:rPr>
        <w:sz w:val="16"/>
        <w:szCs w:val="16"/>
        <w:lang w:val="es"/>
      </w:rPr>
      <w:tab/>
      <w:t>Fecha: 5 de junio de 2023</w:t>
    </w:r>
  </w:p>
  <w:p w14:paraId="76F9B49C" w14:textId="77777777" w:rsidR="007A3AEA" w:rsidRPr="000867F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9.75pt;height:9.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5E40567"/>
    <w:multiLevelType w:val="hybridMultilevel"/>
    <w:tmpl w:val="C1F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4C0355C"/>
    <w:multiLevelType w:val="hybridMultilevel"/>
    <w:tmpl w:val="9BD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E0E86"/>
    <w:multiLevelType w:val="hybridMultilevel"/>
    <w:tmpl w:val="670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381F2E"/>
    <w:multiLevelType w:val="hybridMultilevel"/>
    <w:tmpl w:val="D4B245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E8518D3"/>
    <w:multiLevelType w:val="hybridMultilevel"/>
    <w:tmpl w:val="009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062021">
    <w:abstractNumId w:val="0"/>
  </w:num>
  <w:num w:numId="2" w16cid:durableId="293757046">
    <w:abstractNumId w:val="24"/>
  </w:num>
  <w:num w:numId="3" w16cid:durableId="1696885903">
    <w:abstractNumId w:val="23"/>
  </w:num>
  <w:num w:numId="4" w16cid:durableId="1057586242">
    <w:abstractNumId w:val="11"/>
  </w:num>
  <w:num w:numId="5" w16cid:durableId="1051921063">
    <w:abstractNumId w:val="4"/>
  </w:num>
  <w:num w:numId="6" w16cid:durableId="1371803435">
    <w:abstractNumId w:val="22"/>
  </w:num>
  <w:num w:numId="7" w16cid:durableId="334921655">
    <w:abstractNumId w:val="19"/>
  </w:num>
  <w:num w:numId="8" w16cid:durableId="1027947841">
    <w:abstractNumId w:val="10"/>
  </w:num>
  <w:num w:numId="9" w16cid:durableId="778599918">
    <w:abstractNumId w:val="8"/>
  </w:num>
  <w:num w:numId="10" w16cid:durableId="1877615633">
    <w:abstractNumId w:val="15"/>
  </w:num>
  <w:num w:numId="11" w16cid:durableId="1374816867">
    <w:abstractNumId w:val="6"/>
  </w:num>
  <w:num w:numId="12" w16cid:durableId="192618009">
    <w:abstractNumId w:val="16"/>
  </w:num>
  <w:num w:numId="13" w16cid:durableId="336925039">
    <w:abstractNumId w:val="17"/>
  </w:num>
  <w:num w:numId="14" w16cid:durableId="1494446499">
    <w:abstractNumId w:val="2"/>
  </w:num>
  <w:num w:numId="15" w16cid:durableId="215823914">
    <w:abstractNumId w:val="21"/>
  </w:num>
  <w:num w:numId="16" w16cid:durableId="1415322486">
    <w:abstractNumId w:val="12"/>
  </w:num>
  <w:num w:numId="17" w16cid:durableId="1364209604">
    <w:abstractNumId w:val="14"/>
  </w:num>
  <w:num w:numId="18" w16cid:durableId="708342582">
    <w:abstractNumId w:val="5"/>
  </w:num>
  <w:num w:numId="19" w16cid:durableId="816536335">
    <w:abstractNumId w:val="7"/>
  </w:num>
  <w:num w:numId="20" w16cid:durableId="480391321">
    <w:abstractNumId w:val="18"/>
  </w:num>
  <w:num w:numId="21" w16cid:durableId="1791246082">
    <w:abstractNumId w:val="3"/>
  </w:num>
  <w:num w:numId="22" w16cid:durableId="1292636894">
    <w:abstractNumId w:val="26"/>
  </w:num>
  <w:num w:numId="23" w16cid:durableId="1743798599">
    <w:abstractNumId w:val="13"/>
  </w:num>
  <w:num w:numId="24" w16cid:durableId="292445994">
    <w:abstractNumId w:val="9"/>
  </w:num>
  <w:num w:numId="25" w16cid:durableId="359597822">
    <w:abstractNumId w:val="25"/>
  </w:num>
  <w:num w:numId="26" w16cid:durableId="206575422">
    <w:abstractNumId w:val="20"/>
  </w:num>
  <w:num w:numId="27" w16cid:durableId="8729578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7B5"/>
    <w:rsid w:val="000058B2"/>
    <w:rsid w:val="00006629"/>
    <w:rsid w:val="00007393"/>
    <w:rsid w:val="000172D5"/>
    <w:rsid w:val="0002386F"/>
    <w:rsid w:val="00024C72"/>
    <w:rsid w:val="000346A0"/>
    <w:rsid w:val="0004155E"/>
    <w:rsid w:val="00047FE1"/>
    <w:rsid w:val="00053819"/>
    <w:rsid w:val="00054509"/>
    <w:rsid w:val="000579CC"/>
    <w:rsid w:val="00057A7E"/>
    <w:rsid w:val="000661EC"/>
    <w:rsid w:val="00066395"/>
    <w:rsid w:val="00071C89"/>
    <w:rsid w:val="00072815"/>
    <w:rsid w:val="00074701"/>
    <w:rsid w:val="00076037"/>
    <w:rsid w:val="0007781B"/>
    <w:rsid w:val="00080693"/>
    <w:rsid w:val="00081089"/>
    <w:rsid w:val="00083462"/>
    <w:rsid w:val="000867F8"/>
    <w:rsid w:val="00087E2B"/>
    <w:rsid w:val="0009130D"/>
    <w:rsid w:val="00091582"/>
    <w:rsid w:val="00092DFA"/>
    <w:rsid w:val="000957C5"/>
    <w:rsid w:val="00096756"/>
    <w:rsid w:val="000A1F14"/>
    <w:rsid w:val="000A2468"/>
    <w:rsid w:val="000A5A30"/>
    <w:rsid w:val="000A6B82"/>
    <w:rsid w:val="000B02B4"/>
    <w:rsid w:val="000B031E"/>
    <w:rsid w:val="000B28F7"/>
    <w:rsid w:val="000B31F6"/>
    <w:rsid w:val="000B404D"/>
    <w:rsid w:val="000B4A38"/>
    <w:rsid w:val="000B59EE"/>
    <w:rsid w:val="000C2A0D"/>
    <w:rsid w:val="000C6196"/>
    <w:rsid w:val="000C6D21"/>
    <w:rsid w:val="000C6D60"/>
    <w:rsid w:val="000C70EB"/>
    <w:rsid w:val="000D0160"/>
    <w:rsid w:val="000D06F1"/>
    <w:rsid w:val="000D0ABB"/>
    <w:rsid w:val="000D1D37"/>
    <w:rsid w:val="000D70C1"/>
    <w:rsid w:val="000D746E"/>
    <w:rsid w:val="000E0D61"/>
    <w:rsid w:val="000E354D"/>
    <w:rsid w:val="000E57D4"/>
    <w:rsid w:val="000F3012"/>
    <w:rsid w:val="000F7815"/>
    <w:rsid w:val="00100FE4"/>
    <w:rsid w:val="00102DE3"/>
    <w:rsid w:val="0010425E"/>
    <w:rsid w:val="001049EE"/>
    <w:rsid w:val="00106837"/>
    <w:rsid w:val="00106D61"/>
    <w:rsid w:val="00107E3F"/>
    <w:rsid w:val="001118AC"/>
    <w:rsid w:val="00114556"/>
    <w:rsid w:val="00117437"/>
    <w:rsid w:val="0012001A"/>
    <w:rsid w:val="00120449"/>
    <w:rsid w:val="00121FD2"/>
    <w:rsid w:val="001233D2"/>
    <w:rsid w:val="0012544D"/>
    <w:rsid w:val="001268D2"/>
    <w:rsid w:val="001300C3"/>
    <w:rsid w:val="00130B8A"/>
    <w:rsid w:val="001335E6"/>
    <w:rsid w:val="00134BFD"/>
    <w:rsid w:val="00135A20"/>
    <w:rsid w:val="00140581"/>
    <w:rsid w:val="0014237B"/>
    <w:rsid w:val="0014617E"/>
    <w:rsid w:val="001526C3"/>
    <w:rsid w:val="001561F4"/>
    <w:rsid w:val="0016118D"/>
    <w:rsid w:val="001648DB"/>
    <w:rsid w:val="00167C32"/>
    <w:rsid w:val="001706BC"/>
    <w:rsid w:val="00172BD9"/>
    <w:rsid w:val="00174398"/>
    <w:rsid w:val="001762E6"/>
    <w:rsid w:val="00176678"/>
    <w:rsid w:val="001773D1"/>
    <w:rsid w:val="00177779"/>
    <w:rsid w:val="00177F57"/>
    <w:rsid w:val="00181C5C"/>
    <w:rsid w:val="00182FE7"/>
    <w:rsid w:val="0019118D"/>
    <w:rsid w:val="00193CE6"/>
    <w:rsid w:val="001948DF"/>
    <w:rsid w:val="00194CD5"/>
    <w:rsid w:val="001A01BD"/>
    <w:rsid w:val="001A3611"/>
    <w:rsid w:val="001A635D"/>
    <w:rsid w:val="001A6AC9"/>
    <w:rsid w:val="001B0030"/>
    <w:rsid w:val="001B0627"/>
    <w:rsid w:val="001B0BC0"/>
    <w:rsid w:val="001B2859"/>
    <w:rsid w:val="001B396B"/>
    <w:rsid w:val="001B6B6B"/>
    <w:rsid w:val="001C09D0"/>
    <w:rsid w:val="001C0F38"/>
    <w:rsid w:val="001C6211"/>
    <w:rsid w:val="001C7A9C"/>
    <w:rsid w:val="001D1197"/>
    <w:rsid w:val="001D1AA4"/>
    <w:rsid w:val="001D52A5"/>
    <w:rsid w:val="001E2045"/>
    <w:rsid w:val="001E7C3C"/>
    <w:rsid w:val="001F0EAE"/>
    <w:rsid w:val="001F7925"/>
    <w:rsid w:val="00201189"/>
    <w:rsid w:val="002036C0"/>
    <w:rsid w:val="00205174"/>
    <w:rsid w:val="002054F3"/>
    <w:rsid w:val="002064F5"/>
    <w:rsid w:val="0021210A"/>
    <w:rsid w:val="00212859"/>
    <w:rsid w:val="00215C3E"/>
    <w:rsid w:val="00215E33"/>
    <w:rsid w:val="00215EB9"/>
    <w:rsid w:val="00224F0A"/>
    <w:rsid w:val="00225654"/>
    <w:rsid w:val="00225A11"/>
    <w:rsid w:val="00225E0E"/>
    <w:rsid w:val="002308D4"/>
    <w:rsid w:val="00232C50"/>
    <w:rsid w:val="0024081B"/>
    <w:rsid w:val="002446AD"/>
    <w:rsid w:val="002503DE"/>
    <w:rsid w:val="00252113"/>
    <w:rsid w:val="0025257D"/>
    <w:rsid w:val="00253C75"/>
    <w:rsid w:val="00254033"/>
    <w:rsid w:val="002558D7"/>
    <w:rsid w:val="002568A3"/>
    <w:rsid w:val="0025792F"/>
    <w:rsid w:val="00261CC7"/>
    <w:rsid w:val="002644B1"/>
    <w:rsid w:val="002665C3"/>
    <w:rsid w:val="00267383"/>
    <w:rsid w:val="002703E7"/>
    <w:rsid w:val="002709C3"/>
    <w:rsid w:val="0027391B"/>
    <w:rsid w:val="002739C9"/>
    <w:rsid w:val="00273E9A"/>
    <w:rsid w:val="00275981"/>
    <w:rsid w:val="002779C3"/>
    <w:rsid w:val="00284E32"/>
    <w:rsid w:val="00294B17"/>
    <w:rsid w:val="00295FB5"/>
    <w:rsid w:val="0029667E"/>
    <w:rsid w:val="002A018F"/>
    <w:rsid w:val="002A2F36"/>
    <w:rsid w:val="002A58B1"/>
    <w:rsid w:val="002B1D6B"/>
    <w:rsid w:val="002B2E9B"/>
    <w:rsid w:val="002B3D65"/>
    <w:rsid w:val="002B47B1"/>
    <w:rsid w:val="002B5D6D"/>
    <w:rsid w:val="002B6BC8"/>
    <w:rsid w:val="002C06A6"/>
    <w:rsid w:val="002C08C2"/>
    <w:rsid w:val="002C0D80"/>
    <w:rsid w:val="002C1657"/>
    <w:rsid w:val="002C2D63"/>
    <w:rsid w:val="002C5FE4"/>
    <w:rsid w:val="002C6EF0"/>
    <w:rsid w:val="002C7F1F"/>
    <w:rsid w:val="002D190F"/>
    <w:rsid w:val="002D48CD"/>
    <w:rsid w:val="002D5454"/>
    <w:rsid w:val="002E1D79"/>
    <w:rsid w:val="002E3658"/>
    <w:rsid w:val="002E7B0F"/>
    <w:rsid w:val="002E7F10"/>
    <w:rsid w:val="002F0077"/>
    <w:rsid w:val="002F33D6"/>
    <w:rsid w:val="002F3C80"/>
    <w:rsid w:val="003001DF"/>
    <w:rsid w:val="00302ED0"/>
    <w:rsid w:val="0030461E"/>
    <w:rsid w:val="00305C54"/>
    <w:rsid w:val="00306AD8"/>
    <w:rsid w:val="00307CEE"/>
    <w:rsid w:val="0031230A"/>
    <w:rsid w:val="00312999"/>
    <w:rsid w:val="00313DDC"/>
    <w:rsid w:val="00313E8B"/>
    <w:rsid w:val="003154FA"/>
    <w:rsid w:val="003157F5"/>
    <w:rsid w:val="00320461"/>
    <w:rsid w:val="003224F8"/>
    <w:rsid w:val="00323A1D"/>
    <w:rsid w:val="0032442A"/>
    <w:rsid w:val="00324F0D"/>
    <w:rsid w:val="00332CCE"/>
    <w:rsid w:val="00334569"/>
    <w:rsid w:val="0033624A"/>
    <w:rsid w:val="00336845"/>
    <w:rsid w:val="003373A5"/>
    <w:rsid w:val="00337826"/>
    <w:rsid w:val="003401B9"/>
    <w:rsid w:val="0034128A"/>
    <w:rsid w:val="0034324D"/>
    <w:rsid w:val="003432ED"/>
    <w:rsid w:val="00344474"/>
    <w:rsid w:val="00347700"/>
    <w:rsid w:val="0035160F"/>
    <w:rsid w:val="0035329F"/>
    <w:rsid w:val="00355617"/>
    <w:rsid w:val="00357DA6"/>
    <w:rsid w:val="00360A3D"/>
    <w:rsid w:val="003625FE"/>
    <w:rsid w:val="0036481C"/>
    <w:rsid w:val="00367379"/>
    <w:rsid w:val="003733B8"/>
    <w:rsid w:val="00376EF4"/>
    <w:rsid w:val="00381BCD"/>
    <w:rsid w:val="00383932"/>
    <w:rsid w:val="003859FB"/>
    <w:rsid w:val="003904F0"/>
    <w:rsid w:val="00390E3E"/>
    <w:rsid w:val="00391CF3"/>
    <w:rsid w:val="003939C8"/>
    <w:rsid w:val="0039703F"/>
    <w:rsid w:val="003975C9"/>
    <w:rsid w:val="00397D0C"/>
    <w:rsid w:val="003A1E21"/>
    <w:rsid w:val="003A4415"/>
    <w:rsid w:val="003A4F43"/>
    <w:rsid w:val="003A7435"/>
    <w:rsid w:val="003B0448"/>
    <w:rsid w:val="003B21E7"/>
    <w:rsid w:val="003B294A"/>
    <w:rsid w:val="003B336C"/>
    <w:rsid w:val="003B503B"/>
    <w:rsid w:val="003C20B3"/>
    <w:rsid w:val="003C3210"/>
    <w:rsid w:val="003C54C3"/>
    <w:rsid w:val="003C555C"/>
    <w:rsid w:val="003C5EEA"/>
    <w:rsid w:val="003C7CB6"/>
    <w:rsid w:val="003D266E"/>
    <w:rsid w:val="003D3337"/>
    <w:rsid w:val="003D4471"/>
    <w:rsid w:val="003D4EF3"/>
    <w:rsid w:val="003E4742"/>
    <w:rsid w:val="003E549E"/>
    <w:rsid w:val="003F00E2"/>
    <w:rsid w:val="003F0BD4"/>
    <w:rsid w:val="003F3D5D"/>
    <w:rsid w:val="003F5436"/>
    <w:rsid w:val="003F6452"/>
    <w:rsid w:val="003F6C92"/>
    <w:rsid w:val="0040027D"/>
    <w:rsid w:val="00402543"/>
    <w:rsid w:val="00411191"/>
    <w:rsid w:val="00415BC2"/>
    <w:rsid w:val="00417F6E"/>
    <w:rsid w:val="00421F48"/>
    <w:rsid w:val="0042210F"/>
    <w:rsid w:val="004241F7"/>
    <w:rsid w:val="00427EB6"/>
    <w:rsid w:val="00432055"/>
    <w:rsid w:val="004334BF"/>
    <w:rsid w:val="00433E84"/>
    <w:rsid w:val="0044005D"/>
    <w:rsid w:val="004408A1"/>
    <w:rsid w:val="00442E5B"/>
    <w:rsid w:val="0044379B"/>
    <w:rsid w:val="004449F4"/>
    <w:rsid w:val="00445D50"/>
    <w:rsid w:val="004461FA"/>
    <w:rsid w:val="004509DF"/>
    <w:rsid w:val="004524C5"/>
    <w:rsid w:val="00453538"/>
    <w:rsid w:val="00455927"/>
    <w:rsid w:val="004566D3"/>
    <w:rsid w:val="004603A2"/>
    <w:rsid w:val="00470BC9"/>
    <w:rsid w:val="00482373"/>
    <w:rsid w:val="00485303"/>
    <w:rsid w:val="00486088"/>
    <w:rsid w:val="004868E9"/>
    <w:rsid w:val="00492FA8"/>
    <w:rsid w:val="00497282"/>
    <w:rsid w:val="00497B17"/>
    <w:rsid w:val="004A1BDD"/>
    <w:rsid w:val="004A2D7C"/>
    <w:rsid w:val="004B1E15"/>
    <w:rsid w:val="004B2367"/>
    <w:rsid w:val="004B381D"/>
    <w:rsid w:val="004B3CAB"/>
    <w:rsid w:val="004B63D0"/>
    <w:rsid w:val="004C0706"/>
    <w:rsid w:val="004C265C"/>
    <w:rsid w:val="004C2A15"/>
    <w:rsid w:val="004C70C7"/>
    <w:rsid w:val="004C7196"/>
    <w:rsid w:val="004C71F5"/>
    <w:rsid w:val="004C7563"/>
    <w:rsid w:val="004D41DC"/>
    <w:rsid w:val="004D4A89"/>
    <w:rsid w:val="004D4BBB"/>
    <w:rsid w:val="004D78DE"/>
    <w:rsid w:val="004E15D2"/>
    <w:rsid w:val="004E1D0C"/>
    <w:rsid w:val="004E4CE0"/>
    <w:rsid w:val="004E7039"/>
    <w:rsid w:val="004F0A7E"/>
    <w:rsid w:val="004F262F"/>
    <w:rsid w:val="004F7C97"/>
    <w:rsid w:val="005008F1"/>
    <w:rsid w:val="00500A60"/>
    <w:rsid w:val="00504B9F"/>
    <w:rsid w:val="00504FBC"/>
    <w:rsid w:val="005101EC"/>
    <w:rsid w:val="00511557"/>
    <w:rsid w:val="00513A24"/>
    <w:rsid w:val="005171F1"/>
    <w:rsid w:val="00517B16"/>
    <w:rsid w:val="00517E88"/>
    <w:rsid w:val="00521555"/>
    <w:rsid w:val="00522940"/>
    <w:rsid w:val="00524AF7"/>
    <w:rsid w:val="0052517C"/>
    <w:rsid w:val="0052558B"/>
    <w:rsid w:val="00526D37"/>
    <w:rsid w:val="005352A0"/>
    <w:rsid w:val="005363CA"/>
    <w:rsid w:val="00542F58"/>
    <w:rsid w:val="00543908"/>
    <w:rsid w:val="00545423"/>
    <w:rsid w:val="00547E71"/>
    <w:rsid w:val="00552163"/>
    <w:rsid w:val="005545D7"/>
    <w:rsid w:val="005568C7"/>
    <w:rsid w:val="00560086"/>
    <w:rsid w:val="00562919"/>
    <w:rsid w:val="0056450B"/>
    <w:rsid w:val="00565462"/>
    <w:rsid w:val="00566509"/>
    <w:rsid w:val="005668D0"/>
    <w:rsid w:val="005708FA"/>
    <w:rsid w:val="00572CCD"/>
    <w:rsid w:val="00573D4F"/>
    <w:rsid w:val="0057440A"/>
    <w:rsid w:val="0057555D"/>
    <w:rsid w:val="00576DD1"/>
    <w:rsid w:val="005776E6"/>
    <w:rsid w:val="0057780A"/>
    <w:rsid w:val="00581A12"/>
    <w:rsid w:val="0058641E"/>
    <w:rsid w:val="0059088E"/>
    <w:rsid w:val="00592C3E"/>
    <w:rsid w:val="00593044"/>
    <w:rsid w:val="005935A7"/>
    <w:rsid w:val="00593D64"/>
    <w:rsid w:val="00596449"/>
    <w:rsid w:val="00596FD1"/>
    <w:rsid w:val="005A10B1"/>
    <w:rsid w:val="005A26FE"/>
    <w:rsid w:val="005A3E28"/>
    <w:rsid w:val="005A6C62"/>
    <w:rsid w:val="005A71AD"/>
    <w:rsid w:val="005A7F1B"/>
    <w:rsid w:val="005B1740"/>
    <w:rsid w:val="005B227F"/>
    <w:rsid w:val="005B417F"/>
    <w:rsid w:val="005B59ED"/>
    <w:rsid w:val="005B5C5A"/>
    <w:rsid w:val="005B6758"/>
    <w:rsid w:val="005B7082"/>
    <w:rsid w:val="005C0D14"/>
    <w:rsid w:val="005C28D2"/>
    <w:rsid w:val="005C4223"/>
    <w:rsid w:val="005C6F3F"/>
    <w:rsid w:val="005C751F"/>
    <w:rsid w:val="005D0516"/>
    <w:rsid w:val="005D14AA"/>
    <w:rsid w:val="005D2C37"/>
    <w:rsid w:val="005D7287"/>
    <w:rsid w:val="005D76D4"/>
    <w:rsid w:val="005D7D1C"/>
    <w:rsid w:val="005E19A7"/>
    <w:rsid w:val="005E1D78"/>
    <w:rsid w:val="005E2C67"/>
    <w:rsid w:val="005E5C14"/>
    <w:rsid w:val="005E69EB"/>
    <w:rsid w:val="005E733B"/>
    <w:rsid w:val="005E7B4D"/>
    <w:rsid w:val="005F0355"/>
    <w:rsid w:val="005F15B7"/>
    <w:rsid w:val="005F1A41"/>
    <w:rsid w:val="005F2639"/>
    <w:rsid w:val="005F2A30"/>
    <w:rsid w:val="005F4923"/>
    <w:rsid w:val="005F5523"/>
    <w:rsid w:val="005F5E43"/>
    <w:rsid w:val="005F72D7"/>
    <w:rsid w:val="00606108"/>
    <w:rsid w:val="00613933"/>
    <w:rsid w:val="006148E7"/>
    <w:rsid w:val="006171DF"/>
    <w:rsid w:val="006201FC"/>
    <w:rsid w:val="00620ADD"/>
    <w:rsid w:val="00621070"/>
    <w:rsid w:val="00622C1E"/>
    <w:rsid w:val="006318EB"/>
    <w:rsid w:val="00633B6C"/>
    <w:rsid w:val="00636717"/>
    <w:rsid w:val="006367F0"/>
    <w:rsid w:val="00637019"/>
    <w:rsid w:val="00640C3D"/>
    <w:rsid w:val="00640EF2"/>
    <w:rsid w:val="0064216E"/>
    <w:rsid w:val="00643930"/>
    <w:rsid w:val="0064426B"/>
    <w:rsid w:val="00644424"/>
    <w:rsid w:val="006465BF"/>
    <w:rsid w:val="0064718C"/>
    <w:rsid w:val="0065049B"/>
    <w:rsid w:val="00650D73"/>
    <w:rsid w:val="00655249"/>
    <w:rsid w:val="006558EE"/>
    <w:rsid w:val="00657231"/>
    <w:rsid w:val="00657C10"/>
    <w:rsid w:val="00661F67"/>
    <w:rsid w:val="00663BA0"/>
    <w:rsid w:val="00667FBC"/>
    <w:rsid w:val="00671A2C"/>
    <w:rsid w:val="00671F9A"/>
    <w:rsid w:val="006752CA"/>
    <w:rsid w:val="006813A6"/>
    <w:rsid w:val="00684D68"/>
    <w:rsid w:val="0068694B"/>
    <w:rsid w:val="0069571A"/>
    <w:rsid w:val="00695D74"/>
    <w:rsid w:val="006A0BB9"/>
    <w:rsid w:val="006A25EE"/>
    <w:rsid w:val="006A4A0A"/>
    <w:rsid w:val="006B12FA"/>
    <w:rsid w:val="006B163B"/>
    <w:rsid w:val="006B1BA1"/>
    <w:rsid w:val="006B3AB2"/>
    <w:rsid w:val="006B3F45"/>
    <w:rsid w:val="006B4003"/>
    <w:rsid w:val="006B461E"/>
    <w:rsid w:val="006B739B"/>
    <w:rsid w:val="006C3C21"/>
    <w:rsid w:val="006C7A31"/>
    <w:rsid w:val="006D0CD6"/>
    <w:rsid w:val="006D3A34"/>
    <w:rsid w:val="006D7726"/>
    <w:rsid w:val="006E58EC"/>
    <w:rsid w:val="006E6594"/>
    <w:rsid w:val="006F0AE8"/>
    <w:rsid w:val="006F4C28"/>
    <w:rsid w:val="006F7983"/>
    <w:rsid w:val="0070364E"/>
    <w:rsid w:val="007104E8"/>
    <w:rsid w:val="0071214A"/>
    <w:rsid w:val="00714736"/>
    <w:rsid w:val="007156FC"/>
    <w:rsid w:val="00716942"/>
    <w:rsid w:val="007173E9"/>
    <w:rsid w:val="007176AD"/>
    <w:rsid w:val="00717C9E"/>
    <w:rsid w:val="00720872"/>
    <w:rsid w:val="0072295E"/>
    <w:rsid w:val="00724169"/>
    <w:rsid w:val="007246F5"/>
    <w:rsid w:val="00726873"/>
    <w:rsid w:val="00727519"/>
    <w:rsid w:val="00727CA7"/>
    <w:rsid w:val="0073431C"/>
    <w:rsid w:val="0073492B"/>
    <w:rsid w:val="00737F3F"/>
    <w:rsid w:val="0074433A"/>
    <w:rsid w:val="00751BA4"/>
    <w:rsid w:val="00752EA2"/>
    <w:rsid w:val="00752F77"/>
    <w:rsid w:val="0075346D"/>
    <w:rsid w:val="00755B01"/>
    <w:rsid w:val="0076096D"/>
    <w:rsid w:val="007656E7"/>
    <w:rsid w:val="007666A4"/>
    <w:rsid w:val="00766776"/>
    <w:rsid w:val="00767A0A"/>
    <w:rsid w:val="00773365"/>
    <w:rsid w:val="00781624"/>
    <w:rsid w:val="007817E6"/>
    <w:rsid w:val="00781E3C"/>
    <w:rsid w:val="007856BC"/>
    <w:rsid w:val="007858BA"/>
    <w:rsid w:val="007925E6"/>
    <w:rsid w:val="0079343E"/>
    <w:rsid w:val="00796920"/>
    <w:rsid w:val="007A2ABA"/>
    <w:rsid w:val="007A3AEA"/>
    <w:rsid w:val="007A7F97"/>
    <w:rsid w:val="007B1102"/>
    <w:rsid w:val="007B1390"/>
    <w:rsid w:val="007B3EA9"/>
    <w:rsid w:val="007B4F3E"/>
    <w:rsid w:val="007B7197"/>
    <w:rsid w:val="007C08AB"/>
    <w:rsid w:val="007C270E"/>
    <w:rsid w:val="007C3352"/>
    <w:rsid w:val="007C3C08"/>
    <w:rsid w:val="007C45E9"/>
    <w:rsid w:val="007C5275"/>
    <w:rsid w:val="007C6CD0"/>
    <w:rsid w:val="007D1616"/>
    <w:rsid w:val="007D2CC4"/>
    <w:rsid w:val="007D72E4"/>
    <w:rsid w:val="007E0C03"/>
    <w:rsid w:val="007E7522"/>
    <w:rsid w:val="007F001E"/>
    <w:rsid w:val="007F4799"/>
    <w:rsid w:val="007F4C96"/>
    <w:rsid w:val="007F72FF"/>
    <w:rsid w:val="007F7B5E"/>
    <w:rsid w:val="008056E9"/>
    <w:rsid w:val="00807CA3"/>
    <w:rsid w:val="0081049F"/>
    <w:rsid w:val="00814632"/>
    <w:rsid w:val="00815E49"/>
    <w:rsid w:val="0081649D"/>
    <w:rsid w:val="0082000C"/>
    <w:rsid w:val="0082127B"/>
    <w:rsid w:val="00823115"/>
    <w:rsid w:val="00827A40"/>
    <w:rsid w:val="0083112E"/>
    <w:rsid w:val="00841EB9"/>
    <w:rsid w:val="00843398"/>
    <w:rsid w:val="00844B77"/>
    <w:rsid w:val="00844DA1"/>
    <w:rsid w:val="00844F48"/>
    <w:rsid w:val="008455C2"/>
    <w:rsid w:val="0084673E"/>
    <w:rsid w:val="00846E45"/>
    <w:rsid w:val="0085186B"/>
    <w:rsid w:val="00853F61"/>
    <w:rsid w:val="00855B7D"/>
    <w:rsid w:val="00861648"/>
    <w:rsid w:val="00864035"/>
    <w:rsid w:val="008640E7"/>
    <w:rsid w:val="0086456A"/>
    <w:rsid w:val="008651E4"/>
    <w:rsid w:val="00866873"/>
    <w:rsid w:val="0086719D"/>
    <w:rsid w:val="00872E28"/>
    <w:rsid w:val="0087488F"/>
    <w:rsid w:val="008763F4"/>
    <w:rsid w:val="008849EA"/>
    <w:rsid w:val="00886487"/>
    <w:rsid w:val="008907E0"/>
    <w:rsid w:val="00891FE8"/>
    <w:rsid w:val="008965DC"/>
    <w:rsid w:val="008A3AB6"/>
    <w:rsid w:val="008A3B6C"/>
    <w:rsid w:val="008A4C5F"/>
    <w:rsid w:val="008A6F27"/>
    <w:rsid w:val="008B3C33"/>
    <w:rsid w:val="008B662F"/>
    <w:rsid w:val="008C0151"/>
    <w:rsid w:val="008C075E"/>
    <w:rsid w:val="008C509F"/>
    <w:rsid w:val="008C6BAA"/>
    <w:rsid w:val="008C6F75"/>
    <w:rsid w:val="008C7410"/>
    <w:rsid w:val="008D16ED"/>
    <w:rsid w:val="008D17B8"/>
    <w:rsid w:val="008D2A6B"/>
    <w:rsid w:val="008D2CBC"/>
    <w:rsid w:val="008D49A5"/>
    <w:rsid w:val="008D4CD3"/>
    <w:rsid w:val="008E0B66"/>
    <w:rsid w:val="008E172D"/>
    <w:rsid w:val="008E22E8"/>
    <w:rsid w:val="008E30BE"/>
    <w:rsid w:val="008E66AE"/>
    <w:rsid w:val="008F61EC"/>
    <w:rsid w:val="008F74D2"/>
    <w:rsid w:val="00902730"/>
    <w:rsid w:val="00902815"/>
    <w:rsid w:val="00906168"/>
    <w:rsid w:val="00906C9F"/>
    <w:rsid w:val="009106F3"/>
    <w:rsid w:val="00912F49"/>
    <w:rsid w:val="00913A50"/>
    <w:rsid w:val="0091761B"/>
    <w:rsid w:val="00921577"/>
    <w:rsid w:val="009222E0"/>
    <w:rsid w:val="009256E3"/>
    <w:rsid w:val="009259E1"/>
    <w:rsid w:val="00925FAF"/>
    <w:rsid w:val="009302D5"/>
    <w:rsid w:val="00930F45"/>
    <w:rsid w:val="00931DE3"/>
    <w:rsid w:val="0093310D"/>
    <w:rsid w:val="009337D8"/>
    <w:rsid w:val="00934B61"/>
    <w:rsid w:val="00935829"/>
    <w:rsid w:val="009362E7"/>
    <w:rsid w:val="00937A38"/>
    <w:rsid w:val="00942C80"/>
    <w:rsid w:val="00943710"/>
    <w:rsid w:val="0094778E"/>
    <w:rsid w:val="0095188F"/>
    <w:rsid w:val="00952FF1"/>
    <w:rsid w:val="009546A4"/>
    <w:rsid w:val="009550A0"/>
    <w:rsid w:val="00960411"/>
    <w:rsid w:val="00960C64"/>
    <w:rsid w:val="00963D4F"/>
    <w:rsid w:val="00963F65"/>
    <w:rsid w:val="00965427"/>
    <w:rsid w:val="009676AD"/>
    <w:rsid w:val="0097218E"/>
    <w:rsid w:val="00974873"/>
    <w:rsid w:val="00980425"/>
    <w:rsid w:val="0098165F"/>
    <w:rsid w:val="00985AAD"/>
    <w:rsid w:val="00991C69"/>
    <w:rsid w:val="009923C0"/>
    <w:rsid w:val="009929AA"/>
    <w:rsid w:val="00994AF4"/>
    <w:rsid w:val="0099568E"/>
    <w:rsid w:val="009A7787"/>
    <w:rsid w:val="009B1AB4"/>
    <w:rsid w:val="009B7559"/>
    <w:rsid w:val="009B78FE"/>
    <w:rsid w:val="009C0CE6"/>
    <w:rsid w:val="009C12BB"/>
    <w:rsid w:val="009C1A0F"/>
    <w:rsid w:val="009C1C8E"/>
    <w:rsid w:val="009C28BC"/>
    <w:rsid w:val="009C3521"/>
    <w:rsid w:val="009C4461"/>
    <w:rsid w:val="009C5DDB"/>
    <w:rsid w:val="009C6B5A"/>
    <w:rsid w:val="009D1BF1"/>
    <w:rsid w:val="009D2450"/>
    <w:rsid w:val="009D454A"/>
    <w:rsid w:val="009D5DAE"/>
    <w:rsid w:val="009D661B"/>
    <w:rsid w:val="009E02ED"/>
    <w:rsid w:val="009E097D"/>
    <w:rsid w:val="009E63B8"/>
    <w:rsid w:val="009E7E6E"/>
    <w:rsid w:val="009F5384"/>
    <w:rsid w:val="009F6DAB"/>
    <w:rsid w:val="00A07E67"/>
    <w:rsid w:val="00A159EE"/>
    <w:rsid w:val="00A1603C"/>
    <w:rsid w:val="00A16B27"/>
    <w:rsid w:val="00A206A5"/>
    <w:rsid w:val="00A22F35"/>
    <w:rsid w:val="00A2492D"/>
    <w:rsid w:val="00A272ED"/>
    <w:rsid w:val="00A31550"/>
    <w:rsid w:val="00A316DF"/>
    <w:rsid w:val="00A31F72"/>
    <w:rsid w:val="00A3296B"/>
    <w:rsid w:val="00A346EE"/>
    <w:rsid w:val="00A403F1"/>
    <w:rsid w:val="00A41166"/>
    <w:rsid w:val="00A41AB7"/>
    <w:rsid w:val="00A41FC6"/>
    <w:rsid w:val="00A44B1B"/>
    <w:rsid w:val="00A4583A"/>
    <w:rsid w:val="00A45C37"/>
    <w:rsid w:val="00A46DF2"/>
    <w:rsid w:val="00A47591"/>
    <w:rsid w:val="00A476DF"/>
    <w:rsid w:val="00A47FFB"/>
    <w:rsid w:val="00A532EF"/>
    <w:rsid w:val="00A62F08"/>
    <w:rsid w:val="00A65549"/>
    <w:rsid w:val="00A65C46"/>
    <w:rsid w:val="00A65DE8"/>
    <w:rsid w:val="00A70D9D"/>
    <w:rsid w:val="00A73E27"/>
    <w:rsid w:val="00A7548F"/>
    <w:rsid w:val="00A77254"/>
    <w:rsid w:val="00A81673"/>
    <w:rsid w:val="00A8574C"/>
    <w:rsid w:val="00A85CD2"/>
    <w:rsid w:val="00A90EA6"/>
    <w:rsid w:val="00A922DB"/>
    <w:rsid w:val="00A94E3D"/>
    <w:rsid w:val="00A95279"/>
    <w:rsid w:val="00AA09C4"/>
    <w:rsid w:val="00AA33E0"/>
    <w:rsid w:val="00AA50F7"/>
    <w:rsid w:val="00AB254C"/>
    <w:rsid w:val="00AB5744"/>
    <w:rsid w:val="00AB5C6E"/>
    <w:rsid w:val="00AB7E5D"/>
    <w:rsid w:val="00AC15B7"/>
    <w:rsid w:val="00AC2013"/>
    <w:rsid w:val="00AC2D48"/>
    <w:rsid w:val="00AC367F"/>
    <w:rsid w:val="00AC50EA"/>
    <w:rsid w:val="00AC5421"/>
    <w:rsid w:val="00AE003D"/>
    <w:rsid w:val="00AE4214"/>
    <w:rsid w:val="00AE48F8"/>
    <w:rsid w:val="00AE5B20"/>
    <w:rsid w:val="00AF0FCD"/>
    <w:rsid w:val="00AF18D2"/>
    <w:rsid w:val="00AF1B2C"/>
    <w:rsid w:val="00AF2F3C"/>
    <w:rsid w:val="00AF556F"/>
    <w:rsid w:val="00AF5FF0"/>
    <w:rsid w:val="00B00AF0"/>
    <w:rsid w:val="00B0327D"/>
    <w:rsid w:val="00B0456A"/>
    <w:rsid w:val="00B107E4"/>
    <w:rsid w:val="00B13371"/>
    <w:rsid w:val="00B152AA"/>
    <w:rsid w:val="00B161A7"/>
    <w:rsid w:val="00B17A2A"/>
    <w:rsid w:val="00B206A8"/>
    <w:rsid w:val="00B242AF"/>
    <w:rsid w:val="00B26C5E"/>
    <w:rsid w:val="00B27341"/>
    <w:rsid w:val="00B27D82"/>
    <w:rsid w:val="00B30E8B"/>
    <w:rsid w:val="00B334DE"/>
    <w:rsid w:val="00B408D4"/>
    <w:rsid w:val="00B40C3C"/>
    <w:rsid w:val="00B41675"/>
    <w:rsid w:val="00B45B3B"/>
    <w:rsid w:val="00B500D2"/>
    <w:rsid w:val="00B52B01"/>
    <w:rsid w:val="00B543CC"/>
    <w:rsid w:val="00B5594D"/>
    <w:rsid w:val="00B600D5"/>
    <w:rsid w:val="00B6111F"/>
    <w:rsid w:val="00B645B7"/>
    <w:rsid w:val="00B6690B"/>
    <w:rsid w:val="00B67531"/>
    <w:rsid w:val="00B74DAC"/>
    <w:rsid w:val="00B7545C"/>
    <w:rsid w:val="00B806A2"/>
    <w:rsid w:val="00B868A1"/>
    <w:rsid w:val="00B90295"/>
    <w:rsid w:val="00B923A7"/>
    <w:rsid w:val="00B927E4"/>
    <w:rsid w:val="00B92AEC"/>
    <w:rsid w:val="00B957E6"/>
    <w:rsid w:val="00B97626"/>
    <w:rsid w:val="00B976F1"/>
    <w:rsid w:val="00BA0E81"/>
    <w:rsid w:val="00BA6913"/>
    <w:rsid w:val="00BA6D7C"/>
    <w:rsid w:val="00BB0B3B"/>
    <w:rsid w:val="00BB24D1"/>
    <w:rsid w:val="00BB331A"/>
    <w:rsid w:val="00BB3459"/>
    <w:rsid w:val="00BB3C44"/>
    <w:rsid w:val="00BB5D4A"/>
    <w:rsid w:val="00BB6331"/>
    <w:rsid w:val="00BB6823"/>
    <w:rsid w:val="00BB7FC5"/>
    <w:rsid w:val="00BC1FA5"/>
    <w:rsid w:val="00BC2E13"/>
    <w:rsid w:val="00BC7111"/>
    <w:rsid w:val="00BD06A5"/>
    <w:rsid w:val="00BD0B43"/>
    <w:rsid w:val="00BD0C1E"/>
    <w:rsid w:val="00BD0EE7"/>
    <w:rsid w:val="00BD5AAC"/>
    <w:rsid w:val="00BD6DD3"/>
    <w:rsid w:val="00BD70F2"/>
    <w:rsid w:val="00BE0D92"/>
    <w:rsid w:val="00BE4139"/>
    <w:rsid w:val="00BE4685"/>
    <w:rsid w:val="00BE4997"/>
    <w:rsid w:val="00BE6035"/>
    <w:rsid w:val="00BE62E1"/>
    <w:rsid w:val="00BE6C6D"/>
    <w:rsid w:val="00BE7BD7"/>
    <w:rsid w:val="00BF0C9F"/>
    <w:rsid w:val="00BF1710"/>
    <w:rsid w:val="00BF4778"/>
    <w:rsid w:val="00BF657E"/>
    <w:rsid w:val="00BF7136"/>
    <w:rsid w:val="00BF7F31"/>
    <w:rsid w:val="00C0620E"/>
    <w:rsid w:val="00C134CB"/>
    <w:rsid w:val="00C162AD"/>
    <w:rsid w:val="00C17D6F"/>
    <w:rsid w:val="00C214B3"/>
    <w:rsid w:val="00C23823"/>
    <w:rsid w:val="00C25053"/>
    <w:rsid w:val="00C26908"/>
    <w:rsid w:val="00C33DCF"/>
    <w:rsid w:val="00C3469F"/>
    <w:rsid w:val="00C34BF8"/>
    <w:rsid w:val="00C359CF"/>
    <w:rsid w:val="00C35B7E"/>
    <w:rsid w:val="00C370BB"/>
    <w:rsid w:val="00C41511"/>
    <w:rsid w:val="00C415B8"/>
    <w:rsid w:val="00C460DB"/>
    <w:rsid w:val="00C46FC9"/>
    <w:rsid w:val="00C50CEC"/>
    <w:rsid w:val="00C526A1"/>
    <w:rsid w:val="00C538D1"/>
    <w:rsid w:val="00C55E7C"/>
    <w:rsid w:val="00C56F92"/>
    <w:rsid w:val="00C607FB"/>
    <w:rsid w:val="00C62796"/>
    <w:rsid w:val="00C63E1D"/>
    <w:rsid w:val="00C6424A"/>
    <w:rsid w:val="00C646F2"/>
    <w:rsid w:val="00C72447"/>
    <w:rsid w:val="00C74456"/>
    <w:rsid w:val="00C76EE0"/>
    <w:rsid w:val="00C8330C"/>
    <w:rsid w:val="00C84EF1"/>
    <w:rsid w:val="00C85BFA"/>
    <w:rsid w:val="00C85EFE"/>
    <w:rsid w:val="00C934DE"/>
    <w:rsid w:val="00C93CB2"/>
    <w:rsid w:val="00C951B9"/>
    <w:rsid w:val="00C95B37"/>
    <w:rsid w:val="00C96C4F"/>
    <w:rsid w:val="00C96E03"/>
    <w:rsid w:val="00CA077A"/>
    <w:rsid w:val="00CA13A3"/>
    <w:rsid w:val="00CA51AF"/>
    <w:rsid w:val="00CA5CB1"/>
    <w:rsid w:val="00CA65CE"/>
    <w:rsid w:val="00CB006D"/>
    <w:rsid w:val="00CB1692"/>
    <w:rsid w:val="00CB4224"/>
    <w:rsid w:val="00CB45EC"/>
    <w:rsid w:val="00CB46F1"/>
    <w:rsid w:val="00CB573A"/>
    <w:rsid w:val="00CC2968"/>
    <w:rsid w:val="00CD16E2"/>
    <w:rsid w:val="00CD196A"/>
    <w:rsid w:val="00CD2995"/>
    <w:rsid w:val="00CD37C7"/>
    <w:rsid w:val="00CD63CE"/>
    <w:rsid w:val="00CE1987"/>
    <w:rsid w:val="00CE234B"/>
    <w:rsid w:val="00CE7600"/>
    <w:rsid w:val="00CF3F50"/>
    <w:rsid w:val="00CF61C8"/>
    <w:rsid w:val="00CF7265"/>
    <w:rsid w:val="00CF7805"/>
    <w:rsid w:val="00D007F8"/>
    <w:rsid w:val="00D01411"/>
    <w:rsid w:val="00D030C9"/>
    <w:rsid w:val="00D047EA"/>
    <w:rsid w:val="00D05A52"/>
    <w:rsid w:val="00D060F2"/>
    <w:rsid w:val="00D069E4"/>
    <w:rsid w:val="00D07A20"/>
    <w:rsid w:val="00D114C6"/>
    <w:rsid w:val="00D142D0"/>
    <w:rsid w:val="00D16D0D"/>
    <w:rsid w:val="00D17F0A"/>
    <w:rsid w:val="00D23D90"/>
    <w:rsid w:val="00D25B0D"/>
    <w:rsid w:val="00D26BF9"/>
    <w:rsid w:val="00D32F00"/>
    <w:rsid w:val="00D33CA9"/>
    <w:rsid w:val="00D35879"/>
    <w:rsid w:val="00D37C0B"/>
    <w:rsid w:val="00D4599C"/>
    <w:rsid w:val="00D47210"/>
    <w:rsid w:val="00D534D6"/>
    <w:rsid w:val="00D54217"/>
    <w:rsid w:val="00D561E1"/>
    <w:rsid w:val="00D56B3E"/>
    <w:rsid w:val="00D62977"/>
    <w:rsid w:val="00D635A1"/>
    <w:rsid w:val="00D6411A"/>
    <w:rsid w:val="00D6494B"/>
    <w:rsid w:val="00D6497F"/>
    <w:rsid w:val="00D67089"/>
    <w:rsid w:val="00D67ABF"/>
    <w:rsid w:val="00D749E6"/>
    <w:rsid w:val="00D76532"/>
    <w:rsid w:val="00D81B9F"/>
    <w:rsid w:val="00D824C1"/>
    <w:rsid w:val="00D82CFA"/>
    <w:rsid w:val="00D834E2"/>
    <w:rsid w:val="00D839E9"/>
    <w:rsid w:val="00D83B34"/>
    <w:rsid w:val="00D844EE"/>
    <w:rsid w:val="00D847F8"/>
    <w:rsid w:val="00D84B60"/>
    <w:rsid w:val="00D90465"/>
    <w:rsid w:val="00D90A07"/>
    <w:rsid w:val="00D920A9"/>
    <w:rsid w:val="00D96B7D"/>
    <w:rsid w:val="00DA11BD"/>
    <w:rsid w:val="00DA19AB"/>
    <w:rsid w:val="00DA3DE7"/>
    <w:rsid w:val="00DA5B4A"/>
    <w:rsid w:val="00DB3B38"/>
    <w:rsid w:val="00DB556B"/>
    <w:rsid w:val="00DB7D74"/>
    <w:rsid w:val="00DC2C1F"/>
    <w:rsid w:val="00DC65A4"/>
    <w:rsid w:val="00DC711D"/>
    <w:rsid w:val="00DC7FC0"/>
    <w:rsid w:val="00DD2F60"/>
    <w:rsid w:val="00DD33AE"/>
    <w:rsid w:val="00DD346F"/>
    <w:rsid w:val="00DD3C69"/>
    <w:rsid w:val="00DD468B"/>
    <w:rsid w:val="00DD4DB2"/>
    <w:rsid w:val="00DD4E1B"/>
    <w:rsid w:val="00DD79C0"/>
    <w:rsid w:val="00DE4857"/>
    <w:rsid w:val="00DF1141"/>
    <w:rsid w:val="00DF2961"/>
    <w:rsid w:val="00DF3644"/>
    <w:rsid w:val="00DF3DF5"/>
    <w:rsid w:val="00DF48EF"/>
    <w:rsid w:val="00DF63A6"/>
    <w:rsid w:val="00E0302C"/>
    <w:rsid w:val="00E036FF"/>
    <w:rsid w:val="00E04AF0"/>
    <w:rsid w:val="00E05678"/>
    <w:rsid w:val="00E12FD3"/>
    <w:rsid w:val="00E165F6"/>
    <w:rsid w:val="00E16E32"/>
    <w:rsid w:val="00E17438"/>
    <w:rsid w:val="00E2093E"/>
    <w:rsid w:val="00E22AAE"/>
    <w:rsid w:val="00E2516F"/>
    <w:rsid w:val="00E251C6"/>
    <w:rsid w:val="00E27745"/>
    <w:rsid w:val="00E34CC2"/>
    <w:rsid w:val="00E37B98"/>
    <w:rsid w:val="00E406B4"/>
    <w:rsid w:val="00E40EAA"/>
    <w:rsid w:val="00E41C85"/>
    <w:rsid w:val="00E43F3A"/>
    <w:rsid w:val="00E45B15"/>
    <w:rsid w:val="00E53E68"/>
    <w:rsid w:val="00E540D2"/>
    <w:rsid w:val="00E54CC7"/>
    <w:rsid w:val="00E61489"/>
    <w:rsid w:val="00E63CEF"/>
    <w:rsid w:val="00E65D5E"/>
    <w:rsid w:val="00E67C6B"/>
    <w:rsid w:val="00E707D9"/>
    <w:rsid w:val="00E72FA0"/>
    <w:rsid w:val="00E74714"/>
    <w:rsid w:val="00E7525E"/>
    <w:rsid w:val="00E7569C"/>
    <w:rsid w:val="00E76516"/>
    <w:rsid w:val="00E778FE"/>
    <w:rsid w:val="00E77B1E"/>
    <w:rsid w:val="00E8053E"/>
    <w:rsid w:val="00E82251"/>
    <w:rsid w:val="00E8229B"/>
    <w:rsid w:val="00E84947"/>
    <w:rsid w:val="00E85253"/>
    <w:rsid w:val="00E85C5A"/>
    <w:rsid w:val="00E860C1"/>
    <w:rsid w:val="00E94C54"/>
    <w:rsid w:val="00E9792C"/>
    <w:rsid w:val="00EA0E03"/>
    <w:rsid w:val="00EA1562"/>
    <w:rsid w:val="00EA2469"/>
    <w:rsid w:val="00EA68CE"/>
    <w:rsid w:val="00EB0990"/>
    <w:rsid w:val="00EB1C45"/>
    <w:rsid w:val="00EB3DF9"/>
    <w:rsid w:val="00EB51EB"/>
    <w:rsid w:val="00EB6F35"/>
    <w:rsid w:val="00EC1AFD"/>
    <w:rsid w:val="00EC48E1"/>
    <w:rsid w:val="00EC616A"/>
    <w:rsid w:val="00EC677A"/>
    <w:rsid w:val="00ED169C"/>
    <w:rsid w:val="00ED75F9"/>
    <w:rsid w:val="00EE3F0D"/>
    <w:rsid w:val="00EF14ED"/>
    <w:rsid w:val="00EF161B"/>
    <w:rsid w:val="00EF284E"/>
    <w:rsid w:val="00EF2ED9"/>
    <w:rsid w:val="00EF6478"/>
    <w:rsid w:val="00EF6874"/>
    <w:rsid w:val="00EF71D9"/>
    <w:rsid w:val="00EF71DB"/>
    <w:rsid w:val="00F02EC8"/>
    <w:rsid w:val="00F030A2"/>
    <w:rsid w:val="00F05EBA"/>
    <w:rsid w:val="00F1348E"/>
    <w:rsid w:val="00F13AE4"/>
    <w:rsid w:val="00F16511"/>
    <w:rsid w:val="00F223FC"/>
    <w:rsid w:val="00F25217"/>
    <w:rsid w:val="00F25445"/>
    <w:rsid w:val="00F322A8"/>
    <w:rsid w:val="00F3436F"/>
    <w:rsid w:val="00F34BB9"/>
    <w:rsid w:val="00F363C3"/>
    <w:rsid w:val="00F37AC3"/>
    <w:rsid w:val="00F4355E"/>
    <w:rsid w:val="00F45927"/>
    <w:rsid w:val="00F52DA8"/>
    <w:rsid w:val="00F53A14"/>
    <w:rsid w:val="00F53B17"/>
    <w:rsid w:val="00F54022"/>
    <w:rsid w:val="00F65D4B"/>
    <w:rsid w:val="00F672C3"/>
    <w:rsid w:val="00F745FB"/>
    <w:rsid w:val="00F74684"/>
    <w:rsid w:val="00F74EC1"/>
    <w:rsid w:val="00F7577A"/>
    <w:rsid w:val="00F771BD"/>
    <w:rsid w:val="00F77406"/>
    <w:rsid w:val="00F81862"/>
    <w:rsid w:val="00F83EDB"/>
    <w:rsid w:val="00F84D17"/>
    <w:rsid w:val="00F85F8C"/>
    <w:rsid w:val="00F91619"/>
    <w:rsid w:val="00F93094"/>
    <w:rsid w:val="00F93ACD"/>
    <w:rsid w:val="00F9400E"/>
    <w:rsid w:val="00F97A90"/>
    <w:rsid w:val="00FA1C07"/>
    <w:rsid w:val="00FA48E3"/>
    <w:rsid w:val="00FA4E88"/>
    <w:rsid w:val="00FA7368"/>
    <w:rsid w:val="00FB0F7D"/>
    <w:rsid w:val="00FB2CBD"/>
    <w:rsid w:val="00FB3C93"/>
    <w:rsid w:val="00FB54DD"/>
    <w:rsid w:val="00FB6A97"/>
    <w:rsid w:val="00FC01A6"/>
    <w:rsid w:val="00FC7C0B"/>
    <w:rsid w:val="00FD4021"/>
    <w:rsid w:val="00FD4497"/>
    <w:rsid w:val="00FE0FEC"/>
    <w:rsid w:val="00FE5A39"/>
    <w:rsid w:val="00FE5A49"/>
    <w:rsid w:val="00FF0DB6"/>
    <w:rsid w:val="00FF3425"/>
    <w:rsid w:val="00FF4725"/>
    <w:rsid w:val="00FF606A"/>
    <w:rsid w:val="00FF6930"/>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9B755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Fuentedeprrafopredeter"/>
    <w:rsid w:val="009B7559"/>
  </w:style>
  <w:style w:type="character" w:customStyle="1" w:styleId="eop">
    <w:name w:val="eop"/>
    <w:basedOn w:val="Fuentedeprrafopredeter"/>
    <w:rsid w:val="009B7559"/>
  </w:style>
  <w:style w:type="character" w:customStyle="1" w:styleId="TextocomentarioCar">
    <w:name w:val="Texto comentario Car"/>
    <w:basedOn w:val="Fuentedeprrafopredeter"/>
    <w:link w:val="Textocomentario"/>
    <w:semiHidden/>
    <w:rsid w:val="009B7559"/>
    <w:rPr>
      <w:rFonts w:ascii="Amnesty Trade Gothic" w:hAnsi="Amnesty Trade Gothic"/>
      <w:color w:val="000000"/>
      <w:lang w:eastAsia="ar-SA"/>
    </w:rPr>
  </w:style>
  <w:style w:type="paragraph" w:styleId="Revisin">
    <w:name w:val="Revision"/>
    <w:hidden/>
    <w:uiPriority w:val="99"/>
    <w:semiHidden/>
    <w:rsid w:val="00643930"/>
    <w:rPr>
      <w:rFonts w:ascii="Amnesty Trade Gothic" w:hAnsi="Amnesty Trade Gothic"/>
      <w:color w:val="000000"/>
      <w:sz w:val="18"/>
      <w:szCs w:val="24"/>
      <w:lang w:eastAsia="ar-SA"/>
    </w:rPr>
  </w:style>
  <w:style w:type="character" w:customStyle="1" w:styleId="ui-provider">
    <w:name w:val="ui-provider"/>
    <w:basedOn w:val="Fuentedeprrafopredeter"/>
    <w:rsid w:val="00A4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97686">
      <w:bodyDiv w:val="1"/>
      <w:marLeft w:val="0"/>
      <w:marRight w:val="0"/>
      <w:marTop w:val="0"/>
      <w:marBottom w:val="0"/>
      <w:divBdr>
        <w:top w:val="none" w:sz="0" w:space="0" w:color="auto"/>
        <w:left w:val="none" w:sz="0" w:space="0" w:color="auto"/>
        <w:bottom w:val="none" w:sz="0" w:space="0" w:color="auto"/>
        <w:right w:val="none" w:sz="0" w:space="0" w:color="auto"/>
      </w:divBdr>
      <w:divsChild>
        <w:div w:id="2141915300">
          <w:marLeft w:val="0"/>
          <w:marRight w:val="0"/>
          <w:marTop w:val="0"/>
          <w:marBottom w:val="0"/>
          <w:divBdr>
            <w:top w:val="none" w:sz="0" w:space="0" w:color="auto"/>
            <w:left w:val="none" w:sz="0" w:space="0" w:color="auto"/>
            <w:bottom w:val="none" w:sz="0" w:space="0" w:color="auto"/>
            <w:right w:val="none" w:sz="0" w:space="0" w:color="auto"/>
          </w:divBdr>
        </w:div>
        <w:div w:id="1975406940">
          <w:marLeft w:val="0"/>
          <w:marRight w:val="0"/>
          <w:marTop w:val="0"/>
          <w:marBottom w:val="0"/>
          <w:divBdr>
            <w:top w:val="none" w:sz="0" w:space="0" w:color="auto"/>
            <w:left w:val="none" w:sz="0" w:space="0" w:color="auto"/>
            <w:bottom w:val="none" w:sz="0" w:space="0" w:color="auto"/>
            <w:right w:val="none" w:sz="0" w:space="0" w:color="auto"/>
          </w:divBdr>
        </w:div>
        <w:div w:id="1402363249">
          <w:marLeft w:val="0"/>
          <w:marRight w:val="0"/>
          <w:marTop w:val="0"/>
          <w:marBottom w:val="0"/>
          <w:divBdr>
            <w:top w:val="none" w:sz="0" w:space="0" w:color="auto"/>
            <w:left w:val="none" w:sz="0" w:space="0" w:color="auto"/>
            <w:bottom w:val="none" w:sz="0" w:space="0" w:color="auto"/>
            <w:right w:val="none" w:sz="0" w:space="0" w:color="auto"/>
          </w:divBdr>
        </w:div>
        <w:div w:id="1310086463">
          <w:marLeft w:val="0"/>
          <w:marRight w:val="0"/>
          <w:marTop w:val="0"/>
          <w:marBottom w:val="0"/>
          <w:divBdr>
            <w:top w:val="none" w:sz="0" w:space="0" w:color="auto"/>
            <w:left w:val="none" w:sz="0" w:space="0" w:color="auto"/>
            <w:bottom w:val="none" w:sz="0" w:space="0" w:color="auto"/>
            <w:right w:val="none" w:sz="0" w:space="0" w:color="auto"/>
          </w:divBdr>
        </w:div>
        <w:div w:id="1796677229">
          <w:marLeft w:val="0"/>
          <w:marRight w:val="0"/>
          <w:marTop w:val="0"/>
          <w:marBottom w:val="0"/>
          <w:divBdr>
            <w:top w:val="none" w:sz="0" w:space="0" w:color="auto"/>
            <w:left w:val="none" w:sz="0" w:space="0" w:color="auto"/>
            <w:bottom w:val="none" w:sz="0" w:space="0" w:color="auto"/>
            <w:right w:val="none" w:sz="0" w:space="0" w:color="auto"/>
          </w:divBdr>
        </w:div>
        <w:div w:id="1298072035">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FF5-2813-43D6-9C10-F03E2518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2023-06-07T08:21:00Z</dcterms:created>
  <dcterms:modified xsi:type="dcterms:W3CDTF">2023-06-07T08:21:00Z</dcterms:modified>
</cp:coreProperties>
</file>