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8E4D8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8E4D8D" w:rsidRDefault="005D2C37" w:rsidP="00980425">
      <w:pPr>
        <w:pStyle w:val="Default"/>
        <w:ind w:left="-283"/>
        <w:rPr>
          <w:b/>
          <w:sz w:val="20"/>
          <w:szCs w:val="20"/>
          <w:lang w:val="es-ES"/>
        </w:rPr>
      </w:pPr>
    </w:p>
    <w:p w14:paraId="48ED1961" w14:textId="57474033" w:rsidR="0034128A" w:rsidRPr="008E4D8D" w:rsidRDefault="00190A6D" w:rsidP="00EA68CE">
      <w:pPr>
        <w:spacing w:after="0"/>
        <w:ind w:left="-283"/>
        <w:rPr>
          <w:rFonts w:ascii="Arial" w:hAnsi="Arial" w:cs="Arial"/>
          <w:b/>
          <w:i/>
          <w:sz w:val="30"/>
          <w:szCs w:val="30"/>
          <w:lang w:val="es-ES"/>
        </w:rPr>
      </w:pPr>
      <w:r w:rsidRPr="008E4D8D">
        <w:rPr>
          <w:rFonts w:ascii="Arial" w:hAnsi="Arial" w:cs="Arial"/>
          <w:b/>
          <w:bCs/>
          <w:sz w:val="30"/>
          <w:szCs w:val="30"/>
          <w:lang w:val="es"/>
        </w:rPr>
        <w:t>ESTUDIANTES DETENIDOS POR PROTESTAR PACÍFICAMENTE</w:t>
      </w:r>
    </w:p>
    <w:p w14:paraId="5217CC85" w14:textId="3153C901" w:rsidR="005D2C37" w:rsidRPr="008E4D8D" w:rsidRDefault="00741C67" w:rsidP="005762DF">
      <w:pPr>
        <w:spacing w:after="0" w:line="240" w:lineRule="auto"/>
        <w:ind w:left="-283"/>
        <w:jc w:val="both"/>
        <w:rPr>
          <w:rFonts w:ascii="Arial" w:hAnsi="Arial" w:cs="Arial"/>
          <w:b/>
          <w:sz w:val="20"/>
          <w:szCs w:val="20"/>
          <w:lang w:val="es-ES"/>
        </w:rPr>
      </w:pPr>
      <w:bookmarkStart w:id="0" w:name="_Hlk139018695"/>
      <w:r w:rsidRPr="008E4D8D">
        <w:rPr>
          <w:rFonts w:ascii="Arial" w:hAnsi="Arial" w:cs="Arial"/>
          <w:b/>
          <w:bCs/>
          <w:sz w:val="20"/>
          <w:szCs w:val="20"/>
          <w:lang w:val="es"/>
        </w:rPr>
        <w:t>El 17 de mayo, seis estudiantes de la Universidad de Zimbabue —</w:t>
      </w:r>
      <w:proofErr w:type="spellStart"/>
      <w:r w:rsidRPr="008E4D8D">
        <w:rPr>
          <w:rFonts w:ascii="Arial" w:hAnsi="Arial" w:cs="Arial"/>
          <w:b/>
          <w:bCs/>
          <w:sz w:val="20"/>
          <w:szCs w:val="20"/>
          <w:lang w:val="es"/>
        </w:rPr>
        <w:t>Benjamin</w:t>
      </w:r>
      <w:proofErr w:type="spellEnd"/>
      <w:r w:rsidRPr="008E4D8D">
        <w:rPr>
          <w:rFonts w:ascii="Arial" w:hAnsi="Arial" w:cs="Arial"/>
          <w:b/>
          <w:bCs/>
          <w:sz w:val="20"/>
          <w:szCs w:val="20"/>
          <w:lang w:val="es"/>
        </w:rPr>
        <w:t xml:space="preserve"> </w:t>
      </w:r>
      <w:proofErr w:type="spellStart"/>
      <w:r w:rsidRPr="008E4D8D">
        <w:rPr>
          <w:rFonts w:ascii="Arial" w:hAnsi="Arial" w:cs="Arial"/>
          <w:b/>
          <w:bCs/>
          <w:sz w:val="20"/>
          <w:szCs w:val="20"/>
          <w:lang w:val="es"/>
        </w:rPr>
        <w:t>Watadza</w:t>
      </w:r>
      <w:proofErr w:type="spellEnd"/>
      <w:r w:rsidRPr="008E4D8D">
        <w:rPr>
          <w:rFonts w:ascii="Arial" w:hAnsi="Arial" w:cs="Arial"/>
          <w:b/>
          <w:bCs/>
          <w:sz w:val="20"/>
          <w:szCs w:val="20"/>
          <w:lang w:val="es"/>
        </w:rPr>
        <w:t xml:space="preserve">, Emmanuel </w:t>
      </w:r>
      <w:proofErr w:type="spellStart"/>
      <w:r w:rsidRPr="008E4D8D">
        <w:rPr>
          <w:rFonts w:ascii="Arial" w:hAnsi="Arial" w:cs="Arial"/>
          <w:b/>
          <w:bCs/>
          <w:sz w:val="20"/>
          <w:szCs w:val="20"/>
          <w:lang w:val="es"/>
        </w:rPr>
        <w:t>Chitima</w:t>
      </w:r>
      <w:proofErr w:type="spellEnd"/>
      <w:r w:rsidRPr="008E4D8D">
        <w:rPr>
          <w:rFonts w:ascii="Arial" w:hAnsi="Arial" w:cs="Arial"/>
          <w:b/>
          <w:bCs/>
          <w:sz w:val="20"/>
          <w:szCs w:val="20"/>
          <w:lang w:val="es"/>
        </w:rPr>
        <w:t xml:space="preserve">, </w:t>
      </w:r>
      <w:proofErr w:type="spellStart"/>
      <w:r w:rsidRPr="008E4D8D">
        <w:rPr>
          <w:rFonts w:ascii="Arial" w:hAnsi="Arial" w:cs="Arial"/>
          <w:b/>
          <w:bCs/>
          <w:sz w:val="20"/>
          <w:szCs w:val="20"/>
          <w:lang w:val="es"/>
        </w:rPr>
        <w:t>Comfort</w:t>
      </w:r>
      <w:proofErr w:type="spellEnd"/>
      <w:r w:rsidRPr="008E4D8D">
        <w:rPr>
          <w:rFonts w:ascii="Arial" w:hAnsi="Arial" w:cs="Arial"/>
          <w:b/>
          <w:bCs/>
          <w:sz w:val="20"/>
          <w:szCs w:val="20"/>
          <w:lang w:val="es"/>
        </w:rPr>
        <w:t xml:space="preserve"> </w:t>
      </w:r>
      <w:proofErr w:type="spellStart"/>
      <w:r w:rsidRPr="008E4D8D">
        <w:rPr>
          <w:rFonts w:ascii="Arial" w:hAnsi="Arial" w:cs="Arial"/>
          <w:b/>
          <w:bCs/>
          <w:sz w:val="20"/>
          <w:szCs w:val="20"/>
          <w:lang w:val="es"/>
        </w:rPr>
        <w:t>Mpofu</w:t>
      </w:r>
      <w:proofErr w:type="spellEnd"/>
      <w:r w:rsidRPr="008E4D8D">
        <w:rPr>
          <w:rFonts w:ascii="Arial" w:hAnsi="Arial" w:cs="Arial"/>
          <w:b/>
          <w:bCs/>
          <w:sz w:val="20"/>
          <w:szCs w:val="20"/>
          <w:lang w:val="es"/>
        </w:rPr>
        <w:t xml:space="preserve">, Lionel </w:t>
      </w:r>
      <w:proofErr w:type="spellStart"/>
      <w:r w:rsidRPr="008E4D8D">
        <w:rPr>
          <w:rFonts w:ascii="Arial" w:hAnsi="Arial" w:cs="Arial"/>
          <w:b/>
          <w:bCs/>
          <w:sz w:val="20"/>
          <w:szCs w:val="20"/>
          <w:lang w:val="es"/>
        </w:rPr>
        <w:t>Madamombe</w:t>
      </w:r>
      <w:proofErr w:type="spellEnd"/>
      <w:r w:rsidRPr="008E4D8D">
        <w:rPr>
          <w:rFonts w:ascii="Arial" w:hAnsi="Arial" w:cs="Arial"/>
          <w:b/>
          <w:bCs/>
          <w:sz w:val="20"/>
          <w:szCs w:val="20"/>
          <w:lang w:val="es"/>
        </w:rPr>
        <w:t xml:space="preserve">, </w:t>
      </w:r>
      <w:proofErr w:type="spellStart"/>
      <w:r w:rsidRPr="008E4D8D">
        <w:rPr>
          <w:rFonts w:ascii="Arial" w:hAnsi="Arial" w:cs="Arial"/>
          <w:b/>
          <w:bCs/>
          <w:sz w:val="20"/>
          <w:szCs w:val="20"/>
          <w:lang w:val="es"/>
        </w:rPr>
        <w:t>Gamuchirai</w:t>
      </w:r>
      <w:proofErr w:type="spellEnd"/>
      <w:r w:rsidRPr="008E4D8D">
        <w:rPr>
          <w:rFonts w:ascii="Arial" w:hAnsi="Arial" w:cs="Arial"/>
          <w:b/>
          <w:bCs/>
          <w:sz w:val="20"/>
          <w:szCs w:val="20"/>
          <w:lang w:val="es"/>
        </w:rPr>
        <w:t xml:space="preserve"> </w:t>
      </w:r>
      <w:proofErr w:type="spellStart"/>
      <w:r w:rsidRPr="008E4D8D">
        <w:rPr>
          <w:rFonts w:ascii="Arial" w:hAnsi="Arial" w:cs="Arial"/>
          <w:b/>
          <w:bCs/>
          <w:sz w:val="20"/>
          <w:szCs w:val="20"/>
          <w:lang w:val="es"/>
        </w:rPr>
        <w:t>Chaburumunda</w:t>
      </w:r>
      <w:proofErr w:type="spellEnd"/>
      <w:r w:rsidRPr="008E4D8D">
        <w:rPr>
          <w:rFonts w:ascii="Arial" w:hAnsi="Arial" w:cs="Arial"/>
          <w:b/>
          <w:bCs/>
          <w:sz w:val="20"/>
          <w:szCs w:val="20"/>
          <w:lang w:val="es"/>
        </w:rPr>
        <w:t xml:space="preserve"> y Darlington </w:t>
      </w:r>
      <w:proofErr w:type="spellStart"/>
      <w:r w:rsidRPr="008E4D8D">
        <w:rPr>
          <w:rFonts w:ascii="Arial" w:hAnsi="Arial" w:cs="Arial"/>
          <w:b/>
          <w:bCs/>
          <w:sz w:val="20"/>
          <w:szCs w:val="20"/>
          <w:lang w:val="es"/>
        </w:rPr>
        <w:t>Chigwena</w:t>
      </w:r>
      <w:bookmarkEnd w:id="0"/>
      <w:proofErr w:type="spellEnd"/>
      <w:r w:rsidRPr="008E4D8D">
        <w:rPr>
          <w:rFonts w:ascii="Arial" w:hAnsi="Arial" w:cs="Arial"/>
          <w:b/>
          <w:bCs/>
          <w:sz w:val="20"/>
          <w:szCs w:val="20"/>
          <w:lang w:val="es"/>
        </w:rPr>
        <w:t xml:space="preserve">— fueron detenidos por llevar a cabo una protesta pacífica en Harare, capital zimbabuense. Protestaban para reclamar el fin de la persecución de figuras políticas de la oposición, entre ellas Job </w:t>
      </w:r>
      <w:proofErr w:type="spellStart"/>
      <w:r w:rsidRPr="008E4D8D">
        <w:rPr>
          <w:rFonts w:ascii="Arial" w:hAnsi="Arial" w:cs="Arial"/>
          <w:b/>
          <w:bCs/>
          <w:sz w:val="20"/>
          <w:szCs w:val="20"/>
          <w:lang w:val="es"/>
        </w:rPr>
        <w:t>Sikhala</w:t>
      </w:r>
      <w:proofErr w:type="spellEnd"/>
      <w:r w:rsidRPr="008E4D8D">
        <w:rPr>
          <w:rFonts w:ascii="Arial" w:hAnsi="Arial" w:cs="Arial"/>
          <w:b/>
          <w:bCs/>
          <w:sz w:val="20"/>
          <w:szCs w:val="20"/>
          <w:lang w:val="es"/>
        </w:rPr>
        <w:t>. Cinco de los estudiantes permanecen bajo custodia desde su arresto y no han podido realizar sus exámenes porque se les denegó la libertad bajo fianza y la Universidad de Zimbabue denegó su solicitud de presentarse a “exámenes especiales”. Amnistía Internacional pide a las autoridades de Zimbabue que concedan la libertad de inmediato a estos estudiantes.</w:t>
      </w:r>
    </w:p>
    <w:p w14:paraId="6D181768" w14:textId="77777777" w:rsidR="005762DF" w:rsidRPr="008E4D8D" w:rsidRDefault="005762DF" w:rsidP="005762DF">
      <w:pPr>
        <w:spacing w:after="0" w:line="240" w:lineRule="auto"/>
        <w:ind w:left="-283"/>
        <w:jc w:val="both"/>
        <w:rPr>
          <w:rFonts w:ascii="Arial" w:hAnsi="Arial" w:cs="Arial"/>
          <w:b/>
          <w:sz w:val="20"/>
          <w:szCs w:val="20"/>
          <w:lang w:val="es-ES"/>
        </w:rPr>
      </w:pPr>
    </w:p>
    <w:p w14:paraId="760DDE4F" w14:textId="77777777" w:rsidR="005D2C37" w:rsidRPr="008E4D8D" w:rsidRDefault="005D2C37" w:rsidP="00980425">
      <w:pPr>
        <w:spacing w:after="0" w:line="240" w:lineRule="auto"/>
        <w:ind w:left="-283"/>
        <w:rPr>
          <w:rFonts w:ascii="Arial" w:hAnsi="Arial" w:cs="Arial"/>
          <w:b/>
          <w:color w:val="FF0000"/>
          <w:sz w:val="20"/>
          <w:szCs w:val="20"/>
          <w:lang w:val="es-ES"/>
        </w:rPr>
      </w:pPr>
      <w:r w:rsidRPr="008E4D8D">
        <w:rPr>
          <w:rFonts w:ascii="Arial" w:hAnsi="Arial" w:cs="Arial"/>
          <w:b/>
          <w:bCs/>
          <w:color w:val="FF0000"/>
          <w:sz w:val="20"/>
          <w:szCs w:val="20"/>
          <w:lang w:val="es"/>
        </w:rPr>
        <w:t>ACTÚEN: REDACTEN SU PROPIO LLAMAMIENTO O UTILICEN LA SIGUIENTE CARTA MODELO</w:t>
      </w:r>
    </w:p>
    <w:p w14:paraId="4A291FF0" w14:textId="17806CCF" w:rsidR="00937B44" w:rsidRPr="00A82793" w:rsidRDefault="00895201" w:rsidP="00937B44">
      <w:pPr>
        <w:spacing w:after="0" w:line="240" w:lineRule="auto"/>
        <w:ind w:left="-283"/>
        <w:jc w:val="right"/>
        <w:rPr>
          <w:rFonts w:cs="Arial"/>
          <w:bCs/>
          <w:i/>
          <w:sz w:val="20"/>
          <w:szCs w:val="20"/>
          <w:u w:val="single"/>
        </w:rPr>
      </w:pPr>
      <w:r w:rsidRPr="008E4D8D">
        <w:rPr>
          <w:rFonts w:cs="Arial"/>
          <w:i/>
          <w:iCs/>
          <w:sz w:val="20"/>
          <w:szCs w:val="20"/>
          <w:lang w:val="en-US"/>
        </w:rPr>
        <w:t>Sr. D. Emmerson Mnangagwa</w:t>
      </w:r>
    </w:p>
    <w:p w14:paraId="26BB1D9F" w14:textId="2663ACD7" w:rsidR="00937B44" w:rsidRPr="00937B44" w:rsidRDefault="00937B44" w:rsidP="00937B44">
      <w:pPr>
        <w:spacing w:after="0" w:line="240" w:lineRule="auto"/>
        <w:ind w:left="-283"/>
        <w:jc w:val="right"/>
        <w:rPr>
          <w:rFonts w:cs="Arial"/>
          <w:bCs/>
          <w:i/>
          <w:sz w:val="20"/>
          <w:szCs w:val="20"/>
        </w:rPr>
      </w:pPr>
      <w:proofErr w:type="spellStart"/>
      <w:r w:rsidRPr="008E4D8D">
        <w:rPr>
          <w:rFonts w:cs="Arial"/>
          <w:i/>
          <w:iCs/>
          <w:sz w:val="20"/>
          <w:szCs w:val="20"/>
          <w:u w:val="single"/>
          <w:lang w:val="en-US"/>
        </w:rPr>
        <w:t>Presidente</w:t>
      </w:r>
      <w:proofErr w:type="spellEnd"/>
      <w:r w:rsidRPr="008E4D8D">
        <w:rPr>
          <w:rFonts w:cs="Arial"/>
          <w:i/>
          <w:iCs/>
          <w:sz w:val="20"/>
          <w:szCs w:val="20"/>
          <w:u w:val="single"/>
          <w:lang w:val="en-US"/>
        </w:rPr>
        <w:t xml:space="preserve"> de la República de </w:t>
      </w:r>
      <w:proofErr w:type="spellStart"/>
      <w:r w:rsidRPr="008E4D8D">
        <w:rPr>
          <w:rFonts w:cs="Arial"/>
          <w:i/>
          <w:iCs/>
          <w:sz w:val="20"/>
          <w:szCs w:val="20"/>
          <w:u w:val="single"/>
          <w:lang w:val="en-US"/>
        </w:rPr>
        <w:t>Zimbabue</w:t>
      </w:r>
      <w:proofErr w:type="spellEnd"/>
      <w:r w:rsidRPr="008E4D8D">
        <w:rPr>
          <w:rFonts w:cs="Arial"/>
          <w:i/>
          <w:iCs/>
          <w:sz w:val="20"/>
          <w:szCs w:val="20"/>
          <w:lang w:val="en-US"/>
        </w:rPr>
        <w:t xml:space="preserve"> President of the Republic of Zimbabwe</w:t>
      </w:r>
    </w:p>
    <w:p w14:paraId="13EE6361" w14:textId="47B1DED5" w:rsidR="00937B44" w:rsidRPr="00937B44" w:rsidRDefault="00937B44" w:rsidP="001917E3">
      <w:pPr>
        <w:spacing w:after="0" w:line="240" w:lineRule="auto"/>
        <w:ind w:left="-283"/>
        <w:jc w:val="right"/>
        <w:rPr>
          <w:rFonts w:cs="Arial"/>
          <w:bCs/>
          <w:i/>
          <w:sz w:val="20"/>
          <w:szCs w:val="20"/>
        </w:rPr>
      </w:pPr>
      <w:r w:rsidRPr="008E4D8D">
        <w:rPr>
          <w:rFonts w:cs="Arial"/>
          <w:i/>
          <w:iCs/>
          <w:sz w:val="20"/>
          <w:szCs w:val="20"/>
          <w:lang w:val="en-US"/>
        </w:rPr>
        <w:t xml:space="preserve">Office of the President, </w:t>
      </w:r>
      <w:proofErr w:type="spellStart"/>
      <w:r w:rsidRPr="008E4D8D">
        <w:rPr>
          <w:rFonts w:cs="Arial"/>
          <w:i/>
          <w:iCs/>
          <w:sz w:val="20"/>
          <w:szCs w:val="20"/>
          <w:lang w:val="en-US"/>
        </w:rPr>
        <w:t>Munhumutapa</w:t>
      </w:r>
      <w:proofErr w:type="spellEnd"/>
      <w:r w:rsidRPr="008E4D8D">
        <w:rPr>
          <w:rFonts w:cs="Arial"/>
          <w:i/>
          <w:iCs/>
          <w:sz w:val="20"/>
          <w:szCs w:val="20"/>
          <w:lang w:val="en-US"/>
        </w:rPr>
        <w:t xml:space="preserve"> Building</w:t>
      </w:r>
    </w:p>
    <w:p w14:paraId="3B6731C4" w14:textId="607BF5E4" w:rsidR="00937B44" w:rsidRPr="008E4D8D" w:rsidRDefault="00937B44" w:rsidP="00937B44">
      <w:pPr>
        <w:spacing w:after="0" w:line="240" w:lineRule="auto"/>
        <w:ind w:left="-283"/>
        <w:jc w:val="right"/>
        <w:rPr>
          <w:rFonts w:cs="Arial"/>
          <w:bCs/>
          <w:i/>
          <w:sz w:val="20"/>
          <w:szCs w:val="20"/>
          <w:lang w:val="fr-FR"/>
        </w:rPr>
      </w:pPr>
      <w:proofErr w:type="spellStart"/>
      <w:r w:rsidRPr="008E4D8D">
        <w:rPr>
          <w:rFonts w:cs="Arial"/>
          <w:i/>
          <w:iCs/>
          <w:sz w:val="20"/>
          <w:szCs w:val="20"/>
          <w:lang w:val="fr-FR"/>
        </w:rPr>
        <w:t>Samora</w:t>
      </w:r>
      <w:proofErr w:type="spellEnd"/>
      <w:r w:rsidRPr="008E4D8D">
        <w:rPr>
          <w:rFonts w:cs="Arial"/>
          <w:i/>
          <w:iCs/>
          <w:sz w:val="20"/>
          <w:szCs w:val="20"/>
          <w:lang w:val="fr-FR"/>
        </w:rPr>
        <w:t xml:space="preserve"> Machel Avenue</w:t>
      </w:r>
    </w:p>
    <w:p w14:paraId="5419AB05" w14:textId="77777777" w:rsidR="00190A6D" w:rsidRPr="008E4D8D" w:rsidRDefault="00937B44" w:rsidP="00937B44">
      <w:pPr>
        <w:spacing w:after="0" w:line="240" w:lineRule="auto"/>
        <w:ind w:left="-283"/>
        <w:jc w:val="right"/>
        <w:rPr>
          <w:rFonts w:cs="Arial"/>
          <w:bCs/>
          <w:i/>
          <w:sz w:val="20"/>
          <w:szCs w:val="20"/>
          <w:lang w:val="fr-FR"/>
        </w:rPr>
      </w:pPr>
      <w:proofErr w:type="spellStart"/>
      <w:r w:rsidRPr="008E4D8D">
        <w:rPr>
          <w:rFonts w:cs="Arial"/>
          <w:i/>
          <w:iCs/>
          <w:sz w:val="20"/>
          <w:szCs w:val="20"/>
          <w:lang w:val="fr-FR"/>
        </w:rPr>
        <w:t>Private</w:t>
      </w:r>
      <w:proofErr w:type="spellEnd"/>
      <w:r w:rsidRPr="008E4D8D">
        <w:rPr>
          <w:rFonts w:cs="Arial"/>
          <w:i/>
          <w:iCs/>
          <w:sz w:val="20"/>
          <w:szCs w:val="20"/>
          <w:lang w:val="fr-FR"/>
        </w:rPr>
        <w:t xml:space="preserve"> Bag 7700</w:t>
      </w:r>
    </w:p>
    <w:p w14:paraId="736E5401" w14:textId="00CD03DB" w:rsidR="00937B44" w:rsidRPr="008E4D8D" w:rsidRDefault="00937B44" w:rsidP="00D14D72">
      <w:pPr>
        <w:spacing w:after="0" w:line="240" w:lineRule="auto"/>
        <w:ind w:left="-283"/>
        <w:jc w:val="right"/>
        <w:rPr>
          <w:rFonts w:cs="Arial"/>
          <w:bCs/>
          <w:i/>
          <w:sz w:val="20"/>
          <w:szCs w:val="20"/>
          <w:lang w:val="es-ES"/>
        </w:rPr>
      </w:pPr>
      <w:proofErr w:type="spellStart"/>
      <w:r>
        <w:rPr>
          <w:rFonts w:cs="Arial"/>
          <w:i/>
          <w:iCs/>
          <w:sz w:val="20"/>
          <w:szCs w:val="20"/>
          <w:lang w:val="es"/>
        </w:rPr>
        <w:t>Causeway</w:t>
      </w:r>
      <w:proofErr w:type="spellEnd"/>
      <w:r>
        <w:rPr>
          <w:rFonts w:cs="Arial"/>
          <w:i/>
          <w:iCs/>
          <w:sz w:val="20"/>
          <w:szCs w:val="20"/>
          <w:lang w:val="es"/>
        </w:rPr>
        <w:t>, Harare, Zimbabue</w:t>
      </w:r>
    </w:p>
    <w:p w14:paraId="0A580049" w14:textId="2FEE9F6D" w:rsidR="00937B44" w:rsidRPr="008E4D8D" w:rsidRDefault="00937B44" w:rsidP="00937B44">
      <w:pPr>
        <w:spacing w:after="0" w:line="240" w:lineRule="auto"/>
        <w:ind w:left="-283"/>
        <w:jc w:val="right"/>
        <w:rPr>
          <w:rStyle w:val="Hipervnculo"/>
          <w:rFonts w:cs="Arial"/>
          <w:bCs/>
          <w:i/>
          <w:sz w:val="20"/>
          <w:szCs w:val="20"/>
          <w:lang w:val="es-ES"/>
        </w:rPr>
      </w:pPr>
      <w:r>
        <w:rPr>
          <w:rFonts w:cs="Arial"/>
          <w:i/>
          <w:iCs/>
          <w:sz w:val="20"/>
          <w:szCs w:val="20"/>
          <w:lang w:val="es"/>
        </w:rPr>
        <w:t xml:space="preserve">Correo-e: </w:t>
      </w:r>
      <w:hyperlink r:id="rId8" w:history="1">
        <w:r>
          <w:rPr>
            <w:rStyle w:val="Hipervnculo"/>
            <w:rFonts w:cs="Arial"/>
            <w:i/>
            <w:iCs/>
            <w:sz w:val="20"/>
            <w:szCs w:val="20"/>
            <w:u w:val="none"/>
            <w:lang w:val="es"/>
          </w:rPr>
          <w:t>info@opc.gov.zw</w:t>
        </w:r>
      </w:hyperlink>
    </w:p>
    <w:p w14:paraId="434AF524" w14:textId="1DA1B2E2" w:rsidR="004F5244" w:rsidRPr="008E4D8D" w:rsidRDefault="004F5244" w:rsidP="00937B44">
      <w:pPr>
        <w:spacing w:after="0" w:line="240" w:lineRule="auto"/>
        <w:ind w:left="-283"/>
        <w:jc w:val="right"/>
        <w:rPr>
          <w:rFonts w:cs="Arial"/>
          <w:bCs/>
          <w:i/>
          <w:sz w:val="20"/>
          <w:szCs w:val="20"/>
          <w:lang w:val="es-ES"/>
        </w:rPr>
      </w:pPr>
      <w:r>
        <w:rPr>
          <w:rFonts w:cs="Arial"/>
          <w:i/>
          <w:iCs/>
          <w:sz w:val="20"/>
          <w:szCs w:val="20"/>
          <w:lang w:val="es"/>
        </w:rPr>
        <w:t>Twitter: @MnangagwaEd</w:t>
      </w:r>
    </w:p>
    <w:p w14:paraId="791E2F32" w14:textId="34DAF7AC" w:rsidR="005D2C37" w:rsidRPr="008E4D8D" w:rsidRDefault="005D2C37" w:rsidP="00895201">
      <w:pPr>
        <w:spacing w:after="0" w:line="240" w:lineRule="auto"/>
        <w:ind w:left="-283"/>
        <w:rPr>
          <w:rFonts w:cs="Arial"/>
          <w:bCs/>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 xml:space="preserve"> </w:t>
      </w:r>
      <w:proofErr w:type="spellStart"/>
      <w:r>
        <w:rPr>
          <w:rFonts w:cs="Arial"/>
          <w:i/>
          <w:iCs/>
          <w:sz w:val="20"/>
          <w:szCs w:val="20"/>
          <w:lang w:val="es"/>
        </w:rPr>
        <w:t>Emmerson</w:t>
      </w:r>
      <w:proofErr w:type="spellEnd"/>
      <w:r>
        <w:rPr>
          <w:rFonts w:cs="Arial"/>
          <w:i/>
          <w:iCs/>
          <w:sz w:val="20"/>
          <w:szCs w:val="20"/>
          <w:lang w:val="es"/>
        </w:rPr>
        <w:t xml:space="preserve"> </w:t>
      </w:r>
      <w:proofErr w:type="spellStart"/>
      <w:r>
        <w:rPr>
          <w:rFonts w:cs="Arial"/>
          <w:i/>
          <w:iCs/>
          <w:sz w:val="20"/>
          <w:szCs w:val="20"/>
          <w:lang w:val="es"/>
        </w:rPr>
        <w:t>Mnangagwa</w:t>
      </w:r>
      <w:proofErr w:type="spellEnd"/>
      <w:r>
        <w:rPr>
          <w:rFonts w:cs="Arial"/>
          <w:i/>
          <w:iCs/>
          <w:sz w:val="20"/>
          <w:szCs w:val="20"/>
          <w:lang w:val="es"/>
        </w:rPr>
        <w:t>:</w:t>
      </w:r>
    </w:p>
    <w:p w14:paraId="160598A3" w14:textId="77777777" w:rsidR="005D2C37" w:rsidRPr="008E4D8D" w:rsidRDefault="005D2C37" w:rsidP="00980425">
      <w:pPr>
        <w:spacing w:after="0" w:line="240" w:lineRule="auto"/>
        <w:ind w:left="-283"/>
        <w:rPr>
          <w:rFonts w:cs="Arial"/>
          <w:i/>
          <w:sz w:val="20"/>
          <w:szCs w:val="20"/>
          <w:lang w:val="es-ES"/>
        </w:rPr>
      </w:pPr>
    </w:p>
    <w:p w14:paraId="1F9F90B7" w14:textId="5D7459A2" w:rsidR="00007F6C" w:rsidRPr="008E4D8D" w:rsidRDefault="00EF466A" w:rsidP="009753E3">
      <w:pPr>
        <w:spacing w:after="0" w:line="240" w:lineRule="auto"/>
        <w:ind w:left="-283"/>
        <w:jc w:val="both"/>
        <w:rPr>
          <w:rFonts w:cs="Arial"/>
          <w:i/>
          <w:sz w:val="20"/>
          <w:szCs w:val="20"/>
          <w:lang w:val="es-ES"/>
        </w:rPr>
      </w:pPr>
      <w:r>
        <w:rPr>
          <w:i/>
          <w:iCs/>
          <w:sz w:val="20"/>
          <w:szCs w:val="20"/>
          <w:lang w:val="es"/>
        </w:rPr>
        <w:t>Me preocupa que continúen en prisión los cinco alumnos de la Universidad de Zimbabue</w:t>
      </w:r>
      <w:r>
        <w:rPr>
          <w:lang w:val="es"/>
        </w:rPr>
        <w:t xml:space="preserve"> </w:t>
      </w:r>
      <w:proofErr w:type="spellStart"/>
      <w:r>
        <w:rPr>
          <w:b/>
          <w:bCs/>
          <w:i/>
          <w:iCs/>
          <w:sz w:val="20"/>
          <w:szCs w:val="20"/>
          <w:lang w:val="es"/>
        </w:rPr>
        <w:t>Benjamin</w:t>
      </w:r>
      <w:proofErr w:type="spellEnd"/>
      <w:r>
        <w:rPr>
          <w:b/>
          <w:bCs/>
          <w:i/>
          <w:iCs/>
          <w:sz w:val="20"/>
          <w:szCs w:val="20"/>
          <w:lang w:val="es"/>
        </w:rPr>
        <w:t xml:space="preserve"> </w:t>
      </w:r>
      <w:proofErr w:type="spellStart"/>
      <w:r>
        <w:rPr>
          <w:b/>
          <w:bCs/>
          <w:i/>
          <w:iCs/>
          <w:sz w:val="20"/>
          <w:szCs w:val="20"/>
          <w:lang w:val="es"/>
        </w:rPr>
        <w:t>Watadza</w:t>
      </w:r>
      <w:proofErr w:type="spellEnd"/>
      <w:r>
        <w:rPr>
          <w:i/>
          <w:iCs/>
          <w:sz w:val="20"/>
          <w:szCs w:val="20"/>
          <w:lang w:val="es"/>
        </w:rPr>
        <w:t xml:space="preserve"> (24 años), </w:t>
      </w:r>
      <w:r>
        <w:rPr>
          <w:b/>
          <w:bCs/>
          <w:i/>
          <w:iCs/>
          <w:sz w:val="20"/>
          <w:szCs w:val="20"/>
          <w:lang w:val="es"/>
        </w:rPr>
        <w:t xml:space="preserve">Emmanuel </w:t>
      </w:r>
      <w:proofErr w:type="spellStart"/>
      <w:r>
        <w:rPr>
          <w:b/>
          <w:bCs/>
          <w:i/>
          <w:iCs/>
          <w:sz w:val="20"/>
          <w:szCs w:val="20"/>
          <w:lang w:val="es"/>
        </w:rPr>
        <w:t>Chitima</w:t>
      </w:r>
      <w:proofErr w:type="spellEnd"/>
      <w:r>
        <w:rPr>
          <w:i/>
          <w:iCs/>
          <w:sz w:val="20"/>
          <w:szCs w:val="20"/>
          <w:lang w:val="es"/>
        </w:rPr>
        <w:t xml:space="preserve"> (24), </w:t>
      </w:r>
      <w:proofErr w:type="spellStart"/>
      <w:r>
        <w:rPr>
          <w:b/>
          <w:bCs/>
          <w:i/>
          <w:iCs/>
          <w:sz w:val="20"/>
          <w:szCs w:val="20"/>
          <w:lang w:val="es"/>
        </w:rPr>
        <w:t>Comfort</w:t>
      </w:r>
      <w:proofErr w:type="spellEnd"/>
      <w:r>
        <w:rPr>
          <w:b/>
          <w:bCs/>
          <w:i/>
          <w:iCs/>
          <w:sz w:val="20"/>
          <w:szCs w:val="20"/>
          <w:lang w:val="es"/>
        </w:rPr>
        <w:t xml:space="preserve"> </w:t>
      </w:r>
      <w:proofErr w:type="spellStart"/>
      <w:r>
        <w:rPr>
          <w:b/>
          <w:bCs/>
          <w:i/>
          <w:iCs/>
          <w:sz w:val="20"/>
          <w:szCs w:val="20"/>
          <w:lang w:val="es"/>
        </w:rPr>
        <w:t>Mpofu</w:t>
      </w:r>
      <w:proofErr w:type="spellEnd"/>
      <w:r>
        <w:rPr>
          <w:i/>
          <w:iCs/>
          <w:sz w:val="20"/>
          <w:szCs w:val="20"/>
          <w:lang w:val="es"/>
        </w:rPr>
        <w:t xml:space="preserve"> (22), </w:t>
      </w:r>
      <w:r>
        <w:rPr>
          <w:b/>
          <w:bCs/>
          <w:i/>
          <w:iCs/>
          <w:sz w:val="20"/>
          <w:szCs w:val="20"/>
          <w:lang w:val="es"/>
        </w:rPr>
        <w:t xml:space="preserve">Lionel </w:t>
      </w:r>
      <w:proofErr w:type="spellStart"/>
      <w:r>
        <w:rPr>
          <w:b/>
          <w:bCs/>
          <w:i/>
          <w:iCs/>
          <w:sz w:val="20"/>
          <w:szCs w:val="20"/>
          <w:lang w:val="es"/>
        </w:rPr>
        <w:t>Madamombe</w:t>
      </w:r>
      <w:proofErr w:type="spellEnd"/>
      <w:r>
        <w:rPr>
          <w:i/>
          <w:iCs/>
          <w:sz w:val="20"/>
          <w:szCs w:val="20"/>
          <w:lang w:val="es"/>
        </w:rPr>
        <w:t xml:space="preserve"> (24) y </w:t>
      </w:r>
      <w:r>
        <w:rPr>
          <w:b/>
          <w:bCs/>
          <w:i/>
          <w:iCs/>
          <w:sz w:val="20"/>
          <w:szCs w:val="20"/>
          <w:lang w:val="es"/>
        </w:rPr>
        <w:t xml:space="preserve">Darlington </w:t>
      </w:r>
      <w:proofErr w:type="spellStart"/>
      <w:r>
        <w:rPr>
          <w:b/>
          <w:bCs/>
          <w:i/>
          <w:iCs/>
          <w:sz w:val="20"/>
          <w:szCs w:val="20"/>
          <w:lang w:val="es"/>
        </w:rPr>
        <w:t>Chigwena</w:t>
      </w:r>
      <w:proofErr w:type="spellEnd"/>
      <w:r>
        <w:rPr>
          <w:i/>
          <w:iCs/>
          <w:sz w:val="20"/>
          <w:szCs w:val="20"/>
          <w:lang w:val="es"/>
        </w:rPr>
        <w:t>. La sexta estudiante del grupo,</w:t>
      </w:r>
      <w:r>
        <w:rPr>
          <w:lang w:val="es"/>
        </w:rPr>
        <w:t xml:space="preserve"> </w:t>
      </w:r>
      <w:proofErr w:type="spellStart"/>
      <w:r>
        <w:rPr>
          <w:b/>
          <w:bCs/>
          <w:i/>
          <w:iCs/>
          <w:sz w:val="20"/>
          <w:szCs w:val="20"/>
          <w:lang w:val="es"/>
        </w:rPr>
        <w:t>Gamuchirai</w:t>
      </w:r>
      <w:proofErr w:type="spellEnd"/>
      <w:r>
        <w:rPr>
          <w:b/>
          <w:bCs/>
          <w:i/>
          <w:iCs/>
          <w:sz w:val="20"/>
          <w:szCs w:val="20"/>
          <w:lang w:val="es"/>
        </w:rPr>
        <w:t xml:space="preserve"> </w:t>
      </w:r>
      <w:proofErr w:type="spellStart"/>
      <w:r>
        <w:rPr>
          <w:b/>
          <w:bCs/>
          <w:i/>
          <w:iCs/>
          <w:sz w:val="20"/>
          <w:szCs w:val="20"/>
          <w:lang w:val="es"/>
        </w:rPr>
        <w:t>Chaburumunda</w:t>
      </w:r>
      <w:proofErr w:type="spellEnd"/>
      <w:r>
        <w:rPr>
          <w:i/>
          <w:iCs/>
          <w:sz w:val="20"/>
          <w:szCs w:val="20"/>
          <w:lang w:val="es"/>
        </w:rPr>
        <w:t xml:space="preserve">, quedó en libertad bajo fianza el 4 de julio por decisión del Tribunal Superior de Zimbabue. Estas seis personas fueron arrestadas por separado los días 17 y 23 de mayo y 8 de junio a raíz de una protesta pacífica realizada el 15 de mayo en Harare, capital de Zimbabue, para pedir el fin de la persecución de dirigentes de la oposición y la libertad de Job </w:t>
      </w:r>
      <w:proofErr w:type="spellStart"/>
      <w:r>
        <w:rPr>
          <w:i/>
          <w:iCs/>
          <w:sz w:val="20"/>
          <w:szCs w:val="20"/>
          <w:lang w:val="es"/>
        </w:rPr>
        <w:t>Sikhala</w:t>
      </w:r>
      <w:proofErr w:type="spellEnd"/>
      <w:r>
        <w:rPr>
          <w:i/>
          <w:iCs/>
          <w:sz w:val="20"/>
          <w:szCs w:val="20"/>
          <w:lang w:val="es"/>
        </w:rPr>
        <w:t>, parlamentario por la Coalición Ciudadana por el Cambio (CCC). Se acusó a los estudiantes de causar “daños intencionales en bienes”, basándose únicamente en que los mensajes que habían coreado durante la protesta aparecieron al día siguiente en pintadas ilegales sobre edificios oficiales. No hay ninguna prueba que vincule a los estudiantes con las pintadas.</w:t>
      </w:r>
    </w:p>
    <w:p w14:paraId="3E62596F" w14:textId="77777777" w:rsidR="00007F6C" w:rsidRPr="008E4D8D" w:rsidRDefault="00007F6C" w:rsidP="009753E3">
      <w:pPr>
        <w:spacing w:after="0" w:line="240" w:lineRule="auto"/>
        <w:ind w:left="-283"/>
        <w:jc w:val="both"/>
        <w:rPr>
          <w:rFonts w:cs="Arial"/>
          <w:i/>
          <w:sz w:val="20"/>
          <w:szCs w:val="20"/>
          <w:lang w:val="es-ES"/>
        </w:rPr>
      </w:pPr>
    </w:p>
    <w:p w14:paraId="59C90A38" w14:textId="21E1C091" w:rsidR="00C42F36" w:rsidRPr="008E4D8D" w:rsidRDefault="00007F6C" w:rsidP="00111FE3">
      <w:pPr>
        <w:spacing w:after="0" w:line="240" w:lineRule="auto"/>
        <w:ind w:left="-283"/>
        <w:jc w:val="both"/>
        <w:rPr>
          <w:rFonts w:cs="Arial"/>
          <w:i/>
          <w:sz w:val="20"/>
          <w:szCs w:val="20"/>
          <w:lang w:val="es-ES"/>
        </w:rPr>
      </w:pPr>
      <w:r>
        <w:rPr>
          <w:rFonts w:cs="Arial"/>
          <w:i/>
          <w:iCs/>
          <w:sz w:val="20"/>
          <w:szCs w:val="20"/>
          <w:lang w:val="es"/>
        </w:rPr>
        <w:t>Desde su arresto permanecen en la Prisión Central de Harare y su solicitud de libertad bajo fianza ha sido denegada; las autoridades afirman sin fundamento que son “capaces de causar más problemas al Estado”. Debido a su detención, los estudiantes no han podido realizar sus exámenes, ya que la Universidad de Zimbabue ha rehusado cooperar con los servicios penitenciarios para que puedan presentarse a unos “exámenes especiales”, alegando que sólo está permitido hacerlo en circunstancias extraordinarias, como enfermedad y fallecimiento de familiar.</w:t>
      </w:r>
    </w:p>
    <w:p w14:paraId="3E152483" w14:textId="26A5D82D" w:rsidR="00141104" w:rsidRPr="008E4D8D" w:rsidRDefault="00141104" w:rsidP="009753E3">
      <w:pPr>
        <w:spacing w:after="0" w:line="240" w:lineRule="auto"/>
        <w:ind w:left="-283"/>
        <w:jc w:val="both"/>
        <w:rPr>
          <w:rFonts w:cs="Arial"/>
          <w:i/>
          <w:sz w:val="20"/>
          <w:szCs w:val="20"/>
          <w:lang w:val="es-ES"/>
        </w:rPr>
      </w:pPr>
    </w:p>
    <w:p w14:paraId="04DC7A8A" w14:textId="77777777" w:rsidR="00190A6D" w:rsidRPr="008E4D8D" w:rsidRDefault="00141104" w:rsidP="00007F6C">
      <w:pPr>
        <w:spacing w:after="0" w:line="240" w:lineRule="auto"/>
        <w:ind w:left="-283"/>
        <w:jc w:val="both"/>
        <w:rPr>
          <w:rFonts w:cs="Arial"/>
          <w:i/>
          <w:sz w:val="20"/>
          <w:szCs w:val="20"/>
          <w:lang w:val="es-ES"/>
        </w:rPr>
      </w:pPr>
      <w:r>
        <w:rPr>
          <w:rFonts w:cs="Arial"/>
          <w:i/>
          <w:iCs/>
          <w:sz w:val="20"/>
          <w:szCs w:val="20"/>
          <w:lang w:val="es"/>
        </w:rPr>
        <w:t>El gobierno de Zimbabue tiene un historial alarmante de arrestos de manifestantes y disolución violenta de protestas pacíficas que atenta contra el derecho a la protesta pacífica garantizado en los artículos 58 y 59 de la Constitución de Zimbabue de 2013 y en el artículo 21 del Pacto Internacional de Derechos Civiles y Políticos, de 1966, en el que Zimbabue es Estado Parte.</w:t>
      </w:r>
    </w:p>
    <w:p w14:paraId="4303391D" w14:textId="77C2BD13" w:rsidR="007F5144" w:rsidRPr="008E4D8D" w:rsidRDefault="007F5144" w:rsidP="00007F6C">
      <w:pPr>
        <w:spacing w:after="0" w:line="240" w:lineRule="auto"/>
        <w:ind w:left="-283"/>
        <w:jc w:val="both"/>
        <w:rPr>
          <w:rFonts w:cs="Arial"/>
          <w:i/>
          <w:sz w:val="20"/>
          <w:szCs w:val="20"/>
          <w:lang w:val="es-ES"/>
        </w:rPr>
      </w:pPr>
    </w:p>
    <w:p w14:paraId="4BD8D9DA" w14:textId="5841174E" w:rsidR="00EA68CE" w:rsidRPr="008E4D8D" w:rsidRDefault="007F5144" w:rsidP="00007F6C">
      <w:pPr>
        <w:spacing w:after="0" w:line="240" w:lineRule="auto"/>
        <w:ind w:left="-283"/>
        <w:jc w:val="both"/>
        <w:rPr>
          <w:rFonts w:cs="Arial"/>
          <w:b/>
          <w:bCs/>
          <w:i/>
          <w:sz w:val="20"/>
          <w:szCs w:val="20"/>
          <w:lang w:val="es-ES"/>
        </w:rPr>
      </w:pPr>
      <w:r>
        <w:rPr>
          <w:rFonts w:cs="Arial"/>
          <w:b/>
          <w:bCs/>
          <w:i/>
          <w:iCs/>
          <w:sz w:val="20"/>
          <w:szCs w:val="20"/>
          <w:lang w:val="es"/>
        </w:rPr>
        <w:t xml:space="preserve">Le pido que retire todos los cargos contra los seis estudiantes y ponga en libertad de inmediato a </w:t>
      </w:r>
      <w:proofErr w:type="spellStart"/>
      <w:r>
        <w:rPr>
          <w:rFonts w:cs="Arial"/>
          <w:b/>
          <w:bCs/>
          <w:i/>
          <w:iCs/>
          <w:sz w:val="20"/>
          <w:szCs w:val="20"/>
          <w:lang w:val="es"/>
        </w:rPr>
        <w:t>Benjamin</w:t>
      </w:r>
      <w:proofErr w:type="spellEnd"/>
      <w:r>
        <w:rPr>
          <w:rFonts w:cs="Arial"/>
          <w:b/>
          <w:bCs/>
          <w:i/>
          <w:iCs/>
          <w:sz w:val="20"/>
          <w:szCs w:val="20"/>
          <w:lang w:val="es"/>
        </w:rPr>
        <w:t xml:space="preserve"> </w:t>
      </w:r>
      <w:proofErr w:type="spellStart"/>
      <w:r>
        <w:rPr>
          <w:rFonts w:cs="Arial"/>
          <w:b/>
          <w:bCs/>
          <w:i/>
          <w:iCs/>
          <w:sz w:val="20"/>
          <w:szCs w:val="20"/>
          <w:lang w:val="es"/>
        </w:rPr>
        <w:t>Watadza</w:t>
      </w:r>
      <w:proofErr w:type="spellEnd"/>
      <w:r>
        <w:rPr>
          <w:rFonts w:cs="Arial"/>
          <w:b/>
          <w:bCs/>
          <w:i/>
          <w:iCs/>
          <w:sz w:val="20"/>
          <w:szCs w:val="20"/>
          <w:lang w:val="es"/>
        </w:rPr>
        <w:t xml:space="preserve">, Emmanuel </w:t>
      </w:r>
      <w:proofErr w:type="spellStart"/>
      <w:r>
        <w:rPr>
          <w:rFonts w:cs="Arial"/>
          <w:b/>
          <w:bCs/>
          <w:i/>
          <w:iCs/>
          <w:sz w:val="20"/>
          <w:szCs w:val="20"/>
          <w:lang w:val="es"/>
        </w:rPr>
        <w:t>Chitima</w:t>
      </w:r>
      <w:proofErr w:type="spellEnd"/>
      <w:r>
        <w:rPr>
          <w:rFonts w:cs="Arial"/>
          <w:b/>
          <w:bCs/>
          <w:i/>
          <w:iCs/>
          <w:sz w:val="20"/>
          <w:szCs w:val="20"/>
          <w:lang w:val="es"/>
        </w:rPr>
        <w:t xml:space="preserve">, </w:t>
      </w:r>
      <w:proofErr w:type="spellStart"/>
      <w:r>
        <w:rPr>
          <w:rFonts w:cs="Arial"/>
          <w:b/>
          <w:bCs/>
          <w:i/>
          <w:iCs/>
          <w:sz w:val="20"/>
          <w:szCs w:val="20"/>
          <w:lang w:val="es"/>
        </w:rPr>
        <w:t>Comfort</w:t>
      </w:r>
      <w:proofErr w:type="spellEnd"/>
      <w:r>
        <w:rPr>
          <w:rFonts w:cs="Arial"/>
          <w:b/>
          <w:bCs/>
          <w:i/>
          <w:iCs/>
          <w:sz w:val="20"/>
          <w:szCs w:val="20"/>
          <w:lang w:val="es"/>
        </w:rPr>
        <w:t xml:space="preserve"> </w:t>
      </w:r>
      <w:proofErr w:type="spellStart"/>
      <w:r>
        <w:rPr>
          <w:rFonts w:cs="Arial"/>
          <w:b/>
          <w:bCs/>
          <w:i/>
          <w:iCs/>
          <w:sz w:val="20"/>
          <w:szCs w:val="20"/>
          <w:lang w:val="es"/>
        </w:rPr>
        <w:t>Mpofu</w:t>
      </w:r>
      <w:proofErr w:type="spellEnd"/>
      <w:r>
        <w:rPr>
          <w:rFonts w:cs="Arial"/>
          <w:b/>
          <w:bCs/>
          <w:i/>
          <w:iCs/>
          <w:sz w:val="20"/>
          <w:szCs w:val="20"/>
          <w:lang w:val="es"/>
        </w:rPr>
        <w:t xml:space="preserve">, Lionel </w:t>
      </w:r>
      <w:proofErr w:type="spellStart"/>
      <w:r>
        <w:rPr>
          <w:rFonts w:cs="Arial"/>
          <w:b/>
          <w:bCs/>
          <w:i/>
          <w:iCs/>
          <w:sz w:val="20"/>
          <w:szCs w:val="20"/>
          <w:lang w:val="es"/>
        </w:rPr>
        <w:t>Madamombe</w:t>
      </w:r>
      <w:proofErr w:type="spellEnd"/>
      <w:r>
        <w:rPr>
          <w:rFonts w:cs="Arial"/>
          <w:b/>
          <w:bCs/>
          <w:i/>
          <w:iCs/>
          <w:sz w:val="20"/>
          <w:szCs w:val="20"/>
          <w:lang w:val="es"/>
        </w:rPr>
        <w:t xml:space="preserve">, </w:t>
      </w:r>
      <w:proofErr w:type="spellStart"/>
      <w:r>
        <w:rPr>
          <w:rFonts w:cs="Arial"/>
          <w:b/>
          <w:bCs/>
          <w:i/>
          <w:iCs/>
          <w:sz w:val="20"/>
          <w:szCs w:val="20"/>
          <w:lang w:val="es"/>
        </w:rPr>
        <w:t>Gamuchirai</w:t>
      </w:r>
      <w:proofErr w:type="spellEnd"/>
      <w:r>
        <w:rPr>
          <w:rFonts w:cs="Arial"/>
          <w:b/>
          <w:bCs/>
          <w:i/>
          <w:iCs/>
          <w:sz w:val="20"/>
          <w:szCs w:val="20"/>
          <w:lang w:val="es"/>
        </w:rPr>
        <w:t xml:space="preserve"> </w:t>
      </w:r>
      <w:proofErr w:type="spellStart"/>
      <w:r>
        <w:rPr>
          <w:rFonts w:cs="Arial"/>
          <w:b/>
          <w:bCs/>
          <w:i/>
          <w:iCs/>
          <w:sz w:val="20"/>
          <w:szCs w:val="20"/>
          <w:lang w:val="es"/>
        </w:rPr>
        <w:t>Chaburumunda</w:t>
      </w:r>
      <w:proofErr w:type="spellEnd"/>
      <w:r>
        <w:rPr>
          <w:rFonts w:cs="Arial"/>
          <w:b/>
          <w:bCs/>
          <w:i/>
          <w:iCs/>
          <w:sz w:val="20"/>
          <w:szCs w:val="20"/>
          <w:lang w:val="es"/>
        </w:rPr>
        <w:t xml:space="preserve"> y Darlington </w:t>
      </w:r>
      <w:proofErr w:type="spellStart"/>
      <w:r>
        <w:rPr>
          <w:rFonts w:cs="Arial"/>
          <w:b/>
          <w:bCs/>
          <w:i/>
          <w:iCs/>
          <w:sz w:val="20"/>
          <w:szCs w:val="20"/>
          <w:lang w:val="es"/>
        </w:rPr>
        <w:t>Chigwena</w:t>
      </w:r>
      <w:proofErr w:type="spellEnd"/>
      <w:r>
        <w:rPr>
          <w:rFonts w:cs="Arial"/>
          <w:b/>
          <w:bCs/>
          <w:i/>
          <w:iCs/>
          <w:sz w:val="20"/>
          <w:szCs w:val="20"/>
          <w:lang w:val="es"/>
        </w:rPr>
        <w:t>. Le pido asimismo que ponga fin a la represión de la disidencia y respete los derechos a la libertad de expresión, de asociación y de reunión pacífica, como establece la Constitución de Zimbabue.</w:t>
      </w:r>
    </w:p>
    <w:p w14:paraId="62D8AB8B" w14:textId="77777777" w:rsidR="00EA68CE" w:rsidRPr="008E4D8D" w:rsidRDefault="00EA68CE" w:rsidP="00980425">
      <w:pPr>
        <w:spacing w:after="0" w:line="240" w:lineRule="auto"/>
        <w:ind w:left="-283"/>
        <w:rPr>
          <w:rFonts w:cs="Arial"/>
          <w:i/>
          <w:sz w:val="20"/>
          <w:szCs w:val="20"/>
          <w:lang w:val="es-ES"/>
        </w:rPr>
      </w:pPr>
    </w:p>
    <w:p w14:paraId="5F49589C" w14:textId="77777777" w:rsidR="00190A6D" w:rsidRPr="008E4D8D" w:rsidRDefault="00190A6D" w:rsidP="00980425">
      <w:pPr>
        <w:spacing w:line="240" w:lineRule="auto"/>
        <w:rPr>
          <w:rFonts w:cs="Arial"/>
          <w:i/>
          <w:sz w:val="20"/>
          <w:szCs w:val="20"/>
          <w:lang w:val="es-ES"/>
        </w:rPr>
      </w:pPr>
      <w:r>
        <w:rPr>
          <w:rFonts w:cs="Arial"/>
          <w:i/>
          <w:iCs/>
          <w:sz w:val="20"/>
          <w:szCs w:val="20"/>
          <w:lang w:val="es"/>
        </w:rPr>
        <w:t>Atentamente,</w:t>
      </w:r>
    </w:p>
    <w:p w14:paraId="6F34B575" w14:textId="1BD940C0" w:rsidR="005D2C37" w:rsidRPr="008E4D8D" w:rsidRDefault="00190A6D" w:rsidP="00980425">
      <w:pPr>
        <w:spacing w:line="240" w:lineRule="auto"/>
        <w:rPr>
          <w:rFonts w:cs="Arial"/>
          <w:b/>
          <w:sz w:val="20"/>
          <w:szCs w:val="20"/>
          <w:lang w:val="es-ES"/>
        </w:rPr>
      </w:pPr>
      <w:r>
        <w:rPr>
          <w:rFonts w:cs="Arial"/>
          <w:i/>
          <w:iCs/>
          <w:sz w:val="20"/>
          <w:szCs w:val="20"/>
          <w:lang w:val="es"/>
        </w:rPr>
        <w:t>[NOMBRE]</w:t>
      </w:r>
    </w:p>
    <w:p w14:paraId="15D754DB" w14:textId="77777777" w:rsidR="0082127B" w:rsidRPr="008E4D8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EC8350F" w14:textId="77777777" w:rsidR="00AF248B" w:rsidRPr="008E4D8D" w:rsidRDefault="00AF248B" w:rsidP="00F7319B">
      <w:pPr>
        <w:spacing w:after="0" w:line="240" w:lineRule="auto"/>
        <w:jc w:val="both"/>
        <w:rPr>
          <w:lang w:val="es-ES"/>
        </w:rPr>
      </w:pPr>
    </w:p>
    <w:p w14:paraId="00EAE513" w14:textId="336D8175" w:rsidR="00AF248B" w:rsidRPr="008E4D8D" w:rsidRDefault="00AF248B" w:rsidP="00980425">
      <w:pPr>
        <w:spacing w:line="240" w:lineRule="auto"/>
        <w:jc w:val="both"/>
        <w:rPr>
          <w:rFonts w:ascii="Arial" w:hAnsi="Arial" w:cs="Arial"/>
          <w:szCs w:val="18"/>
          <w:lang w:val="es-ES"/>
        </w:rPr>
      </w:pPr>
      <w:proofErr w:type="spellStart"/>
      <w:r>
        <w:rPr>
          <w:rFonts w:ascii="Arial" w:hAnsi="Arial" w:cs="Arial"/>
          <w:szCs w:val="18"/>
          <w:lang w:val="es"/>
        </w:rPr>
        <w:t>Zimbabwe</w:t>
      </w:r>
      <w:proofErr w:type="spellEnd"/>
      <w:r>
        <w:rPr>
          <w:rFonts w:ascii="Arial" w:hAnsi="Arial" w:cs="Arial"/>
          <w:szCs w:val="18"/>
          <w:lang w:val="es"/>
        </w:rPr>
        <w:t xml:space="preserve"> continúa reprimiendo la disidencia sin descanso y ha intensificado los ataques y el hostigamiento antes de las elecciones, previstas para el 23 de agosto de 2023. El derecho a la libertad de expresión se ha suprimido gravemente y casi por completo, con el resultado de arrestos y uso innecesario y excesivo de la fuerza por las fuerzas de seguridad. La policía no suele autorizar las actividades de los miembros de la oposición y, cuando lo hace, a veces acaban en ataques violentos por parte de miembros de la Unión Nacional Africana de Zimbabue-Frente Patriótico (ZANU PF), el partido gobernante.</w:t>
      </w:r>
    </w:p>
    <w:p w14:paraId="3C9CE83C" w14:textId="0DEA332B" w:rsidR="000A46DF" w:rsidRPr="008E4D8D" w:rsidRDefault="008D6DB4" w:rsidP="008D6741">
      <w:pPr>
        <w:spacing w:line="240" w:lineRule="auto"/>
        <w:jc w:val="both"/>
        <w:rPr>
          <w:rFonts w:ascii="Arial" w:hAnsi="Arial" w:cs="Arial"/>
          <w:szCs w:val="18"/>
          <w:lang w:val="es-ES"/>
        </w:rPr>
      </w:pPr>
      <w:r>
        <w:rPr>
          <w:rFonts w:ascii="Arial" w:hAnsi="Arial" w:cs="Arial"/>
          <w:szCs w:val="18"/>
          <w:lang w:val="es"/>
        </w:rPr>
        <w:t xml:space="preserve">Estos seis estudiantes no son las únicas personas perseguidas por protestar en Zimbabue. </w:t>
      </w:r>
      <w:proofErr w:type="spellStart"/>
      <w:r>
        <w:rPr>
          <w:rFonts w:ascii="Arial" w:hAnsi="Arial" w:cs="Arial"/>
          <w:szCs w:val="18"/>
          <w:lang w:val="es"/>
        </w:rPr>
        <w:t>Cecillia</w:t>
      </w:r>
      <w:proofErr w:type="spellEnd"/>
      <w:r>
        <w:rPr>
          <w:rFonts w:ascii="Arial" w:hAnsi="Arial" w:cs="Arial"/>
          <w:szCs w:val="18"/>
          <w:lang w:val="es"/>
        </w:rPr>
        <w:t xml:space="preserve"> </w:t>
      </w:r>
      <w:proofErr w:type="spellStart"/>
      <w:r>
        <w:rPr>
          <w:rFonts w:ascii="Arial" w:hAnsi="Arial" w:cs="Arial"/>
          <w:szCs w:val="18"/>
          <w:lang w:val="es"/>
        </w:rPr>
        <w:t>Chimbiri</w:t>
      </w:r>
      <w:proofErr w:type="spellEnd"/>
      <w:r>
        <w:rPr>
          <w:rFonts w:ascii="Arial" w:hAnsi="Arial" w:cs="Arial"/>
          <w:szCs w:val="18"/>
          <w:lang w:val="es"/>
        </w:rPr>
        <w:t xml:space="preserve">, </w:t>
      </w:r>
      <w:proofErr w:type="spellStart"/>
      <w:r>
        <w:rPr>
          <w:rFonts w:ascii="Arial" w:hAnsi="Arial" w:cs="Arial"/>
          <w:szCs w:val="18"/>
          <w:lang w:val="es"/>
        </w:rPr>
        <w:t>Joanah</w:t>
      </w:r>
      <w:proofErr w:type="spellEnd"/>
      <w:r>
        <w:rPr>
          <w:rFonts w:ascii="Arial" w:hAnsi="Arial" w:cs="Arial"/>
          <w:szCs w:val="18"/>
          <w:lang w:val="es"/>
        </w:rPr>
        <w:t xml:space="preserve"> </w:t>
      </w:r>
      <w:proofErr w:type="spellStart"/>
      <w:r>
        <w:rPr>
          <w:rFonts w:ascii="Arial" w:hAnsi="Arial" w:cs="Arial"/>
          <w:szCs w:val="18"/>
          <w:lang w:val="es"/>
        </w:rPr>
        <w:t>Mamombe</w:t>
      </w:r>
      <w:proofErr w:type="spellEnd"/>
      <w:r>
        <w:rPr>
          <w:rFonts w:ascii="Arial" w:hAnsi="Arial" w:cs="Arial"/>
          <w:szCs w:val="18"/>
          <w:lang w:val="es"/>
        </w:rPr>
        <w:t xml:space="preserve"> y </w:t>
      </w:r>
      <w:proofErr w:type="spellStart"/>
      <w:r>
        <w:rPr>
          <w:rFonts w:ascii="Arial" w:hAnsi="Arial" w:cs="Arial"/>
          <w:szCs w:val="18"/>
          <w:lang w:val="es"/>
        </w:rPr>
        <w:t>Netsai</w:t>
      </w:r>
      <w:proofErr w:type="spellEnd"/>
      <w:r>
        <w:rPr>
          <w:rFonts w:ascii="Arial" w:hAnsi="Arial" w:cs="Arial"/>
          <w:szCs w:val="18"/>
          <w:lang w:val="es"/>
        </w:rPr>
        <w:t xml:space="preserve"> </w:t>
      </w:r>
      <w:proofErr w:type="spellStart"/>
      <w:r>
        <w:rPr>
          <w:rFonts w:ascii="Arial" w:hAnsi="Arial" w:cs="Arial"/>
          <w:szCs w:val="18"/>
          <w:lang w:val="es"/>
        </w:rPr>
        <w:t>Marova</w:t>
      </w:r>
      <w:proofErr w:type="spellEnd"/>
      <w:r>
        <w:rPr>
          <w:rFonts w:ascii="Arial" w:hAnsi="Arial" w:cs="Arial"/>
          <w:szCs w:val="18"/>
          <w:lang w:val="es"/>
        </w:rPr>
        <w:t xml:space="preserve">, las tres pertenecientes a la opositora Coalición Ciudadana por el Cambio, fueron arrestadas en mayo de 2020 en un control policial de carretera en Harare, capital de Zimbabue, por encabezar una protesta contra el gobierno sobre la respuesta de las autoridades a la pandemia de COVID-19 y al hambre generalizada en el país. Ese mismo día fueron víctimas de </w:t>
      </w:r>
      <w:hyperlink r:id="rId9" w:history="1">
        <w:r>
          <w:rPr>
            <w:rStyle w:val="Hipervnculo"/>
            <w:rFonts w:ascii="Arial" w:hAnsi="Arial" w:cs="Arial"/>
            <w:szCs w:val="18"/>
            <w:u w:val="none"/>
            <w:lang w:val="es"/>
          </w:rPr>
          <w:t>desaparición forzada</w:t>
        </w:r>
      </w:hyperlink>
      <w:r>
        <w:rPr>
          <w:rFonts w:ascii="Arial" w:hAnsi="Arial" w:cs="Arial"/>
          <w:szCs w:val="18"/>
          <w:lang w:val="es"/>
        </w:rPr>
        <w:t xml:space="preserve"> mientras estaban bajo custodia policial. </w:t>
      </w:r>
      <w:proofErr w:type="spellStart"/>
      <w:r>
        <w:rPr>
          <w:rFonts w:ascii="Arial" w:hAnsi="Arial" w:cs="Arial"/>
          <w:szCs w:val="18"/>
          <w:lang w:val="es"/>
        </w:rPr>
        <w:t>Cecillia</w:t>
      </w:r>
      <w:proofErr w:type="spellEnd"/>
      <w:r>
        <w:rPr>
          <w:rFonts w:ascii="Arial" w:hAnsi="Arial" w:cs="Arial"/>
          <w:szCs w:val="18"/>
          <w:lang w:val="es"/>
        </w:rPr>
        <w:t xml:space="preserve"> y </w:t>
      </w:r>
      <w:proofErr w:type="spellStart"/>
      <w:r>
        <w:rPr>
          <w:rFonts w:ascii="Arial" w:hAnsi="Arial" w:cs="Arial"/>
          <w:szCs w:val="18"/>
          <w:lang w:val="es"/>
        </w:rPr>
        <w:t>Joanah</w:t>
      </w:r>
      <w:proofErr w:type="spellEnd"/>
      <w:r>
        <w:rPr>
          <w:rFonts w:ascii="Arial" w:hAnsi="Arial" w:cs="Arial"/>
          <w:szCs w:val="18"/>
          <w:lang w:val="es"/>
        </w:rPr>
        <w:t xml:space="preserve"> fueron </w:t>
      </w:r>
      <w:hyperlink r:id="rId10" w:history="1">
        <w:r>
          <w:rPr>
            <w:rStyle w:val="Hipervnculo"/>
            <w:rFonts w:ascii="Arial" w:hAnsi="Arial" w:cs="Arial"/>
            <w:szCs w:val="18"/>
            <w:u w:val="none"/>
            <w:lang w:val="es"/>
          </w:rPr>
          <w:t>absueltas</w:t>
        </w:r>
      </w:hyperlink>
      <w:r>
        <w:rPr>
          <w:rFonts w:ascii="Arial" w:hAnsi="Arial" w:cs="Arial"/>
          <w:szCs w:val="18"/>
          <w:lang w:val="es"/>
        </w:rPr>
        <w:t xml:space="preserve"> del cargo de “publicar o comunicar falsas declaraciones perjudiciales para el Estado” después de pasar más de dos años entrando y saliendo de los juzgados al haber sido acusadas por el Estado de fingir su secuestro.</w:t>
      </w:r>
    </w:p>
    <w:p w14:paraId="23D01C54" w14:textId="0735CC9B" w:rsidR="000A46DF" w:rsidRPr="008E4D8D" w:rsidRDefault="000A46DF" w:rsidP="008D6741">
      <w:pPr>
        <w:spacing w:line="240" w:lineRule="auto"/>
        <w:jc w:val="both"/>
        <w:rPr>
          <w:rFonts w:ascii="Arial" w:hAnsi="Arial" w:cs="Arial"/>
          <w:szCs w:val="18"/>
          <w:lang w:val="es-ES"/>
        </w:rPr>
      </w:pPr>
      <w:r>
        <w:rPr>
          <w:rFonts w:ascii="Arial" w:hAnsi="Arial" w:cs="Arial"/>
          <w:szCs w:val="18"/>
          <w:lang w:val="es"/>
        </w:rPr>
        <w:t xml:space="preserve">En 2022, la escritora y activista zimbabuense </w:t>
      </w:r>
      <w:proofErr w:type="spellStart"/>
      <w:r>
        <w:rPr>
          <w:rFonts w:ascii="Arial" w:hAnsi="Arial" w:cs="Arial"/>
          <w:szCs w:val="18"/>
          <w:lang w:val="es"/>
        </w:rPr>
        <w:t>Tsitsi</w:t>
      </w:r>
      <w:proofErr w:type="spellEnd"/>
      <w:r>
        <w:rPr>
          <w:rFonts w:ascii="Arial" w:hAnsi="Arial" w:cs="Arial"/>
          <w:szCs w:val="18"/>
          <w:lang w:val="es"/>
        </w:rPr>
        <w:t xml:space="preserve"> </w:t>
      </w:r>
      <w:proofErr w:type="spellStart"/>
      <w:r>
        <w:rPr>
          <w:rFonts w:ascii="Arial" w:hAnsi="Arial" w:cs="Arial"/>
          <w:szCs w:val="18"/>
          <w:lang w:val="es"/>
        </w:rPr>
        <w:t>Dangarembga</w:t>
      </w:r>
      <w:proofErr w:type="spellEnd"/>
      <w:r>
        <w:rPr>
          <w:rFonts w:ascii="Arial" w:hAnsi="Arial" w:cs="Arial"/>
          <w:szCs w:val="18"/>
          <w:lang w:val="es"/>
        </w:rPr>
        <w:t xml:space="preserve"> y la activista Julia Barnes fueron </w:t>
      </w:r>
      <w:hyperlink r:id="rId11" w:history="1">
        <w:r>
          <w:rPr>
            <w:rStyle w:val="Hipervnculo"/>
            <w:rFonts w:ascii="Arial" w:hAnsi="Arial" w:cs="Arial"/>
            <w:szCs w:val="18"/>
            <w:u w:val="none"/>
            <w:lang w:val="es"/>
          </w:rPr>
          <w:t>declaradas culpables</w:t>
        </w:r>
      </w:hyperlink>
      <w:r>
        <w:rPr>
          <w:rFonts w:ascii="Arial" w:hAnsi="Arial" w:cs="Arial"/>
          <w:szCs w:val="18"/>
          <w:lang w:val="es"/>
        </w:rPr>
        <w:t xml:space="preserve"> de “incitar a la violencia” y el tribunal impuso una condena condicional de seis meses a cada una por participar en protestas el 31 de julio de 2020; más tarde ganaron el recurso de </w:t>
      </w:r>
      <w:hyperlink r:id="rId12" w:history="1">
        <w:r>
          <w:rPr>
            <w:rStyle w:val="Hipervnculo"/>
            <w:rFonts w:ascii="Arial" w:hAnsi="Arial" w:cs="Arial"/>
            <w:szCs w:val="18"/>
            <w:u w:val="none"/>
            <w:lang w:val="es"/>
          </w:rPr>
          <w:t>apelación</w:t>
        </w:r>
      </w:hyperlink>
      <w:r>
        <w:rPr>
          <w:rFonts w:ascii="Arial" w:hAnsi="Arial" w:cs="Arial"/>
          <w:szCs w:val="18"/>
          <w:lang w:val="es"/>
        </w:rPr>
        <w:t>.</w:t>
      </w:r>
    </w:p>
    <w:p w14:paraId="2851A123" w14:textId="2E5B7F77" w:rsidR="000A46DF" w:rsidRPr="008E4D8D" w:rsidRDefault="00EA1C5A" w:rsidP="000A46DF">
      <w:pPr>
        <w:spacing w:line="240" w:lineRule="auto"/>
        <w:jc w:val="both"/>
        <w:rPr>
          <w:rFonts w:ascii="Arial" w:hAnsi="Arial" w:cs="Arial"/>
          <w:szCs w:val="18"/>
          <w:lang w:val="es-ES"/>
        </w:rPr>
      </w:pPr>
      <w:r>
        <w:rPr>
          <w:rFonts w:ascii="Arial" w:hAnsi="Arial" w:cs="Arial"/>
          <w:szCs w:val="18"/>
          <w:lang w:val="es"/>
        </w:rPr>
        <w:t xml:space="preserve">El 5 de abril de 2023, la portavoz nacional de la Coalición Ciudadana por el Cambio, </w:t>
      </w:r>
      <w:proofErr w:type="spellStart"/>
      <w:r>
        <w:rPr>
          <w:rFonts w:ascii="Arial" w:hAnsi="Arial" w:cs="Arial"/>
          <w:szCs w:val="18"/>
          <w:lang w:val="es"/>
        </w:rPr>
        <w:t>Fadzayi</w:t>
      </w:r>
      <w:proofErr w:type="spellEnd"/>
      <w:r>
        <w:rPr>
          <w:rFonts w:ascii="Arial" w:hAnsi="Arial" w:cs="Arial"/>
          <w:szCs w:val="18"/>
          <w:lang w:val="es"/>
        </w:rPr>
        <w:t xml:space="preserve"> </w:t>
      </w:r>
      <w:proofErr w:type="spellStart"/>
      <w:r>
        <w:rPr>
          <w:rFonts w:ascii="Arial" w:hAnsi="Arial" w:cs="Arial"/>
          <w:szCs w:val="18"/>
          <w:lang w:val="es"/>
        </w:rPr>
        <w:t>Mahere</w:t>
      </w:r>
      <w:proofErr w:type="spellEnd"/>
      <w:r>
        <w:rPr>
          <w:rFonts w:ascii="Arial" w:hAnsi="Arial" w:cs="Arial"/>
          <w:szCs w:val="18"/>
          <w:lang w:val="es"/>
        </w:rPr>
        <w:t xml:space="preserve">, fue condenada a pagar una multa de 500 dólares estadounidenses por “publicar o comunicar falsas declaraciones perjudiciales para el Estado”, por un vídeo publicado en Twitter en el que denunciaba que un agente de policía había matado a un bebé, a pesar de que la ley en que se basaba su </w:t>
      </w:r>
      <w:hyperlink r:id="rId13" w:history="1">
        <w:r>
          <w:rPr>
            <w:rStyle w:val="Hipervnculo"/>
            <w:rFonts w:ascii="Arial" w:hAnsi="Arial" w:cs="Arial"/>
            <w:szCs w:val="18"/>
            <w:u w:val="none"/>
            <w:lang w:val="es"/>
          </w:rPr>
          <w:t>declaración de culpabilidad</w:t>
        </w:r>
      </w:hyperlink>
      <w:r>
        <w:rPr>
          <w:rFonts w:ascii="Arial" w:hAnsi="Arial" w:cs="Arial"/>
          <w:szCs w:val="18"/>
          <w:lang w:val="es"/>
        </w:rPr>
        <w:t xml:space="preserve"> no existía.</w:t>
      </w:r>
    </w:p>
    <w:p w14:paraId="5A54735B" w14:textId="10B5A780" w:rsidR="00EA1C5A" w:rsidRPr="008E4D8D" w:rsidRDefault="00EA1C5A" w:rsidP="008D6741">
      <w:pPr>
        <w:spacing w:line="240" w:lineRule="auto"/>
        <w:jc w:val="both"/>
        <w:rPr>
          <w:rFonts w:ascii="Arial" w:hAnsi="Arial" w:cs="Arial"/>
          <w:szCs w:val="18"/>
          <w:lang w:val="es-ES"/>
        </w:rPr>
      </w:pPr>
      <w:r>
        <w:rPr>
          <w:rFonts w:ascii="Arial" w:hAnsi="Arial" w:cs="Arial"/>
          <w:szCs w:val="18"/>
          <w:lang w:val="es"/>
        </w:rPr>
        <w:t xml:space="preserve">El 28 de abril de 2023, Jacob </w:t>
      </w:r>
      <w:proofErr w:type="spellStart"/>
      <w:r>
        <w:rPr>
          <w:rFonts w:ascii="Arial" w:hAnsi="Arial" w:cs="Arial"/>
          <w:szCs w:val="18"/>
          <w:lang w:val="es"/>
        </w:rPr>
        <w:t>Ngarivhume</w:t>
      </w:r>
      <w:proofErr w:type="spellEnd"/>
      <w:r>
        <w:rPr>
          <w:rFonts w:ascii="Arial" w:hAnsi="Arial" w:cs="Arial"/>
          <w:szCs w:val="18"/>
          <w:lang w:val="es"/>
        </w:rPr>
        <w:t xml:space="preserve"> fue </w:t>
      </w:r>
      <w:hyperlink r:id="rId14" w:history="1">
        <w:r>
          <w:rPr>
            <w:rStyle w:val="Hipervnculo"/>
            <w:rFonts w:ascii="Arial" w:hAnsi="Arial" w:cs="Arial"/>
            <w:szCs w:val="18"/>
            <w:u w:val="none"/>
            <w:lang w:val="es"/>
          </w:rPr>
          <w:t>declarado culpable de incitación a la violencia y condenado</w:t>
        </w:r>
      </w:hyperlink>
      <w:r>
        <w:rPr>
          <w:rFonts w:ascii="Arial" w:hAnsi="Arial" w:cs="Arial"/>
          <w:szCs w:val="18"/>
          <w:lang w:val="es"/>
        </w:rPr>
        <w:t xml:space="preserve"> a 48 meses de prisión, con una suspensión de 12 meses, sólo por ejercer su derecho a la libertad de expresión. Fue arrestado y posteriormente acusado después de haber encabezado y organizado protestas contra la corrupción 31 de julio de 2020.</w:t>
      </w:r>
    </w:p>
    <w:p w14:paraId="6E7A3C02" w14:textId="16416A26" w:rsidR="005D2C37" w:rsidRPr="008E4D8D" w:rsidRDefault="00EA1C5A" w:rsidP="000A46DF">
      <w:pPr>
        <w:spacing w:line="240" w:lineRule="auto"/>
        <w:jc w:val="both"/>
        <w:rPr>
          <w:rFonts w:ascii="Arial" w:hAnsi="Arial" w:cs="Arial"/>
          <w:szCs w:val="18"/>
          <w:lang w:val="es-ES"/>
        </w:rPr>
      </w:pPr>
      <w:r>
        <w:rPr>
          <w:rFonts w:ascii="Arial" w:hAnsi="Arial" w:cs="Arial"/>
          <w:szCs w:val="18"/>
          <w:lang w:val="es"/>
        </w:rPr>
        <w:t xml:space="preserve">Algunas de estas condenas han sido </w:t>
      </w:r>
      <w:hyperlink r:id="rId15" w:history="1">
        <w:r>
          <w:rPr>
            <w:rStyle w:val="Hipervnculo"/>
            <w:rFonts w:ascii="Arial" w:hAnsi="Arial" w:cs="Arial"/>
            <w:szCs w:val="18"/>
            <w:u w:val="none"/>
            <w:lang w:val="es"/>
          </w:rPr>
          <w:t>anuladas</w:t>
        </w:r>
      </w:hyperlink>
      <w:r>
        <w:rPr>
          <w:rFonts w:ascii="Arial" w:hAnsi="Arial" w:cs="Arial"/>
          <w:szCs w:val="18"/>
          <w:lang w:val="es"/>
        </w:rPr>
        <w:t xml:space="preserve"> por el Tribunal Superior de Zimbabue. Aun así, las autoridades han logrado su objetivo de transmitir el mensaje sobre lo que sucede a las personas activistas y que critican o se oponen al gobierno.</w:t>
      </w:r>
    </w:p>
    <w:p w14:paraId="50398F4F" w14:textId="6D714128" w:rsidR="00AF248B" w:rsidRPr="008E4D8D" w:rsidRDefault="00AF248B" w:rsidP="00AF248B">
      <w:pPr>
        <w:spacing w:line="240" w:lineRule="auto"/>
        <w:jc w:val="both"/>
        <w:rPr>
          <w:rFonts w:ascii="Arial" w:hAnsi="Arial" w:cs="Arial"/>
          <w:szCs w:val="18"/>
          <w:lang w:val="es-ES"/>
        </w:rPr>
      </w:pPr>
      <w:r>
        <w:rPr>
          <w:rFonts w:ascii="Arial" w:hAnsi="Arial" w:cs="Arial"/>
          <w:szCs w:val="18"/>
          <w:lang w:val="es"/>
        </w:rPr>
        <w:t xml:space="preserve">Los estudiantes protestaban por el encarcelamiento prolongado de Job </w:t>
      </w:r>
      <w:proofErr w:type="spellStart"/>
      <w:r>
        <w:rPr>
          <w:rFonts w:ascii="Arial" w:hAnsi="Arial" w:cs="Arial"/>
          <w:szCs w:val="18"/>
          <w:lang w:val="es"/>
        </w:rPr>
        <w:t>Sikhala</w:t>
      </w:r>
      <w:proofErr w:type="spellEnd"/>
      <w:r>
        <w:rPr>
          <w:rFonts w:ascii="Arial" w:hAnsi="Arial" w:cs="Arial"/>
          <w:szCs w:val="18"/>
          <w:lang w:val="es"/>
        </w:rPr>
        <w:t xml:space="preserve">, arrestado en junio de 2022 junto con Godfrey </w:t>
      </w:r>
      <w:proofErr w:type="spellStart"/>
      <w:r>
        <w:rPr>
          <w:rFonts w:ascii="Arial" w:hAnsi="Arial" w:cs="Arial"/>
          <w:szCs w:val="18"/>
          <w:lang w:val="es"/>
        </w:rPr>
        <w:t>Sithole</w:t>
      </w:r>
      <w:proofErr w:type="spellEnd"/>
      <w:r>
        <w:rPr>
          <w:rFonts w:ascii="Arial" w:hAnsi="Arial" w:cs="Arial"/>
          <w:szCs w:val="18"/>
          <w:lang w:val="es"/>
        </w:rPr>
        <w:t xml:space="preserve"> y otros 14 activistas cuando asistían al funeral de un activista político asesinado presuntamente por un miembro del partido Unión Nacional Africana de Zimbabue-Frente Patriótico (ZANU PF). El 3 de mayo de 2023, Job </w:t>
      </w:r>
      <w:proofErr w:type="spellStart"/>
      <w:r>
        <w:rPr>
          <w:rFonts w:ascii="Arial" w:hAnsi="Arial" w:cs="Arial"/>
          <w:szCs w:val="18"/>
          <w:lang w:val="es"/>
        </w:rPr>
        <w:t>Sikhala</w:t>
      </w:r>
      <w:proofErr w:type="spellEnd"/>
      <w:r>
        <w:rPr>
          <w:rFonts w:ascii="Arial" w:hAnsi="Arial" w:cs="Arial"/>
          <w:szCs w:val="18"/>
          <w:lang w:val="es"/>
        </w:rPr>
        <w:t xml:space="preserve"> fue declarado culpable de obstrucción a la justicia y condenado a seis meses de prisión con una suspensión total de la pena, con la opción de pagar 600 dólares estadounidenses, casi un año después de su arresto. Job </w:t>
      </w:r>
      <w:proofErr w:type="spellStart"/>
      <w:r>
        <w:rPr>
          <w:rFonts w:ascii="Arial" w:hAnsi="Arial" w:cs="Arial"/>
          <w:szCs w:val="18"/>
          <w:lang w:val="es"/>
        </w:rPr>
        <w:t>Sikhala</w:t>
      </w:r>
      <w:proofErr w:type="spellEnd"/>
      <w:r>
        <w:rPr>
          <w:rFonts w:ascii="Arial" w:hAnsi="Arial" w:cs="Arial"/>
          <w:szCs w:val="18"/>
          <w:lang w:val="es"/>
        </w:rPr>
        <w:t xml:space="preserve"> continúa bajo custodia en espera de juicio por otros dos cargos de incitación a la violencia y alteración del orden público.</w:t>
      </w:r>
    </w:p>
    <w:p w14:paraId="44F78A38" w14:textId="54343421" w:rsidR="005D2C37" w:rsidRPr="008E4D8D"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b/>
          <w:bCs/>
          <w:sz w:val="20"/>
          <w:szCs w:val="20"/>
          <w:lang w:val="es"/>
        </w:rPr>
        <w:t>Inglés</w:t>
      </w:r>
      <w:proofErr w:type="gramEnd"/>
    </w:p>
    <w:p w14:paraId="677E723D" w14:textId="77777777" w:rsidR="005D2C37" w:rsidRPr="008E4D8D"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8E4D8D" w:rsidRDefault="005D2C37" w:rsidP="00980425">
      <w:pPr>
        <w:spacing w:after="0" w:line="240" w:lineRule="auto"/>
        <w:rPr>
          <w:rFonts w:ascii="Arial" w:hAnsi="Arial" w:cs="Arial"/>
          <w:color w:val="0070C0"/>
          <w:sz w:val="20"/>
          <w:szCs w:val="20"/>
          <w:lang w:val="es-ES"/>
        </w:rPr>
      </w:pPr>
    </w:p>
    <w:p w14:paraId="636B746D" w14:textId="7D481512" w:rsidR="005D2C37" w:rsidRPr="008E4D8D"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7 de septiembre de 2023</w:t>
      </w:r>
    </w:p>
    <w:p w14:paraId="2C5E5589" w14:textId="77777777" w:rsidR="005D2C37" w:rsidRPr="008E4D8D"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8E4D8D" w:rsidRDefault="005D2C37" w:rsidP="00980425">
      <w:pPr>
        <w:spacing w:after="0" w:line="240" w:lineRule="auto"/>
        <w:rPr>
          <w:rFonts w:ascii="Arial" w:hAnsi="Arial" w:cs="Arial"/>
          <w:b/>
          <w:sz w:val="20"/>
          <w:szCs w:val="20"/>
          <w:lang w:val="es-ES"/>
        </w:rPr>
      </w:pPr>
    </w:p>
    <w:p w14:paraId="0CD61DE1" w14:textId="4281A93F" w:rsidR="00B92AEC" w:rsidRPr="008E4D8D" w:rsidRDefault="005D2C37" w:rsidP="003B67C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Benjamin</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Watadza</w:t>
      </w:r>
      <w:proofErr w:type="spellEnd"/>
      <w:r>
        <w:rPr>
          <w:rFonts w:ascii="Arial" w:hAnsi="Arial" w:cs="Arial"/>
          <w:b/>
          <w:bCs/>
          <w:sz w:val="20"/>
          <w:szCs w:val="20"/>
          <w:lang w:val="es"/>
        </w:rPr>
        <w:t xml:space="preserve"> </w:t>
      </w:r>
      <w:bookmarkStart w:id="1" w:name="_Hlk139018789"/>
      <w:r>
        <w:rPr>
          <w:rFonts w:ascii="Arial" w:hAnsi="Arial" w:cs="Arial"/>
          <w:sz w:val="20"/>
          <w:szCs w:val="20"/>
          <w:lang w:val="es"/>
        </w:rPr>
        <w:t>(masculino),</w:t>
      </w:r>
      <w:r>
        <w:rPr>
          <w:rFonts w:ascii="Arial" w:hAnsi="Arial" w:cs="Arial"/>
          <w:b/>
          <w:bCs/>
          <w:sz w:val="20"/>
          <w:szCs w:val="20"/>
          <w:lang w:val="es"/>
        </w:rPr>
        <w:t xml:space="preserve"> </w:t>
      </w:r>
      <w:bookmarkEnd w:id="1"/>
      <w:r>
        <w:rPr>
          <w:rFonts w:ascii="Arial" w:hAnsi="Arial" w:cs="Arial"/>
          <w:b/>
          <w:bCs/>
          <w:sz w:val="20"/>
          <w:szCs w:val="20"/>
          <w:lang w:val="es"/>
        </w:rPr>
        <w:t xml:space="preserve">Emmanuel </w:t>
      </w:r>
      <w:proofErr w:type="spellStart"/>
      <w:r>
        <w:rPr>
          <w:rFonts w:ascii="Arial" w:hAnsi="Arial" w:cs="Arial"/>
          <w:b/>
          <w:bCs/>
          <w:sz w:val="20"/>
          <w:szCs w:val="20"/>
          <w:lang w:val="es"/>
        </w:rPr>
        <w:t>Chitima</w:t>
      </w:r>
      <w:proofErr w:type="spellEnd"/>
      <w:r>
        <w:rPr>
          <w:rFonts w:ascii="Arial" w:hAnsi="Arial" w:cs="Arial"/>
          <w:b/>
          <w:bCs/>
          <w:sz w:val="20"/>
          <w:szCs w:val="20"/>
          <w:lang w:val="es"/>
        </w:rPr>
        <w:t xml:space="preserve"> </w:t>
      </w:r>
      <w:r>
        <w:rPr>
          <w:rFonts w:ascii="Arial" w:hAnsi="Arial" w:cs="Arial"/>
          <w:sz w:val="20"/>
          <w:szCs w:val="20"/>
          <w:lang w:val="es"/>
        </w:rPr>
        <w:t>(masculino)</w:t>
      </w:r>
      <w:r>
        <w:rPr>
          <w:rFonts w:ascii="Arial" w:hAnsi="Arial" w:cs="Arial"/>
          <w:b/>
          <w:bCs/>
          <w:sz w:val="20"/>
          <w:szCs w:val="20"/>
          <w:lang w:val="es"/>
        </w:rPr>
        <w:t xml:space="preserve">, </w:t>
      </w:r>
      <w:proofErr w:type="spellStart"/>
      <w:r>
        <w:rPr>
          <w:rFonts w:ascii="Arial" w:hAnsi="Arial" w:cs="Arial"/>
          <w:b/>
          <w:bCs/>
          <w:sz w:val="20"/>
          <w:szCs w:val="20"/>
          <w:lang w:val="es"/>
        </w:rPr>
        <w:t>Comfort</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Mpofu</w:t>
      </w:r>
      <w:proofErr w:type="spellEnd"/>
      <w:r>
        <w:rPr>
          <w:rFonts w:ascii="Arial" w:hAnsi="Arial" w:cs="Arial"/>
          <w:b/>
          <w:bCs/>
          <w:sz w:val="20"/>
          <w:szCs w:val="20"/>
          <w:lang w:val="es"/>
        </w:rPr>
        <w:t xml:space="preserve"> </w:t>
      </w:r>
      <w:r>
        <w:rPr>
          <w:rFonts w:ascii="Arial" w:hAnsi="Arial" w:cs="Arial"/>
          <w:sz w:val="20"/>
          <w:szCs w:val="20"/>
          <w:lang w:val="es"/>
        </w:rPr>
        <w:t>(masculino)</w:t>
      </w:r>
      <w:r>
        <w:rPr>
          <w:rFonts w:ascii="Arial" w:hAnsi="Arial" w:cs="Arial"/>
          <w:b/>
          <w:bCs/>
          <w:sz w:val="20"/>
          <w:szCs w:val="20"/>
          <w:lang w:val="es"/>
        </w:rPr>
        <w:t xml:space="preserve">, Lionel </w:t>
      </w:r>
      <w:proofErr w:type="spellStart"/>
      <w:r>
        <w:rPr>
          <w:rFonts w:ascii="Arial" w:hAnsi="Arial" w:cs="Arial"/>
          <w:b/>
          <w:bCs/>
          <w:sz w:val="20"/>
          <w:szCs w:val="20"/>
          <w:lang w:val="es"/>
        </w:rPr>
        <w:t>Madamombe</w:t>
      </w:r>
      <w:proofErr w:type="spellEnd"/>
      <w:r>
        <w:rPr>
          <w:rFonts w:ascii="Arial" w:hAnsi="Arial" w:cs="Arial"/>
          <w:b/>
          <w:bCs/>
          <w:sz w:val="20"/>
          <w:szCs w:val="20"/>
          <w:lang w:val="es"/>
        </w:rPr>
        <w:t xml:space="preserve"> </w:t>
      </w:r>
      <w:r>
        <w:rPr>
          <w:rFonts w:ascii="Arial" w:hAnsi="Arial" w:cs="Arial"/>
          <w:sz w:val="20"/>
          <w:szCs w:val="20"/>
          <w:lang w:val="es"/>
        </w:rPr>
        <w:t>(masculino)</w:t>
      </w:r>
      <w:r>
        <w:rPr>
          <w:rFonts w:ascii="Arial" w:hAnsi="Arial" w:cs="Arial"/>
          <w:b/>
          <w:bCs/>
          <w:sz w:val="20"/>
          <w:szCs w:val="20"/>
          <w:lang w:val="es"/>
        </w:rPr>
        <w:t xml:space="preserve">, </w:t>
      </w:r>
      <w:proofErr w:type="spellStart"/>
      <w:r>
        <w:rPr>
          <w:rFonts w:ascii="Arial" w:hAnsi="Arial" w:cs="Arial"/>
          <w:b/>
          <w:bCs/>
          <w:sz w:val="20"/>
          <w:szCs w:val="20"/>
          <w:lang w:val="es"/>
        </w:rPr>
        <w:t>Gamuchirai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Chaburumunda</w:t>
      </w:r>
      <w:proofErr w:type="spellEnd"/>
      <w:r>
        <w:rPr>
          <w:rFonts w:ascii="Arial" w:hAnsi="Arial" w:cs="Arial"/>
          <w:b/>
          <w:bCs/>
          <w:sz w:val="20"/>
          <w:szCs w:val="20"/>
          <w:lang w:val="es"/>
        </w:rPr>
        <w:t xml:space="preserve"> </w:t>
      </w:r>
      <w:r>
        <w:rPr>
          <w:rFonts w:ascii="Arial" w:hAnsi="Arial" w:cs="Arial"/>
          <w:sz w:val="20"/>
          <w:szCs w:val="20"/>
          <w:lang w:val="es"/>
        </w:rPr>
        <w:t>(femenino)</w:t>
      </w:r>
      <w:r>
        <w:rPr>
          <w:rFonts w:ascii="Arial" w:hAnsi="Arial" w:cs="Arial"/>
          <w:b/>
          <w:bCs/>
          <w:sz w:val="20"/>
          <w:szCs w:val="20"/>
          <w:lang w:val="es"/>
        </w:rPr>
        <w:t xml:space="preserve"> </w:t>
      </w:r>
      <w:r>
        <w:rPr>
          <w:rFonts w:ascii="Arial" w:hAnsi="Arial" w:cs="Arial"/>
          <w:sz w:val="20"/>
          <w:szCs w:val="20"/>
          <w:lang w:val="es"/>
        </w:rPr>
        <w:t xml:space="preserve">y </w:t>
      </w:r>
      <w:r>
        <w:rPr>
          <w:rFonts w:ascii="Arial" w:hAnsi="Arial" w:cs="Arial"/>
          <w:b/>
          <w:bCs/>
          <w:sz w:val="20"/>
          <w:szCs w:val="20"/>
          <w:lang w:val="es"/>
        </w:rPr>
        <w:t xml:space="preserve">Darlington </w:t>
      </w:r>
      <w:proofErr w:type="spellStart"/>
      <w:r>
        <w:rPr>
          <w:rFonts w:ascii="Arial" w:hAnsi="Arial" w:cs="Arial"/>
          <w:b/>
          <w:bCs/>
          <w:sz w:val="20"/>
          <w:szCs w:val="20"/>
          <w:lang w:val="es"/>
        </w:rPr>
        <w:t>Chigwena</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8E4D8D" w:rsidSect="008E4D8D">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type w:val="continuous"/>
      <w:pgSz w:w="11900" w:h="16837" w:code="9"/>
      <w:pgMar w:top="964" w:right="1361" w:bottom="1701" w:left="1418" w:header="568"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5D0B" w14:textId="77777777" w:rsidR="003A3F4F" w:rsidRDefault="003A3F4F">
      <w:r>
        <w:separator/>
      </w:r>
    </w:p>
  </w:endnote>
  <w:endnote w:type="continuationSeparator" w:id="0">
    <w:p w14:paraId="3B2A774C" w14:textId="77777777" w:rsidR="003A3F4F" w:rsidRDefault="003A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7502" w14:textId="77777777" w:rsidR="008E4D8D" w:rsidRDefault="008E4D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7FF0" w14:textId="77777777" w:rsidR="008E4D8D" w:rsidRDefault="008E4D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7E48" w14:textId="77777777" w:rsidR="008E4D8D" w:rsidRDefault="008E4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7526" w14:textId="77777777" w:rsidR="003A3F4F" w:rsidRDefault="003A3F4F">
      <w:r>
        <w:separator/>
      </w:r>
    </w:p>
  </w:footnote>
  <w:footnote w:type="continuationSeparator" w:id="0">
    <w:p w14:paraId="2FB0600B" w14:textId="77777777" w:rsidR="003A3F4F" w:rsidRDefault="003A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2F98" w14:textId="77777777" w:rsidR="008E4D8D" w:rsidRDefault="008E4D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09DC86E" w:rsidR="00355617" w:rsidRPr="008E4D8D" w:rsidRDefault="00A34601" w:rsidP="0082127B">
    <w:pPr>
      <w:tabs>
        <w:tab w:val="left" w:pos="6060"/>
        <w:tab w:val="right" w:pos="10203"/>
      </w:tabs>
      <w:spacing w:after="0"/>
      <w:rPr>
        <w:sz w:val="16"/>
        <w:szCs w:val="16"/>
        <w:lang w:val="es-ES"/>
      </w:rPr>
    </w:pPr>
    <w:r>
      <w:rPr>
        <w:sz w:val="16"/>
        <w:szCs w:val="16"/>
        <w:lang w:val="es"/>
      </w:rPr>
      <w:t>Primera AU: 66/23 Índice: AFR 46/6964/2023 Zimbabue</w:t>
    </w:r>
    <w:r>
      <w:rPr>
        <w:sz w:val="16"/>
        <w:szCs w:val="16"/>
        <w:lang w:val="es"/>
      </w:rPr>
      <w:tab/>
    </w:r>
    <w:r>
      <w:rPr>
        <w:sz w:val="16"/>
        <w:szCs w:val="16"/>
        <w:lang w:val="es"/>
      </w:rPr>
      <w:tab/>
      <w:t>Fecha: 13 de julio de 2023</w:t>
    </w:r>
  </w:p>
  <w:p w14:paraId="76F9B49C" w14:textId="77777777" w:rsidR="007A3AEA" w:rsidRPr="008E4D8D" w:rsidRDefault="007A3AEA" w:rsidP="00980425">
    <w:pPr>
      <w:tabs>
        <w:tab w:val="right" w:pos="10203"/>
      </w:tabs>
      <w:spacing w:after="0"/>
      <w:rPr>
        <w:color w:val="FFFFFF"/>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D6A2" w14:textId="77777777" w:rsidR="00F14AF9" w:rsidRPr="008E4D8D" w:rsidRDefault="00F14AF9" w:rsidP="00F14AF9">
    <w:pPr>
      <w:tabs>
        <w:tab w:val="left" w:pos="6060"/>
        <w:tab w:val="right" w:pos="10203"/>
      </w:tabs>
      <w:spacing w:after="0"/>
      <w:rPr>
        <w:sz w:val="16"/>
        <w:szCs w:val="16"/>
        <w:lang w:val="es-ES"/>
      </w:rPr>
    </w:pPr>
    <w:r>
      <w:rPr>
        <w:sz w:val="16"/>
        <w:szCs w:val="16"/>
        <w:lang w:val="es"/>
      </w:rPr>
      <w:t>Primera AU: 66/23 Índice: AFR 46/6964/2023 Zimbabue</w:t>
    </w:r>
    <w:r>
      <w:rPr>
        <w:sz w:val="16"/>
        <w:szCs w:val="16"/>
        <w:lang w:val="es"/>
      </w:rPr>
      <w:tab/>
    </w:r>
    <w:r>
      <w:rPr>
        <w:sz w:val="16"/>
        <w:szCs w:val="16"/>
        <w:lang w:val="es"/>
      </w:rPr>
      <w:tab/>
      <w:t>Fecha: 13 de julio de 2023</w:t>
    </w:r>
  </w:p>
  <w:p w14:paraId="6FB66070" w14:textId="77777777" w:rsidR="00E45B15" w:rsidRPr="008E4D8D" w:rsidRDefault="00E45B15" w:rsidP="007173E9">
    <w:pPr>
      <w:pStyle w:val="Ttulo2"/>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240302">
    <w:abstractNumId w:val="0"/>
  </w:num>
  <w:num w:numId="2" w16cid:durableId="129060854">
    <w:abstractNumId w:val="20"/>
  </w:num>
  <w:num w:numId="3" w16cid:durableId="1538617673">
    <w:abstractNumId w:val="19"/>
  </w:num>
  <w:num w:numId="4" w16cid:durableId="1813405836">
    <w:abstractNumId w:val="9"/>
  </w:num>
  <w:num w:numId="5" w16cid:durableId="573511526">
    <w:abstractNumId w:val="3"/>
  </w:num>
  <w:num w:numId="6" w16cid:durableId="461581508">
    <w:abstractNumId w:val="18"/>
  </w:num>
  <w:num w:numId="7" w16cid:durableId="189150198">
    <w:abstractNumId w:val="16"/>
  </w:num>
  <w:num w:numId="8" w16cid:durableId="1050574125">
    <w:abstractNumId w:val="8"/>
  </w:num>
  <w:num w:numId="9" w16cid:durableId="790630329">
    <w:abstractNumId w:val="7"/>
  </w:num>
  <w:num w:numId="10" w16cid:durableId="710308259">
    <w:abstractNumId w:val="12"/>
  </w:num>
  <w:num w:numId="11" w16cid:durableId="1817212396">
    <w:abstractNumId w:val="5"/>
  </w:num>
  <w:num w:numId="12" w16cid:durableId="848645617">
    <w:abstractNumId w:val="13"/>
  </w:num>
  <w:num w:numId="13" w16cid:durableId="411390232">
    <w:abstractNumId w:val="14"/>
  </w:num>
  <w:num w:numId="14" w16cid:durableId="1118331834">
    <w:abstractNumId w:val="1"/>
  </w:num>
  <w:num w:numId="15" w16cid:durableId="700130027">
    <w:abstractNumId w:val="17"/>
  </w:num>
  <w:num w:numId="16" w16cid:durableId="1342203045">
    <w:abstractNumId w:val="10"/>
  </w:num>
  <w:num w:numId="17" w16cid:durableId="1959019920">
    <w:abstractNumId w:val="11"/>
  </w:num>
  <w:num w:numId="18" w16cid:durableId="804548414">
    <w:abstractNumId w:val="4"/>
  </w:num>
  <w:num w:numId="19" w16cid:durableId="445125985">
    <w:abstractNumId w:val="6"/>
  </w:num>
  <w:num w:numId="20" w16cid:durableId="868109209">
    <w:abstractNumId w:val="15"/>
  </w:num>
  <w:num w:numId="21" w16cid:durableId="1639795695">
    <w:abstractNumId w:val="2"/>
  </w:num>
  <w:num w:numId="22" w16cid:durableId="82447180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8D"/>
    <w:rsid w:val="00001383"/>
    <w:rsid w:val="000035C1"/>
    <w:rsid w:val="00004D79"/>
    <w:rsid w:val="000058B2"/>
    <w:rsid w:val="00006629"/>
    <w:rsid w:val="00007F6C"/>
    <w:rsid w:val="00011E17"/>
    <w:rsid w:val="00021DB3"/>
    <w:rsid w:val="0002386F"/>
    <w:rsid w:val="000242EE"/>
    <w:rsid w:val="000331CF"/>
    <w:rsid w:val="00037231"/>
    <w:rsid w:val="00037C8C"/>
    <w:rsid w:val="000440E9"/>
    <w:rsid w:val="0004650A"/>
    <w:rsid w:val="00047E18"/>
    <w:rsid w:val="0005231B"/>
    <w:rsid w:val="00057A7E"/>
    <w:rsid w:val="00066921"/>
    <w:rsid w:val="00076037"/>
    <w:rsid w:val="000808CD"/>
    <w:rsid w:val="00083462"/>
    <w:rsid w:val="00087E2B"/>
    <w:rsid w:val="0009130D"/>
    <w:rsid w:val="00092DFA"/>
    <w:rsid w:val="00094332"/>
    <w:rsid w:val="000957C5"/>
    <w:rsid w:val="000A1F14"/>
    <w:rsid w:val="000A46DF"/>
    <w:rsid w:val="000B02B4"/>
    <w:rsid w:val="000B4A38"/>
    <w:rsid w:val="000B4F74"/>
    <w:rsid w:val="000B63F1"/>
    <w:rsid w:val="000B7BCB"/>
    <w:rsid w:val="000C0D32"/>
    <w:rsid w:val="000C10B3"/>
    <w:rsid w:val="000C1D47"/>
    <w:rsid w:val="000C1DC9"/>
    <w:rsid w:val="000C2A0D"/>
    <w:rsid w:val="000C6159"/>
    <w:rsid w:val="000C6196"/>
    <w:rsid w:val="000D0ABB"/>
    <w:rsid w:val="000D355F"/>
    <w:rsid w:val="000D39CC"/>
    <w:rsid w:val="000D6C4D"/>
    <w:rsid w:val="000D70C1"/>
    <w:rsid w:val="000E0D61"/>
    <w:rsid w:val="000E57D4"/>
    <w:rsid w:val="000F3012"/>
    <w:rsid w:val="00100FE4"/>
    <w:rsid w:val="0010425E"/>
    <w:rsid w:val="00106837"/>
    <w:rsid w:val="00106D61"/>
    <w:rsid w:val="00111B88"/>
    <w:rsid w:val="00111FE3"/>
    <w:rsid w:val="00113CC4"/>
    <w:rsid w:val="00114556"/>
    <w:rsid w:val="00117887"/>
    <w:rsid w:val="00123577"/>
    <w:rsid w:val="0012444D"/>
    <w:rsid w:val="00124FAF"/>
    <w:rsid w:val="0012544D"/>
    <w:rsid w:val="001300C3"/>
    <w:rsid w:val="00130B8A"/>
    <w:rsid w:val="0013165A"/>
    <w:rsid w:val="00132D67"/>
    <w:rsid w:val="00137A55"/>
    <w:rsid w:val="00141104"/>
    <w:rsid w:val="0014617E"/>
    <w:rsid w:val="001479B8"/>
    <w:rsid w:val="001526C3"/>
    <w:rsid w:val="00153E7E"/>
    <w:rsid w:val="001561F4"/>
    <w:rsid w:val="0016118D"/>
    <w:rsid w:val="001648DB"/>
    <w:rsid w:val="00174398"/>
    <w:rsid w:val="001747D8"/>
    <w:rsid w:val="00176678"/>
    <w:rsid w:val="001773D1"/>
    <w:rsid w:val="00177779"/>
    <w:rsid w:val="00184431"/>
    <w:rsid w:val="00187A32"/>
    <w:rsid w:val="00187FA7"/>
    <w:rsid w:val="00190A6D"/>
    <w:rsid w:val="0019118D"/>
    <w:rsid w:val="001917E3"/>
    <w:rsid w:val="00194CD5"/>
    <w:rsid w:val="001A635D"/>
    <w:rsid w:val="001A6AC9"/>
    <w:rsid w:val="001B5D8C"/>
    <w:rsid w:val="001D0E17"/>
    <w:rsid w:val="001D4E6B"/>
    <w:rsid w:val="001D52A5"/>
    <w:rsid w:val="001D53F1"/>
    <w:rsid w:val="001E1E80"/>
    <w:rsid w:val="001E2045"/>
    <w:rsid w:val="001E44FE"/>
    <w:rsid w:val="001E75F9"/>
    <w:rsid w:val="001F1689"/>
    <w:rsid w:val="001F5264"/>
    <w:rsid w:val="00201189"/>
    <w:rsid w:val="002036C0"/>
    <w:rsid w:val="0020601F"/>
    <w:rsid w:val="002112F6"/>
    <w:rsid w:val="00213B78"/>
    <w:rsid w:val="0021522E"/>
    <w:rsid w:val="00215C3E"/>
    <w:rsid w:val="00215E33"/>
    <w:rsid w:val="00225A11"/>
    <w:rsid w:val="00237B8F"/>
    <w:rsid w:val="00244F73"/>
    <w:rsid w:val="00253B87"/>
    <w:rsid w:val="002558D7"/>
    <w:rsid w:val="0025792F"/>
    <w:rsid w:val="00261C1A"/>
    <w:rsid w:val="00261CC7"/>
    <w:rsid w:val="002665C3"/>
    <w:rsid w:val="00267383"/>
    <w:rsid w:val="002703E7"/>
    <w:rsid w:val="002709C3"/>
    <w:rsid w:val="00270C62"/>
    <w:rsid w:val="002739C9"/>
    <w:rsid w:val="00273E9A"/>
    <w:rsid w:val="0027556D"/>
    <w:rsid w:val="00275CEE"/>
    <w:rsid w:val="00276EEA"/>
    <w:rsid w:val="00283339"/>
    <w:rsid w:val="002973DB"/>
    <w:rsid w:val="002A2F36"/>
    <w:rsid w:val="002A36CF"/>
    <w:rsid w:val="002B2E9B"/>
    <w:rsid w:val="002B5EA8"/>
    <w:rsid w:val="002C06A6"/>
    <w:rsid w:val="002C1544"/>
    <w:rsid w:val="002C5FE4"/>
    <w:rsid w:val="002C7F1F"/>
    <w:rsid w:val="002D48CD"/>
    <w:rsid w:val="002D5454"/>
    <w:rsid w:val="002E119B"/>
    <w:rsid w:val="002E3658"/>
    <w:rsid w:val="002E69E6"/>
    <w:rsid w:val="002F04FB"/>
    <w:rsid w:val="002F3C80"/>
    <w:rsid w:val="00307954"/>
    <w:rsid w:val="00310E0E"/>
    <w:rsid w:val="0031230A"/>
    <w:rsid w:val="00313E8B"/>
    <w:rsid w:val="00314A8F"/>
    <w:rsid w:val="003169F7"/>
    <w:rsid w:val="00320461"/>
    <w:rsid w:val="0033624A"/>
    <w:rsid w:val="003373A5"/>
    <w:rsid w:val="00337826"/>
    <w:rsid w:val="0034128A"/>
    <w:rsid w:val="0034324D"/>
    <w:rsid w:val="0035329F"/>
    <w:rsid w:val="00354C38"/>
    <w:rsid w:val="00355542"/>
    <w:rsid w:val="00355617"/>
    <w:rsid w:val="003570CD"/>
    <w:rsid w:val="00363501"/>
    <w:rsid w:val="003647B3"/>
    <w:rsid w:val="00366D2A"/>
    <w:rsid w:val="00373085"/>
    <w:rsid w:val="00376EF4"/>
    <w:rsid w:val="0038206C"/>
    <w:rsid w:val="00382972"/>
    <w:rsid w:val="00382DB1"/>
    <w:rsid w:val="003904F0"/>
    <w:rsid w:val="00391891"/>
    <w:rsid w:val="00395BC3"/>
    <w:rsid w:val="003975C9"/>
    <w:rsid w:val="003A3F4F"/>
    <w:rsid w:val="003B1B88"/>
    <w:rsid w:val="003B294A"/>
    <w:rsid w:val="003B67C5"/>
    <w:rsid w:val="003C1207"/>
    <w:rsid w:val="003C193F"/>
    <w:rsid w:val="003C3210"/>
    <w:rsid w:val="003C5EEA"/>
    <w:rsid w:val="003C7CB6"/>
    <w:rsid w:val="003D0185"/>
    <w:rsid w:val="003D748A"/>
    <w:rsid w:val="003D7DC2"/>
    <w:rsid w:val="003F3D5D"/>
    <w:rsid w:val="00403132"/>
    <w:rsid w:val="00404AC4"/>
    <w:rsid w:val="00406D49"/>
    <w:rsid w:val="004117A6"/>
    <w:rsid w:val="00415BB9"/>
    <w:rsid w:val="00415E3F"/>
    <w:rsid w:val="004215AE"/>
    <w:rsid w:val="0042210F"/>
    <w:rsid w:val="004276EA"/>
    <w:rsid w:val="004334BF"/>
    <w:rsid w:val="00437F55"/>
    <w:rsid w:val="004408A1"/>
    <w:rsid w:val="00442E5B"/>
    <w:rsid w:val="0044379B"/>
    <w:rsid w:val="00445D50"/>
    <w:rsid w:val="00447323"/>
    <w:rsid w:val="00453538"/>
    <w:rsid w:val="004603A2"/>
    <w:rsid w:val="004646D3"/>
    <w:rsid w:val="00467C80"/>
    <w:rsid w:val="00475619"/>
    <w:rsid w:val="00476F98"/>
    <w:rsid w:val="0048602D"/>
    <w:rsid w:val="00486088"/>
    <w:rsid w:val="00492FA8"/>
    <w:rsid w:val="004A1A97"/>
    <w:rsid w:val="004A1BDD"/>
    <w:rsid w:val="004B1E15"/>
    <w:rsid w:val="004B2367"/>
    <w:rsid w:val="004B2A60"/>
    <w:rsid w:val="004B381D"/>
    <w:rsid w:val="004B3B61"/>
    <w:rsid w:val="004C265C"/>
    <w:rsid w:val="004C71F5"/>
    <w:rsid w:val="004D1B2E"/>
    <w:rsid w:val="004D3F72"/>
    <w:rsid w:val="004D41DC"/>
    <w:rsid w:val="004D7A1D"/>
    <w:rsid w:val="004F5244"/>
    <w:rsid w:val="004F761D"/>
    <w:rsid w:val="004F7B2D"/>
    <w:rsid w:val="005006B9"/>
    <w:rsid w:val="00502C74"/>
    <w:rsid w:val="00504FBC"/>
    <w:rsid w:val="00512FD4"/>
    <w:rsid w:val="00514A22"/>
    <w:rsid w:val="00515953"/>
    <w:rsid w:val="00517E88"/>
    <w:rsid w:val="00535F60"/>
    <w:rsid w:val="005363CA"/>
    <w:rsid w:val="00542F58"/>
    <w:rsid w:val="00543E4A"/>
    <w:rsid w:val="00545423"/>
    <w:rsid w:val="00547E71"/>
    <w:rsid w:val="00565462"/>
    <w:rsid w:val="0056624B"/>
    <w:rsid w:val="005668D0"/>
    <w:rsid w:val="00572CCD"/>
    <w:rsid w:val="0057440A"/>
    <w:rsid w:val="005762DF"/>
    <w:rsid w:val="0058048A"/>
    <w:rsid w:val="00581A12"/>
    <w:rsid w:val="005837BF"/>
    <w:rsid w:val="005842C4"/>
    <w:rsid w:val="00592C3E"/>
    <w:rsid w:val="00593F1B"/>
    <w:rsid w:val="00596449"/>
    <w:rsid w:val="005A098A"/>
    <w:rsid w:val="005A3E28"/>
    <w:rsid w:val="005A71AD"/>
    <w:rsid w:val="005A7B01"/>
    <w:rsid w:val="005A7F1B"/>
    <w:rsid w:val="005B227F"/>
    <w:rsid w:val="005B326B"/>
    <w:rsid w:val="005B59ED"/>
    <w:rsid w:val="005B5C5A"/>
    <w:rsid w:val="005C4C05"/>
    <w:rsid w:val="005C751F"/>
    <w:rsid w:val="005D14AA"/>
    <w:rsid w:val="005D2C37"/>
    <w:rsid w:val="005D4F21"/>
    <w:rsid w:val="005D7287"/>
    <w:rsid w:val="005D7D1C"/>
    <w:rsid w:val="005E6916"/>
    <w:rsid w:val="005F0355"/>
    <w:rsid w:val="005F14D8"/>
    <w:rsid w:val="005F27B8"/>
    <w:rsid w:val="005F4E8A"/>
    <w:rsid w:val="005F56E5"/>
    <w:rsid w:val="005F5E43"/>
    <w:rsid w:val="005F69D6"/>
    <w:rsid w:val="00600B4F"/>
    <w:rsid w:val="00600E60"/>
    <w:rsid w:val="0060106C"/>
    <w:rsid w:val="00602BCF"/>
    <w:rsid w:val="00606108"/>
    <w:rsid w:val="00607305"/>
    <w:rsid w:val="0060734A"/>
    <w:rsid w:val="006201FC"/>
    <w:rsid w:val="00620ADD"/>
    <w:rsid w:val="00627504"/>
    <w:rsid w:val="00627659"/>
    <w:rsid w:val="00637C16"/>
    <w:rsid w:val="00640EF2"/>
    <w:rsid w:val="00642928"/>
    <w:rsid w:val="00645BEA"/>
    <w:rsid w:val="0064718C"/>
    <w:rsid w:val="0065049B"/>
    <w:rsid w:val="00650A1B"/>
    <w:rsid w:val="00650D73"/>
    <w:rsid w:val="006558EE"/>
    <w:rsid w:val="00657231"/>
    <w:rsid w:val="00662A77"/>
    <w:rsid w:val="00666EC2"/>
    <w:rsid w:val="00667FBC"/>
    <w:rsid w:val="006728AE"/>
    <w:rsid w:val="00674D19"/>
    <w:rsid w:val="00674E63"/>
    <w:rsid w:val="00681E7A"/>
    <w:rsid w:val="00685F3C"/>
    <w:rsid w:val="0069571A"/>
    <w:rsid w:val="006A0BB9"/>
    <w:rsid w:val="006A1770"/>
    <w:rsid w:val="006A4A44"/>
    <w:rsid w:val="006B12FA"/>
    <w:rsid w:val="006B422C"/>
    <w:rsid w:val="006B461E"/>
    <w:rsid w:val="006B4880"/>
    <w:rsid w:val="006C3C21"/>
    <w:rsid w:val="006C7A31"/>
    <w:rsid w:val="006C7D34"/>
    <w:rsid w:val="006D2535"/>
    <w:rsid w:val="006E152A"/>
    <w:rsid w:val="006F4C28"/>
    <w:rsid w:val="006F7059"/>
    <w:rsid w:val="0070364E"/>
    <w:rsid w:val="00705694"/>
    <w:rsid w:val="007104E8"/>
    <w:rsid w:val="007136F5"/>
    <w:rsid w:val="007156FC"/>
    <w:rsid w:val="00716942"/>
    <w:rsid w:val="007173E9"/>
    <w:rsid w:val="007261E0"/>
    <w:rsid w:val="00726487"/>
    <w:rsid w:val="00727519"/>
    <w:rsid w:val="00727CA7"/>
    <w:rsid w:val="0073431C"/>
    <w:rsid w:val="007363DE"/>
    <w:rsid w:val="00740025"/>
    <w:rsid w:val="00741C67"/>
    <w:rsid w:val="00742957"/>
    <w:rsid w:val="0075444A"/>
    <w:rsid w:val="00757230"/>
    <w:rsid w:val="007656E7"/>
    <w:rsid w:val="007666A4"/>
    <w:rsid w:val="00767917"/>
    <w:rsid w:val="00773365"/>
    <w:rsid w:val="00776D24"/>
    <w:rsid w:val="00781624"/>
    <w:rsid w:val="00781E3C"/>
    <w:rsid w:val="007858BA"/>
    <w:rsid w:val="00790C9A"/>
    <w:rsid w:val="007A06FA"/>
    <w:rsid w:val="007A2ABA"/>
    <w:rsid w:val="007A3AEA"/>
    <w:rsid w:val="007A70FC"/>
    <w:rsid w:val="007A7F97"/>
    <w:rsid w:val="007B0C50"/>
    <w:rsid w:val="007B35DF"/>
    <w:rsid w:val="007B4F3E"/>
    <w:rsid w:val="007B7197"/>
    <w:rsid w:val="007C6CD0"/>
    <w:rsid w:val="007D1407"/>
    <w:rsid w:val="007D7A06"/>
    <w:rsid w:val="007E14B9"/>
    <w:rsid w:val="007E4DC7"/>
    <w:rsid w:val="007F5144"/>
    <w:rsid w:val="007F72FF"/>
    <w:rsid w:val="007F7B5E"/>
    <w:rsid w:val="00804F25"/>
    <w:rsid w:val="008056E9"/>
    <w:rsid w:val="00807CCC"/>
    <w:rsid w:val="0081049F"/>
    <w:rsid w:val="00813B1F"/>
    <w:rsid w:val="00814632"/>
    <w:rsid w:val="0082127B"/>
    <w:rsid w:val="008218BE"/>
    <w:rsid w:val="00827A40"/>
    <w:rsid w:val="00844F48"/>
    <w:rsid w:val="008455C2"/>
    <w:rsid w:val="00846E45"/>
    <w:rsid w:val="00864035"/>
    <w:rsid w:val="00866873"/>
    <w:rsid w:val="00876054"/>
    <w:rsid w:val="008763F4"/>
    <w:rsid w:val="00877D31"/>
    <w:rsid w:val="008849EA"/>
    <w:rsid w:val="00885260"/>
    <w:rsid w:val="00891BDC"/>
    <w:rsid w:val="00891FE8"/>
    <w:rsid w:val="00893F98"/>
    <w:rsid w:val="00895201"/>
    <w:rsid w:val="008A4849"/>
    <w:rsid w:val="008A4EC7"/>
    <w:rsid w:val="008B147F"/>
    <w:rsid w:val="008B3520"/>
    <w:rsid w:val="008D16ED"/>
    <w:rsid w:val="008D2A6B"/>
    <w:rsid w:val="008D49A5"/>
    <w:rsid w:val="008D509F"/>
    <w:rsid w:val="008D6741"/>
    <w:rsid w:val="008D6DB4"/>
    <w:rsid w:val="008E0B66"/>
    <w:rsid w:val="008E172D"/>
    <w:rsid w:val="008E205E"/>
    <w:rsid w:val="008E4B42"/>
    <w:rsid w:val="008E4D8D"/>
    <w:rsid w:val="008E609E"/>
    <w:rsid w:val="008F4726"/>
    <w:rsid w:val="00902730"/>
    <w:rsid w:val="009027D9"/>
    <w:rsid w:val="00906C9F"/>
    <w:rsid w:val="00906D91"/>
    <w:rsid w:val="0090708D"/>
    <w:rsid w:val="00921577"/>
    <w:rsid w:val="0092392F"/>
    <w:rsid w:val="009259E1"/>
    <w:rsid w:val="00937A38"/>
    <w:rsid w:val="00937B44"/>
    <w:rsid w:val="00944864"/>
    <w:rsid w:val="0095188F"/>
    <w:rsid w:val="009542D9"/>
    <w:rsid w:val="009550A0"/>
    <w:rsid w:val="0096058E"/>
    <w:rsid w:val="00960C64"/>
    <w:rsid w:val="009617E2"/>
    <w:rsid w:val="00963D4F"/>
    <w:rsid w:val="0097218E"/>
    <w:rsid w:val="00973718"/>
    <w:rsid w:val="009753E3"/>
    <w:rsid w:val="00980425"/>
    <w:rsid w:val="00980EB4"/>
    <w:rsid w:val="00984567"/>
    <w:rsid w:val="00985A78"/>
    <w:rsid w:val="00991C69"/>
    <w:rsid w:val="009923C0"/>
    <w:rsid w:val="00993665"/>
    <w:rsid w:val="009936B3"/>
    <w:rsid w:val="00994FBF"/>
    <w:rsid w:val="009A163B"/>
    <w:rsid w:val="009B6589"/>
    <w:rsid w:val="009B78FE"/>
    <w:rsid w:val="009C3521"/>
    <w:rsid w:val="009C4461"/>
    <w:rsid w:val="009C4C4C"/>
    <w:rsid w:val="009C67AB"/>
    <w:rsid w:val="009C6B5A"/>
    <w:rsid w:val="009C7387"/>
    <w:rsid w:val="009C7837"/>
    <w:rsid w:val="009E097D"/>
    <w:rsid w:val="009E14D7"/>
    <w:rsid w:val="009E29D6"/>
    <w:rsid w:val="009E3A7A"/>
    <w:rsid w:val="009E3B24"/>
    <w:rsid w:val="009E6AEA"/>
    <w:rsid w:val="009E7E6E"/>
    <w:rsid w:val="00A020C0"/>
    <w:rsid w:val="00A07E67"/>
    <w:rsid w:val="00A228A6"/>
    <w:rsid w:val="00A27335"/>
    <w:rsid w:val="00A31F72"/>
    <w:rsid w:val="00A34601"/>
    <w:rsid w:val="00A41604"/>
    <w:rsid w:val="00A41FC6"/>
    <w:rsid w:val="00A44B1B"/>
    <w:rsid w:val="00A456AF"/>
    <w:rsid w:val="00A4583A"/>
    <w:rsid w:val="00A573F3"/>
    <w:rsid w:val="00A6070C"/>
    <w:rsid w:val="00A70D9D"/>
    <w:rsid w:val="00A71109"/>
    <w:rsid w:val="00A717C5"/>
    <w:rsid w:val="00A7276F"/>
    <w:rsid w:val="00A72F30"/>
    <w:rsid w:val="00A73F00"/>
    <w:rsid w:val="00A7548F"/>
    <w:rsid w:val="00A75BD0"/>
    <w:rsid w:val="00A81673"/>
    <w:rsid w:val="00A82793"/>
    <w:rsid w:val="00A8578C"/>
    <w:rsid w:val="00A904D1"/>
    <w:rsid w:val="00A90EA6"/>
    <w:rsid w:val="00A94EB2"/>
    <w:rsid w:val="00AA4CFF"/>
    <w:rsid w:val="00AB5744"/>
    <w:rsid w:val="00AB5C6E"/>
    <w:rsid w:val="00AB7937"/>
    <w:rsid w:val="00AB7E5D"/>
    <w:rsid w:val="00AC15B7"/>
    <w:rsid w:val="00AC367F"/>
    <w:rsid w:val="00AC45E4"/>
    <w:rsid w:val="00AE091E"/>
    <w:rsid w:val="00AE161E"/>
    <w:rsid w:val="00AE4214"/>
    <w:rsid w:val="00AE4B86"/>
    <w:rsid w:val="00AF0FCD"/>
    <w:rsid w:val="00AF248B"/>
    <w:rsid w:val="00AF5FF0"/>
    <w:rsid w:val="00B0456A"/>
    <w:rsid w:val="00B05943"/>
    <w:rsid w:val="00B06174"/>
    <w:rsid w:val="00B206A8"/>
    <w:rsid w:val="00B218BD"/>
    <w:rsid w:val="00B24859"/>
    <w:rsid w:val="00B25CC4"/>
    <w:rsid w:val="00B27341"/>
    <w:rsid w:val="00B408D4"/>
    <w:rsid w:val="00B40E16"/>
    <w:rsid w:val="00B418D9"/>
    <w:rsid w:val="00B502BE"/>
    <w:rsid w:val="00B51EF7"/>
    <w:rsid w:val="00B52B01"/>
    <w:rsid w:val="00B53327"/>
    <w:rsid w:val="00B54521"/>
    <w:rsid w:val="00B60F45"/>
    <w:rsid w:val="00B642CE"/>
    <w:rsid w:val="00B6690B"/>
    <w:rsid w:val="00B706AD"/>
    <w:rsid w:val="00B71F13"/>
    <w:rsid w:val="00B7545C"/>
    <w:rsid w:val="00B77631"/>
    <w:rsid w:val="00B806A2"/>
    <w:rsid w:val="00B83AEB"/>
    <w:rsid w:val="00B86B88"/>
    <w:rsid w:val="00B92AEC"/>
    <w:rsid w:val="00B92EB3"/>
    <w:rsid w:val="00B93DE0"/>
    <w:rsid w:val="00B94ACA"/>
    <w:rsid w:val="00B957E6"/>
    <w:rsid w:val="00B97626"/>
    <w:rsid w:val="00BA0E81"/>
    <w:rsid w:val="00BA4E99"/>
    <w:rsid w:val="00BA6913"/>
    <w:rsid w:val="00BB032E"/>
    <w:rsid w:val="00BB0B3B"/>
    <w:rsid w:val="00BB4891"/>
    <w:rsid w:val="00BB5A6C"/>
    <w:rsid w:val="00BC0CD8"/>
    <w:rsid w:val="00BC117D"/>
    <w:rsid w:val="00BC5F0B"/>
    <w:rsid w:val="00BC7111"/>
    <w:rsid w:val="00BD0B43"/>
    <w:rsid w:val="00BE0D92"/>
    <w:rsid w:val="00BE3879"/>
    <w:rsid w:val="00BE4092"/>
    <w:rsid w:val="00BE4685"/>
    <w:rsid w:val="00BE5FA2"/>
    <w:rsid w:val="00BE6035"/>
    <w:rsid w:val="00BF4778"/>
    <w:rsid w:val="00BF7136"/>
    <w:rsid w:val="00C102B4"/>
    <w:rsid w:val="00C10669"/>
    <w:rsid w:val="00C1562D"/>
    <w:rsid w:val="00C162AD"/>
    <w:rsid w:val="00C16B41"/>
    <w:rsid w:val="00C17D6F"/>
    <w:rsid w:val="00C22A7A"/>
    <w:rsid w:val="00C23A39"/>
    <w:rsid w:val="00C30B11"/>
    <w:rsid w:val="00C32AC4"/>
    <w:rsid w:val="00C35038"/>
    <w:rsid w:val="00C359CF"/>
    <w:rsid w:val="00C370BB"/>
    <w:rsid w:val="00C41403"/>
    <w:rsid w:val="00C415B8"/>
    <w:rsid w:val="00C42601"/>
    <w:rsid w:val="00C42976"/>
    <w:rsid w:val="00C42F36"/>
    <w:rsid w:val="00C44E09"/>
    <w:rsid w:val="00C460DB"/>
    <w:rsid w:val="00C509DF"/>
    <w:rsid w:val="00C50CEC"/>
    <w:rsid w:val="00C52377"/>
    <w:rsid w:val="00C533F4"/>
    <w:rsid w:val="00C538D1"/>
    <w:rsid w:val="00C607FB"/>
    <w:rsid w:val="00C6326F"/>
    <w:rsid w:val="00C72132"/>
    <w:rsid w:val="00C76EE0"/>
    <w:rsid w:val="00C80083"/>
    <w:rsid w:val="00C8330C"/>
    <w:rsid w:val="00C85BFA"/>
    <w:rsid w:val="00C85EFE"/>
    <w:rsid w:val="00C934DE"/>
    <w:rsid w:val="00C93CB2"/>
    <w:rsid w:val="00C967EB"/>
    <w:rsid w:val="00CA13A3"/>
    <w:rsid w:val="00CA1B7A"/>
    <w:rsid w:val="00CA408A"/>
    <w:rsid w:val="00CA51AF"/>
    <w:rsid w:val="00CA5CB1"/>
    <w:rsid w:val="00CB16A6"/>
    <w:rsid w:val="00CB52C9"/>
    <w:rsid w:val="00CC1DEC"/>
    <w:rsid w:val="00CC588E"/>
    <w:rsid w:val="00CC6433"/>
    <w:rsid w:val="00CD0331"/>
    <w:rsid w:val="00CD2995"/>
    <w:rsid w:val="00CD7DC4"/>
    <w:rsid w:val="00CE3C3C"/>
    <w:rsid w:val="00CE7C95"/>
    <w:rsid w:val="00CF1975"/>
    <w:rsid w:val="00CF5BB1"/>
    <w:rsid w:val="00CF722C"/>
    <w:rsid w:val="00CF7805"/>
    <w:rsid w:val="00D007F8"/>
    <w:rsid w:val="00D030C9"/>
    <w:rsid w:val="00D052C4"/>
    <w:rsid w:val="00D05A52"/>
    <w:rsid w:val="00D114C6"/>
    <w:rsid w:val="00D1350E"/>
    <w:rsid w:val="00D142D0"/>
    <w:rsid w:val="00D14D72"/>
    <w:rsid w:val="00D23D90"/>
    <w:rsid w:val="00D2406E"/>
    <w:rsid w:val="00D26BF9"/>
    <w:rsid w:val="00D272E8"/>
    <w:rsid w:val="00D30970"/>
    <w:rsid w:val="00D3540F"/>
    <w:rsid w:val="00D35879"/>
    <w:rsid w:val="00D365E4"/>
    <w:rsid w:val="00D47210"/>
    <w:rsid w:val="00D54217"/>
    <w:rsid w:val="00D616EF"/>
    <w:rsid w:val="00D62977"/>
    <w:rsid w:val="00D635A1"/>
    <w:rsid w:val="00D6411A"/>
    <w:rsid w:val="00D67ABF"/>
    <w:rsid w:val="00D749E6"/>
    <w:rsid w:val="00D826A3"/>
    <w:rsid w:val="00D82BDE"/>
    <w:rsid w:val="00D834E2"/>
    <w:rsid w:val="00D839E9"/>
    <w:rsid w:val="00D844EE"/>
    <w:rsid w:val="00D847F8"/>
    <w:rsid w:val="00D86395"/>
    <w:rsid w:val="00D90465"/>
    <w:rsid w:val="00D97392"/>
    <w:rsid w:val="00DA4FAF"/>
    <w:rsid w:val="00DB5DAA"/>
    <w:rsid w:val="00DB7D74"/>
    <w:rsid w:val="00DC0C1C"/>
    <w:rsid w:val="00DC65A4"/>
    <w:rsid w:val="00DD346F"/>
    <w:rsid w:val="00DF1141"/>
    <w:rsid w:val="00DF3644"/>
    <w:rsid w:val="00DF3DF5"/>
    <w:rsid w:val="00DF5016"/>
    <w:rsid w:val="00DF63A6"/>
    <w:rsid w:val="00DF7A73"/>
    <w:rsid w:val="00E01A6E"/>
    <w:rsid w:val="00E0302B"/>
    <w:rsid w:val="00E04AF0"/>
    <w:rsid w:val="00E10498"/>
    <w:rsid w:val="00E10D12"/>
    <w:rsid w:val="00E12FD3"/>
    <w:rsid w:val="00E22271"/>
    <w:rsid w:val="00E22AAE"/>
    <w:rsid w:val="00E300AE"/>
    <w:rsid w:val="00E3025D"/>
    <w:rsid w:val="00E37B98"/>
    <w:rsid w:val="00E406B4"/>
    <w:rsid w:val="00E40EAA"/>
    <w:rsid w:val="00E43F3A"/>
    <w:rsid w:val="00E44DDC"/>
    <w:rsid w:val="00E45B15"/>
    <w:rsid w:val="00E50C2E"/>
    <w:rsid w:val="00E539DC"/>
    <w:rsid w:val="00E6053B"/>
    <w:rsid w:val="00E630BC"/>
    <w:rsid w:val="00E63CEF"/>
    <w:rsid w:val="00E65D5E"/>
    <w:rsid w:val="00E662CC"/>
    <w:rsid w:val="00E67C6B"/>
    <w:rsid w:val="00E67C70"/>
    <w:rsid w:val="00E707D9"/>
    <w:rsid w:val="00E7569C"/>
    <w:rsid w:val="00E76051"/>
    <w:rsid w:val="00E76516"/>
    <w:rsid w:val="00E778FE"/>
    <w:rsid w:val="00E80A4E"/>
    <w:rsid w:val="00E84D2D"/>
    <w:rsid w:val="00E87668"/>
    <w:rsid w:val="00EA0DF2"/>
    <w:rsid w:val="00EA1562"/>
    <w:rsid w:val="00EA1C5A"/>
    <w:rsid w:val="00EA1E98"/>
    <w:rsid w:val="00EA68CE"/>
    <w:rsid w:val="00EB0BB1"/>
    <w:rsid w:val="00EB1C45"/>
    <w:rsid w:val="00EB51EB"/>
    <w:rsid w:val="00EB6438"/>
    <w:rsid w:val="00EB6EDF"/>
    <w:rsid w:val="00EC26A1"/>
    <w:rsid w:val="00EC677A"/>
    <w:rsid w:val="00ED1C05"/>
    <w:rsid w:val="00EE509E"/>
    <w:rsid w:val="00EF284E"/>
    <w:rsid w:val="00EF446E"/>
    <w:rsid w:val="00EF466A"/>
    <w:rsid w:val="00F04D8D"/>
    <w:rsid w:val="00F06818"/>
    <w:rsid w:val="00F14AF9"/>
    <w:rsid w:val="00F201BB"/>
    <w:rsid w:val="00F25445"/>
    <w:rsid w:val="00F322A8"/>
    <w:rsid w:val="00F32D78"/>
    <w:rsid w:val="00F3436F"/>
    <w:rsid w:val="00F34854"/>
    <w:rsid w:val="00F37AFE"/>
    <w:rsid w:val="00F42465"/>
    <w:rsid w:val="00F45927"/>
    <w:rsid w:val="00F52357"/>
    <w:rsid w:val="00F55BC7"/>
    <w:rsid w:val="00F612CF"/>
    <w:rsid w:val="00F63E49"/>
    <w:rsid w:val="00F65D4B"/>
    <w:rsid w:val="00F7319B"/>
    <w:rsid w:val="00F73527"/>
    <w:rsid w:val="00F7577A"/>
    <w:rsid w:val="00F771BD"/>
    <w:rsid w:val="00F8035C"/>
    <w:rsid w:val="00F83EDB"/>
    <w:rsid w:val="00F84382"/>
    <w:rsid w:val="00F84E60"/>
    <w:rsid w:val="00F85858"/>
    <w:rsid w:val="00F91534"/>
    <w:rsid w:val="00F91619"/>
    <w:rsid w:val="00F929E1"/>
    <w:rsid w:val="00F93094"/>
    <w:rsid w:val="00F9400E"/>
    <w:rsid w:val="00F9579F"/>
    <w:rsid w:val="00F9714E"/>
    <w:rsid w:val="00FA1C07"/>
    <w:rsid w:val="00FA38B7"/>
    <w:rsid w:val="00FA48E3"/>
    <w:rsid w:val="00FA4E88"/>
    <w:rsid w:val="00FA7368"/>
    <w:rsid w:val="00FA7D32"/>
    <w:rsid w:val="00FB0EE3"/>
    <w:rsid w:val="00FB1A82"/>
    <w:rsid w:val="00FB238F"/>
    <w:rsid w:val="00FB2CBD"/>
    <w:rsid w:val="00FB54DD"/>
    <w:rsid w:val="00FB6A97"/>
    <w:rsid w:val="00FB7442"/>
    <w:rsid w:val="00FC01A6"/>
    <w:rsid w:val="00FC5162"/>
    <w:rsid w:val="00FD67D0"/>
    <w:rsid w:val="00FE01B7"/>
    <w:rsid w:val="00FE4194"/>
    <w:rsid w:val="00FE72BE"/>
    <w:rsid w:val="00FF4725"/>
    <w:rsid w:val="00FF652C"/>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AF9"/>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9C67AB"/>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71564">
      <w:bodyDiv w:val="1"/>
      <w:marLeft w:val="0"/>
      <w:marRight w:val="0"/>
      <w:marTop w:val="0"/>
      <w:marBottom w:val="0"/>
      <w:divBdr>
        <w:top w:val="none" w:sz="0" w:space="0" w:color="auto"/>
        <w:left w:val="none" w:sz="0" w:space="0" w:color="auto"/>
        <w:bottom w:val="none" w:sz="0" w:space="0" w:color="auto"/>
        <w:right w:val="none" w:sz="0" w:space="0" w:color="auto"/>
      </w:divBdr>
    </w:div>
    <w:div w:id="1171868680">
      <w:bodyDiv w:val="1"/>
      <w:marLeft w:val="0"/>
      <w:marRight w:val="0"/>
      <w:marTop w:val="0"/>
      <w:marBottom w:val="0"/>
      <w:divBdr>
        <w:top w:val="none" w:sz="0" w:space="0" w:color="auto"/>
        <w:left w:val="none" w:sz="0" w:space="0" w:color="auto"/>
        <w:bottom w:val="none" w:sz="0" w:space="0" w:color="auto"/>
        <w:right w:val="none" w:sz="0" w:space="0" w:color="auto"/>
      </w:divBdr>
    </w:div>
    <w:div w:id="13704987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opc.gov.zw" TargetMode="External"/><Relationship Id="rId13" Type="http://schemas.openxmlformats.org/officeDocument/2006/relationships/hyperlink" Target="https://www.amnesty.org/en/latest/news/2023/04/zimbabwe-conviction-and-sentencing-of-opposition-spokespers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g.co.za/africa/2023-05-13-zimbabwean-author-wins-appeal-against-her-protest-convic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latest/news/2022/09/zimbabwe-conviction-of-author-tsitsi-dangarembga/" TargetMode="External"/><Relationship Id="rId5" Type="http://schemas.openxmlformats.org/officeDocument/2006/relationships/webSettings" Target="webSettings.xml"/><Relationship Id="rId15" Type="http://schemas.openxmlformats.org/officeDocument/2006/relationships/hyperlink" Target="https://www.veritaszim.net/node/6122" TargetMode="External"/><Relationship Id="rId23" Type="http://schemas.openxmlformats.org/officeDocument/2006/relationships/theme" Target="theme/theme1.xml"/><Relationship Id="rId10" Type="http://schemas.openxmlformats.org/officeDocument/2006/relationships/hyperlink" Target="https://www.newsday.co.zw/local-news/article/200013599/high-court-acquits-mamombe-chimbir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mnesty.org/es/documents/pol32/5900/2022/es/" TargetMode="External"/><Relationship Id="rId14" Type="http://schemas.openxmlformats.org/officeDocument/2006/relationships/hyperlink" Target="https://www.amnesty.org/en/latest/news/2023/04/zimbabwe-quash-the-conviction-and-sentencing-of-opposition-leader-for-exercising-his-freedom-of-expression-and-peaceful-assembl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2EA7-570B-4CFC-9809-7F81647C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2023-07-14T09:14:00Z</dcterms:created>
  <dcterms:modified xsi:type="dcterms:W3CDTF">2023-07-18T08:07:00Z</dcterms:modified>
</cp:coreProperties>
</file>