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EDF17" w14:textId="373C6F79" w:rsidR="00474D11" w:rsidRPr="00EF048C" w:rsidRDefault="00474D11" w:rsidP="00474D11">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0081563E" w14:textId="77777777" w:rsidR="00474D11" w:rsidRPr="00EF048C" w:rsidRDefault="00474D11" w:rsidP="00474D11">
      <w:pPr>
        <w:pStyle w:val="Default"/>
        <w:ind w:left="-283"/>
        <w:rPr>
          <w:b/>
          <w:sz w:val="28"/>
          <w:szCs w:val="28"/>
          <w:lang w:val="es-ES"/>
        </w:rPr>
      </w:pPr>
    </w:p>
    <w:p w14:paraId="10FBFDDD" w14:textId="77777777" w:rsidR="00EE2D5C" w:rsidRPr="00EF048C" w:rsidRDefault="00EE2D5C" w:rsidP="00A23B5C">
      <w:pPr>
        <w:spacing w:after="0"/>
        <w:ind w:left="-283"/>
        <w:rPr>
          <w:rFonts w:ascii="Arial Bold" w:hAnsi="Arial Bold" w:cs="Arial" w:hint="eastAsia"/>
          <w:b/>
          <w:sz w:val="32"/>
          <w:lang w:val="es-ES"/>
        </w:rPr>
      </w:pPr>
      <w:r>
        <w:rPr>
          <w:rFonts w:ascii="Arial" w:hAnsi="Arial" w:cs="Arial"/>
          <w:b/>
          <w:bCs/>
          <w:sz w:val="32"/>
          <w:lang w:val="es"/>
        </w:rPr>
        <w:t>ENFERMERA ENCARDELADA,</w:t>
      </w:r>
      <w:r>
        <w:rPr>
          <w:rFonts w:ascii="Arial Bold" w:hAnsi="Arial Bold" w:cs="Arial"/>
          <w:b/>
          <w:bCs/>
          <w:sz w:val="32"/>
          <w:lang w:val="es"/>
        </w:rPr>
        <w:t xml:space="preserve"> EN PELIGRO DE PERDER EL OÍDO POR COMPLETO</w:t>
      </w:r>
    </w:p>
    <w:p w14:paraId="69E5031B" w14:textId="77777777" w:rsidR="00EE2D5C" w:rsidRPr="00EF048C" w:rsidRDefault="003C0975" w:rsidP="40299F3F">
      <w:pPr>
        <w:spacing w:after="0"/>
        <w:ind w:left="-283"/>
        <w:jc w:val="both"/>
        <w:rPr>
          <w:rStyle w:val="Textoennegrita"/>
          <w:rFonts w:ascii="Arial" w:hAnsi="Arial" w:cs="Arial"/>
          <w:color w:val="0E101A"/>
          <w:lang w:val="es-ES"/>
        </w:rPr>
      </w:pPr>
      <w:r>
        <w:rPr>
          <w:rFonts w:ascii="Arial" w:hAnsi="Arial" w:cs="Arial"/>
          <w:b/>
          <w:bCs/>
          <w:szCs w:val="18"/>
          <w:lang w:val="es"/>
        </w:rPr>
        <w:t xml:space="preserve">La enfermera y activista de derechos humanos Irina </w:t>
      </w:r>
      <w:proofErr w:type="spellStart"/>
      <w:r>
        <w:rPr>
          <w:rFonts w:ascii="Arial" w:hAnsi="Arial" w:cs="Arial"/>
          <w:b/>
          <w:bCs/>
          <w:szCs w:val="18"/>
          <w:lang w:val="es"/>
        </w:rPr>
        <w:t>Danilovich</w:t>
      </w:r>
      <w:proofErr w:type="spellEnd"/>
      <w:r>
        <w:rPr>
          <w:rStyle w:val="Textoennegrita"/>
          <w:rFonts w:ascii="Arial" w:hAnsi="Arial" w:cs="Arial"/>
          <w:color w:val="0E101A"/>
          <w:lang w:val="es"/>
        </w:rPr>
        <w:t xml:space="preserve"> fue secuestrada por agentes de seguridad en Crimea (territorio ocupado por Rusia) en abril de 2022 y condenada a siete años de cárcel en un juicio injusto. Le han negado acceso a la atención médica que necesitaba por un fuerte dolor de oído. Hace poco, ha sido trasladada a una colonia penitenciaria en la región rusa de </w:t>
      </w:r>
      <w:proofErr w:type="spellStart"/>
      <w:r>
        <w:rPr>
          <w:rStyle w:val="Textoennegrita"/>
          <w:rFonts w:ascii="Arial" w:hAnsi="Arial" w:cs="Arial"/>
          <w:color w:val="0E101A"/>
          <w:lang w:val="es"/>
        </w:rPr>
        <w:t>Stavropol</w:t>
      </w:r>
      <w:proofErr w:type="spellEnd"/>
      <w:r>
        <w:rPr>
          <w:rStyle w:val="Textoennegrita"/>
          <w:rFonts w:ascii="Arial" w:hAnsi="Arial" w:cs="Arial"/>
          <w:color w:val="0E101A"/>
          <w:lang w:val="es"/>
        </w:rPr>
        <w:t>, y no le han permitido someterse a un examen médico pese al riesgo de pérdida auditiva total.</w:t>
      </w:r>
    </w:p>
    <w:p w14:paraId="32CE5640" w14:textId="2E46B6F1" w:rsidR="00474D11" w:rsidRPr="00EF048C" w:rsidRDefault="00474D11" w:rsidP="00474D11">
      <w:pPr>
        <w:spacing w:after="0" w:line="240" w:lineRule="auto"/>
        <w:ind w:left="-283"/>
        <w:rPr>
          <w:rFonts w:ascii="Arial" w:hAnsi="Arial" w:cs="Arial"/>
          <w:b/>
          <w:lang w:val="es-ES"/>
        </w:rPr>
      </w:pPr>
    </w:p>
    <w:p w14:paraId="30CFB529" w14:textId="77777777" w:rsidR="00474D11" w:rsidRPr="00EF048C" w:rsidRDefault="00474D11" w:rsidP="00474D11">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B65AC8E" w14:textId="77777777" w:rsidR="00474D11" w:rsidRPr="00EF048C" w:rsidRDefault="00474D11" w:rsidP="00474D11">
      <w:pPr>
        <w:autoSpaceDE w:val="0"/>
        <w:autoSpaceDN w:val="0"/>
        <w:adjustRightInd w:val="0"/>
        <w:spacing w:after="0" w:line="240" w:lineRule="auto"/>
        <w:ind w:left="-283"/>
        <w:rPr>
          <w:rFonts w:ascii="Arial" w:hAnsi="Arial" w:cs="Arial"/>
          <w:lang w:val="es-ES"/>
        </w:rPr>
      </w:pPr>
    </w:p>
    <w:p w14:paraId="69FC3F11" w14:textId="77777777" w:rsidR="00EE2D5C" w:rsidRPr="009A2912" w:rsidRDefault="00474D11" w:rsidP="00474D11">
      <w:pPr>
        <w:spacing w:after="0" w:line="240" w:lineRule="auto"/>
        <w:ind w:left="-283"/>
        <w:jc w:val="right"/>
        <w:rPr>
          <w:rFonts w:cs="Arial"/>
          <w:b/>
          <w:i/>
          <w:szCs w:val="18"/>
          <w:lang w:val="es-ES"/>
        </w:rPr>
      </w:pPr>
      <w:r w:rsidRPr="009A2912">
        <w:rPr>
          <w:rFonts w:cs="Arial"/>
          <w:b/>
          <w:bCs/>
          <w:i/>
          <w:iCs/>
          <w:szCs w:val="18"/>
          <w:lang w:val="es"/>
        </w:rPr>
        <w:t xml:space="preserve">Tatiana </w:t>
      </w:r>
      <w:proofErr w:type="spellStart"/>
      <w:r w:rsidRPr="009A2912">
        <w:rPr>
          <w:rFonts w:cs="Arial"/>
          <w:b/>
          <w:bCs/>
          <w:i/>
          <w:iCs/>
          <w:szCs w:val="18"/>
          <w:lang w:val="es"/>
        </w:rPr>
        <w:t>Moskalkova</w:t>
      </w:r>
      <w:proofErr w:type="spellEnd"/>
    </w:p>
    <w:p w14:paraId="2CA6B850" w14:textId="77777777" w:rsidR="00EF048C" w:rsidRPr="009A2912" w:rsidRDefault="00474D11" w:rsidP="00474D11">
      <w:pPr>
        <w:spacing w:after="0" w:line="240" w:lineRule="auto"/>
        <w:ind w:left="-283"/>
        <w:jc w:val="right"/>
        <w:rPr>
          <w:rFonts w:cs="Arial"/>
          <w:b/>
          <w:bCs/>
          <w:i/>
          <w:iCs/>
          <w:szCs w:val="18"/>
          <w:lang w:val="es"/>
        </w:rPr>
      </w:pPr>
      <w:r w:rsidRPr="009A2912">
        <w:rPr>
          <w:rFonts w:cs="Arial"/>
          <w:b/>
          <w:bCs/>
          <w:i/>
          <w:iCs/>
          <w:szCs w:val="18"/>
          <w:u w:val="single"/>
          <w:lang w:val="es"/>
        </w:rPr>
        <w:t>Comisionada de derechos humanos</w:t>
      </w:r>
    </w:p>
    <w:p w14:paraId="2D28BB4E" w14:textId="0190D778" w:rsidR="00EE2D5C" w:rsidRPr="009A2912" w:rsidRDefault="00474D11" w:rsidP="00474D11">
      <w:pPr>
        <w:spacing w:after="0" w:line="240" w:lineRule="auto"/>
        <w:ind w:left="-283"/>
        <w:jc w:val="right"/>
        <w:rPr>
          <w:rFonts w:cs="Arial"/>
          <w:b/>
          <w:i/>
          <w:szCs w:val="18"/>
          <w:lang w:val="es-ES"/>
        </w:rPr>
      </w:pPr>
      <w:r w:rsidRPr="009A2912">
        <w:rPr>
          <w:rFonts w:cs="Arial"/>
          <w:b/>
          <w:bCs/>
          <w:i/>
          <w:iCs/>
          <w:szCs w:val="18"/>
          <w:lang w:val="es-ES"/>
        </w:rPr>
        <w:t xml:space="preserve">Human Rights </w:t>
      </w:r>
      <w:proofErr w:type="spellStart"/>
      <w:r w:rsidRPr="009A2912">
        <w:rPr>
          <w:rFonts w:cs="Arial"/>
          <w:b/>
          <w:bCs/>
          <w:i/>
          <w:iCs/>
          <w:szCs w:val="18"/>
          <w:lang w:val="es-ES"/>
        </w:rPr>
        <w:t>Commissioner</w:t>
      </w:r>
      <w:proofErr w:type="spellEnd"/>
    </w:p>
    <w:p w14:paraId="3898A671" w14:textId="0D0C5515" w:rsidR="00474D11" w:rsidRPr="009A2912" w:rsidRDefault="00474D11" w:rsidP="00474D11">
      <w:pPr>
        <w:spacing w:after="0" w:line="240" w:lineRule="auto"/>
        <w:ind w:left="-283"/>
        <w:jc w:val="right"/>
        <w:rPr>
          <w:rFonts w:cs="Arial"/>
          <w:i/>
          <w:szCs w:val="18"/>
          <w:lang w:val="es-ES"/>
        </w:rPr>
      </w:pPr>
      <w:proofErr w:type="spellStart"/>
      <w:r w:rsidRPr="009A2912">
        <w:rPr>
          <w:rFonts w:cs="Arial"/>
          <w:i/>
          <w:iCs/>
          <w:szCs w:val="18"/>
          <w:lang w:val="es-ES"/>
        </w:rPr>
        <w:t>Smolensky</w:t>
      </w:r>
      <w:proofErr w:type="spellEnd"/>
      <w:r w:rsidRPr="009A2912">
        <w:rPr>
          <w:rFonts w:cs="Arial"/>
          <w:i/>
          <w:iCs/>
          <w:szCs w:val="18"/>
          <w:lang w:val="es-ES"/>
        </w:rPr>
        <w:t xml:space="preserve"> Boulevard, 19</w:t>
      </w:r>
      <w:r w:rsidRPr="009A2912">
        <w:rPr>
          <w:rFonts w:cs="Arial"/>
          <w:i/>
          <w:iCs/>
          <w:szCs w:val="18"/>
          <w:lang w:val="es"/>
        </w:rPr>
        <w:t>с</w:t>
      </w:r>
      <w:r w:rsidRPr="009A2912">
        <w:rPr>
          <w:rFonts w:cs="Arial"/>
          <w:i/>
          <w:iCs/>
          <w:szCs w:val="18"/>
          <w:lang w:val="es-ES"/>
        </w:rPr>
        <w:t>2</w:t>
      </w:r>
    </w:p>
    <w:p w14:paraId="5335FCAA" w14:textId="77777777" w:rsidR="00474D11" w:rsidRPr="009A2912" w:rsidRDefault="00474D11" w:rsidP="00474D11">
      <w:pPr>
        <w:spacing w:after="0" w:line="240" w:lineRule="auto"/>
        <w:ind w:left="-283"/>
        <w:jc w:val="right"/>
        <w:rPr>
          <w:rFonts w:cs="Arial"/>
          <w:i/>
          <w:szCs w:val="18"/>
          <w:lang w:val="es-ES"/>
        </w:rPr>
      </w:pPr>
      <w:r w:rsidRPr="009A2912">
        <w:rPr>
          <w:rFonts w:cs="Arial"/>
          <w:i/>
          <w:iCs/>
          <w:szCs w:val="18"/>
          <w:lang w:val="es"/>
        </w:rPr>
        <w:t xml:space="preserve">119121 </w:t>
      </w:r>
      <w:proofErr w:type="spellStart"/>
      <w:r w:rsidRPr="009A2912">
        <w:rPr>
          <w:rFonts w:cs="Arial"/>
          <w:i/>
          <w:iCs/>
          <w:szCs w:val="18"/>
          <w:lang w:val="es"/>
        </w:rPr>
        <w:t>Moscow</w:t>
      </w:r>
      <w:proofErr w:type="spellEnd"/>
    </w:p>
    <w:p w14:paraId="21C03953" w14:textId="77777777" w:rsidR="00EE2D5C" w:rsidRPr="009A2912" w:rsidRDefault="00474D11" w:rsidP="00D013D5">
      <w:pPr>
        <w:spacing w:after="0" w:line="240" w:lineRule="auto"/>
        <w:ind w:left="-283"/>
        <w:jc w:val="right"/>
        <w:rPr>
          <w:rFonts w:cs="Arial"/>
          <w:i/>
          <w:szCs w:val="18"/>
          <w:lang w:val="es-ES"/>
        </w:rPr>
      </w:pPr>
      <w:r w:rsidRPr="009A2912">
        <w:rPr>
          <w:rFonts w:cs="Arial"/>
          <w:i/>
          <w:iCs/>
          <w:szCs w:val="18"/>
          <w:lang w:val="es"/>
        </w:rPr>
        <w:t>Federación Rusa</w:t>
      </w:r>
    </w:p>
    <w:p w14:paraId="43B42716" w14:textId="69BE0C37" w:rsidR="00474D11" w:rsidRPr="009A2912" w:rsidRDefault="00474D11" w:rsidP="00474D11">
      <w:pPr>
        <w:spacing w:after="0" w:line="240" w:lineRule="auto"/>
        <w:ind w:left="-283"/>
        <w:jc w:val="right"/>
        <w:rPr>
          <w:rFonts w:cs="Arial"/>
          <w:i/>
          <w:szCs w:val="18"/>
          <w:lang w:val="es-ES"/>
        </w:rPr>
      </w:pPr>
      <w:r w:rsidRPr="009A2912">
        <w:rPr>
          <w:rFonts w:cs="Arial"/>
          <w:i/>
          <w:iCs/>
          <w:szCs w:val="18"/>
          <w:lang w:val="es"/>
        </w:rPr>
        <w:t xml:space="preserve">Correo-e: </w:t>
      </w:r>
      <w:hyperlink r:id="rId7" w:history="1">
        <w:r w:rsidRPr="009A2912">
          <w:rPr>
            <w:rStyle w:val="Hipervnculo"/>
            <w:rFonts w:cs="Arial"/>
            <w:i/>
            <w:iCs/>
            <w:szCs w:val="18"/>
            <w:lang w:val="es"/>
          </w:rPr>
          <w:t>Moskalkova@ombudsmanrf.ru</w:t>
        </w:r>
      </w:hyperlink>
    </w:p>
    <w:p w14:paraId="714C47B0" w14:textId="24893F62" w:rsidR="00474D11" w:rsidRPr="009A2912" w:rsidRDefault="00EE2D5C" w:rsidP="00474D11">
      <w:pPr>
        <w:spacing w:after="0" w:line="240" w:lineRule="auto"/>
        <w:ind w:left="-283"/>
        <w:jc w:val="right"/>
        <w:rPr>
          <w:rFonts w:cs="Arial"/>
          <w:i/>
          <w:szCs w:val="18"/>
          <w:lang w:val="es"/>
        </w:rPr>
      </w:pPr>
      <w:r w:rsidRPr="009A2912">
        <w:rPr>
          <w:rFonts w:cs="Arial"/>
          <w:szCs w:val="18"/>
          <w:lang w:val="es"/>
        </w:rPr>
        <w:t xml:space="preserve"> </w:t>
      </w:r>
      <w:hyperlink r:id="rId8" w:history="1">
        <w:r w:rsidRPr="009A2912">
          <w:rPr>
            <w:rStyle w:val="Hipervnculo"/>
            <w:rFonts w:cs="Arial"/>
            <w:i/>
            <w:iCs/>
            <w:szCs w:val="18"/>
            <w:lang w:val="es"/>
          </w:rPr>
          <w:t>A.Ovchinnikova@rightsrf.ru</w:t>
        </w:r>
      </w:hyperlink>
    </w:p>
    <w:p w14:paraId="16671CD5" w14:textId="0D765DAE" w:rsidR="00474D11" w:rsidRPr="009A2912" w:rsidRDefault="00EE2D5C" w:rsidP="00474D11">
      <w:pPr>
        <w:spacing w:after="0" w:line="240" w:lineRule="auto"/>
        <w:ind w:left="-283"/>
        <w:jc w:val="right"/>
        <w:rPr>
          <w:rFonts w:cs="Arial"/>
          <w:i/>
          <w:szCs w:val="18"/>
          <w:lang w:val="es"/>
        </w:rPr>
      </w:pPr>
      <w:r w:rsidRPr="009A2912">
        <w:rPr>
          <w:rFonts w:cs="Arial"/>
          <w:szCs w:val="18"/>
          <w:lang w:val="es"/>
        </w:rPr>
        <w:t xml:space="preserve"> </w:t>
      </w:r>
      <w:hyperlink r:id="rId9" w:history="1">
        <w:r w:rsidRPr="009A2912">
          <w:rPr>
            <w:rStyle w:val="Hipervnculo"/>
            <w:rFonts w:cs="Arial"/>
            <w:i/>
            <w:iCs/>
            <w:szCs w:val="18"/>
            <w:lang w:val="es"/>
          </w:rPr>
          <w:t>A.Scherbakova@rightsrf.ru</w:t>
        </w:r>
      </w:hyperlink>
    </w:p>
    <w:p w14:paraId="41901EA0" w14:textId="77777777" w:rsidR="009A2912" w:rsidRDefault="009A2912" w:rsidP="009A2912">
      <w:pPr>
        <w:spacing w:after="100" w:line="240" w:lineRule="auto"/>
        <w:ind w:left="-283"/>
        <w:rPr>
          <w:rFonts w:cs="Arial"/>
          <w:i/>
          <w:iCs/>
          <w:sz w:val="20"/>
          <w:szCs w:val="20"/>
          <w:lang w:val="es"/>
        </w:rPr>
      </w:pPr>
    </w:p>
    <w:p w14:paraId="28A15C94" w14:textId="54A10D82" w:rsidR="00474D11" w:rsidRPr="00EF048C" w:rsidRDefault="00474D11" w:rsidP="009A2912">
      <w:pPr>
        <w:spacing w:after="100" w:line="240" w:lineRule="auto"/>
        <w:ind w:left="-283"/>
        <w:rPr>
          <w:rFonts w:cs="Arial"/>
          <w:i/>
          <w:sz w:val="20"/>
          <w:szCs w:val="20"/>
          <w:lang w:val="es-ES"/>
        </w:rPr>
      </w:pPr>
      <w:r>
        <w:rPr>
          <w:rFonts w:cs="Arial"/>
          <w:i/>
          <w:iCs/>
          <w:sz w:val="20"/>
          <w:szCs w:val="20"/>
          <w:lang w:val="es"/>
        </w:rPr>
        <w:t>Señora Comisionada de Derechos Humanos:</w:t>
      </w:r>
    </w:p>
    <w:p w14:paraId="721462D4" w14:textId="066F2772" w:rsidR="00312A15" w:rsidRPr="00EF048C" w:rsidRDefault="00474D11" w:rsidP="009A2912">
      <w:pPr>
        <w:spacing w:after="100" w:line="240" w:lineRule="auto"/>
        <w:ind w:left="-284"/>
        <w:jc w:val="both"/>
        <w:rPr>
          <w:rFonts w:cs="Open Sans"/>
          <w:i/>
          <w:sz w:val="20"/>
          <w:szCs w:val="20"/>
          <w:lang w:val="es-ES"/>
        </w:rPr>
      </w:pPr>
      <w:r>
        <w:rPr>
          <w:i/>
          <w:iCs/>
          <w:sz w:val="20"/>
          <w:szCs w:val="20"/>
          <w:lang w:val="es"/>
        </w:rPr>
        <w:t xml:space="preserve">Me preocupa profundamente la enfermera Irina </w:t>
      </w:r>
      <w:proofErr w:type="spellStart"/>
      <w:r>
        <w:rPr>
          <w:i/>
          <w:iCs/>
          <w:sz w:val="20"/>
          <w:szCs w:val="20"/>
          <w:lang w:val="es"/>
        </w:rPr>
        <w:t>Danilovich</w:t>
      </w:r>
      <w:proofErr w:type="spellEnd"/>
      <w:r>
        <w:rPr>
          <w:i/>
          <w:iCs/>
          <w:sz w:val="20"/>
          <w:szCs w:val="20"/>
          <w:lang w:val="es"/>
        </w:rPr>
        <w:t xml:space="preserve">, que ha sido trasladada a la colonia penitenciaria núm. 7 de </w:t>
      </w:r>
      <w:proofErr w:type="spellStart"/>
      <w:r>
        <w:rPr>
          <w:i/>
          <w:iCs/>
          <w:sz w:val="20"/>
          <w:szCs w:val="20"/>
          <w:lang w:val="es"/>
        </w:rPr>
        <w:t>Zelenokumsk</w:t>
      </w:r>
      <w:proofErr w:type="spellEnd"/>
      <w:r>
        <w:rPr>
          <w:i/>
          <w:iCs/>
          <w:sz w:val="20"/>
          <w:szCs w:val="20"/>
          <w:lang w:val="es"/>
        </w:rPr>
        <w:t xml:space="preserve"> (región de </w:t>
      </w:r>
      <w:proofErr w:type="spellStart"/>
      <w:r>
        <w:rPr>
          <w:i/>
          <w:iCs/>
          <w:sz w:val="20"/>
          <w:szCs w:val="20"/>
          <w:lang w:val="es"/>
        </w:rPr>
        <w:t>Stavropol</w:t>
      </w:r>
      <w:proofErr w:type="spellEnd"/>
      <w:r>
        <w:rPr>
          <w:i/>
          <w:iCs/>
          <w:sz w:val="20"/>
          <w:szCs w:val="20"/>
          <w:lang w:val="es"/>
        </w:rPr>
        <w:t xml:space="preserve">), tras haber sido juzgada sin las debidas garantías y condenada por cargos falsos. Fue detenida de manera arbitraria y, a continuación, injustamente condenada en un juicio sin garantías celebrado en Crimea en diciembre de 2022, en represalia por sus críticas al sistema de atención sanitaria y sus denuncias sobre corrupción. El encarcelamiento continuado de Irina </w:t>
      </w:r>
      <w:proofErr w:type="spellStart"/>
      <w:r>
        <w:rPr>
          <w:i/>
          <w:iCs/>
          <w:sz w:val="20"/>
          <w:szCs w:val="20"/>
          <w:lang w:val="es"/>
        </w:rPr>
        <w:t>Danilovich</w:t>
      </w:r>
      <w:proofErr w:type="spellEnd"/>
      <w:r>
        <w:rPr>
          <w:i/>
          <w:iCs/>
          <w:sz w:val="20"/>
          <w:szCs w:val="20"/>
          <w:lang w:val="es"/>
        </w:rPr>
        <w:t>, unido al deterioro de su salud y a la negación de atención médica están poniendo su vida en peligro.</w:t>
      </w:r>
    </w:p>
    <w:p w14:paraId="0EE72E9A" w14:textId="7148E2BB" w:rsidR="00312A15" w:rsidRPr="00EF048C" w:rsidRDefault="00312A15" w:rsidP="009A2912">
      <w:pPr>
        <w:spacing w:after="100" w:line="240" w:lineRule="auto"/>
        <w:ind w:left="-284"/>
        <w:jc w:val="both"/>
        <w:rPr>
          <w:rFonts w:cs="Arial"/>
          <w:i/>
          <w:sz w:val="20"/>
          <w:szCs w:val="20"/>
          <w:lang w:val="es-ES"/>
        </w:rPr>
      </w:pPr>
      <w:r>
        <w:rPr>
          <w:i/>
          <w:iCs/>
          <w:sz w:val="20"/>
          <w:szCs w:val="20"/>
          <w:lang w:val="es"/>
        </w:rPr>
        <w:t xml:space="preserve">Antes de su traslado, Irina </w:t>
      </w:r>
      <w:proofErr w:type="spellStart"/>
      <w:r>
        <w:rPr>
          <w:i/>
          <w:iCs/>
          <w:sz w:val="20"/>
          <w:szCs w:val="20"/>
          <w:lang w:val="es"/>
        </w:rPr>
        <w:t>Danilovich</w:t>
      </w:r>
      <w:proofErr w:type="spellEnd"/>
      <w:r>
        <w:rPr>
          <w:i/>
          <w:iCs/>
          <w:sz w:val="20"/>
          <w:szCs w:val="20"/>
          <w:lang w:val="es"/>
        </w:rPr>
        <w:t xml:space="preserve"> llevaba ya meses quejándose de fuertes dolores de oído y de cabeza, pese a lo cual no le facilitaron la atención médica necesaria. El pasado mes de marzo se declaró en huelga de hambre para protestar por que se le estuviera negando atención médica, a consecuencia de lo cual fue trasladada al hospital, cuyo personal médico ordenó someterla a nuevos exámenes y a tratamiento. Sin embargo, las autoridades penitenciarias del centro de detención SIZO-1 siguieron negándole la atención médica que necesitaba.</w:t>
      </w:r>
    </w:p>
    <w:p w14:paraId="2B69EE43" w14:textId="142F011E" w:rsidR="005A18D4" w:rsidRPr="00EF048C" w:rsidRDefault="00312A15" w:rsidP="009A2912">
      <w:pPr>
        <w:spacing w:after="100" w:line="240" w:lineRule="auto"/>
        <w:ind w:left="-284"/>
        <w:jc w:val="both"/>
        <w:rPr>
          <w:rFonts w:cs="Arial"/>
          <w:i/>
          <w:sz w:val="20"/>
          <w:szCs w:val="20"/>
          <w:lang w:val="es-ES"/>
        </w:rPr>
      </w:pPr>
      <w:r>
        <w:rPr>
          <w:rFonts w:cs="Arial"/>
          <w:i/>
          <w:iCs/>
          <w:sz w:val="20"/>
          <w:szCs w:val="20"/>
          <w:lang w:val="es"/>
        </w:rPr>
        <w:t xml:space="preserve">Su salud se ha deteriorado desde su traslado a la colonia penitenciara núm. 7, pero el personal médico del lugar se niega a examinarla. Irina </w:t>
      </w:r>
      <w:proofErr w:type="spellStart"/>
      <w:r>
        <w:rPr>
          <w:rFonts w:cs="Arial"/>
          <w:i/>
          <w:iCs/>
          <w:sz w:val="20"/>
          <w:szCs w:val="20"/>
          <w:lang w:val="es"/>
        </w:rPr>
        <w:t>Danilovich</w:t>
      </w:r>
      <w:proofErr w:type="spellEnd"/>
      <w:r>
        <w:rPr>
          <w:rFonts w:cs="Arial"/>
          <w:i/>
          <w:iCs/>
          <w:sz w:val="20"/>
          <w:szCs w:val="20"/>
          <w:lang w:val="es"/>
        </w:rPr>
        <w:t xml:space="preserve"> ha perdido ya, en parte, su capacidad auditiva y podría perderla por completo si no recibe con urgencia el tratamiento que necesita. El hecho de negar a una persona presa la atención médica que necesita puede ser constitutivo de tortura y otros malos tratos.</w:t>
      </w:r>
    </w:p>
    <w:p w14:paraId="02EA602A" w14:textId="6A4AA600" w:rsidR="00474D11" w:rsidRPr="00EF048C" w:rsidRDefault="005A18D4" w:rsidP="009A2912">
      <w:pPr>
        <w:spacing w:after="100" w:line="240" w:lineRule="auto"/>
        <w:ind w:left="-283"/>
        <w:jc w:val="both"/>
        <w:rPr>
          <w:rFonts w:cs="Arial"/>
          <w:i/>
          <w:sz w:val="20"/>
          <w:szCs w:val="20"/>
          <w:lang w:val="es-ES"/>
        </w:rPr>
      </w:pPr>
      <w:r>
        <w:rPr>
          <w:rFonts w:cs="Arial"/>
          <w:i/>
          <w:iCs/>
          <w:sz w:val="20"/>
          <w:szCs w:val="20"/>
          <w:lang w:val="es"/>
        </w:rPr>
        <w:t>Debe quedar en libertad de inmediato y sin condiciones.</w:t>
      </w:r>
    </w:p>
    <w:p w14:paraId="338C1582" w14:textId="4CCF407D" w:rsidR="00FD09B6" w:rsidRPr="00EF048C" w:rsidRDefault="00474D11" w:rsidP="009A2912">
      <w:pPr>
        <w:spacing w:after="100" w:line="240" w:lineRule="auto"/>
        <w:ind w:left="-283"/>
        <w:rPr>
          <w:rFonts w:cs="Arial"/>
          <w:b/>
          <w:bCs/>
          <w:i/>
          <w:sz w:val="20"/>
          <w:szCs w:val="20"/>
          <w:lang w:val="es-ES"/>
        </w:rPr>
      </w:pPr>
      <w:r>
        <w:rPr>
          <w:rFonts w:cs="Arial"/>
          <w:b/>
          <w:bCs/>
          <w:i/>
          <w:iCs/>
          <w:sz w:val="20"/>
          <w:szCs w:val="20"/>
          <w:lang w:val="es"/>
        </w:rPr>
        <w:t>La insto a tomar todas las medidas a su alcance para garantizar:</w:t>
      </w:r>
    </w:p>
    <w:p w14:paraId="4BE3D53C" w14:textId="77777777" w:rsidR="00CF4601" w:rsidRPr="00EF048C" w:rsidRDefault="00CF4601" w:rsidP="00CF4601">
      <w:pPr>
        <w:spacing w:after="0" w:line="240" w:lineRule="auto"/>
        <w:ind w:left="-283"/>
        <w:rPr>
          <w:rFonts w:cs="Arial"/>
          <w:b/>
          <w:i/>
          <w:sz w:val="20"/>
          <w:szCs w:val="20"/>
          <w:lang w:val="es-ES"/>
        </w:rPr>
      </w:pPr>
      <w:r>
        <w:rPr>
          <w:rFonts w:cs="Arial"/>
          <w:b/>
          <w:bCs/>
          <w:i/>
          <w:iCs/>
          <w:sz w:val="20"/>
          <w:szCs w:val="20"/>
          <w:lang w:val="es"/>
        </w:rPr>
        <w:t xml:space="preserve">- que Irina </w:t>
      </w:r>
      <w:proofErr w:type="spellStart"/>
      <w:r>
        <w:rPr>
          <w:rFonts w:cs="Arial"/>
          <w:b/>
          <w:bCs/>
          <w:i/>
          <w:iCs/>
          <w:sz w:val="20"/>
          <w:szCs w:val="20"/>
          <w:lang w:val="es"/>
        </w:rPr>
        <w:t>Danilovich</w:t>
      </w:r>
      <w:proofErr w:type="spellEnd"/>
      <w:r>
        <w:rPr>
          <w:rFonts w:cs="Arial"/>
          <w:b/>
          <w:bCs/>
          <w:i/>
          <w:iCs/>
          <w:sz w:val="20"/>
          <w:szCs w:val="20"/>
          <w:lang w:val="es"/>
        </w:rPr>
        <w:t xml:space="preserve"> queda en libertad de inmediato y sin condiciones, es absuelta y se retiran los cargos falsos que pesan contra ella;</w:t>
      </w:r>
    </w:p>
    <w:p w14:paraId="682BD228" w14:textId="39EDC6FC" w:rsidR="00474D11" w:rsidRPr="00EF048C" w:rsidRDefault="00474D11" w:rsidP="00474D11">
      <w:pPr>
        <w:spacing w:after="0" w:line="240" w:lineRule="auto"/>
        <w:ind w:left="-283"/>
        <w:rPr>
          <w:rFonts w:cs="Arial"/>
          <w:b/>
          <w:i/>
          <w:sz w:val="20"/>
          <w:szCs w:val="20"/>
          <w:lang w:val="es-ES"/>
        </w:rPr>
      </w:pPr>
      <w:r>
        <w:rPr>
          <w:rFonts w:cs="Arial"/>
          <w:b/>
          <w:bCs/>
          <w:i/>
          <w:iCs/>
          <w:sz w:val="20"/>
          <w:szCs w:val="20"/>
          <w:lang w:val="es"/>
        </w:rPr>
        <w:t>- que tiene acceso —con carácter de urgencia— a la atención médica que necesita</w:t>
      </w:r>
      <w:r>
        <w:rPr>
          <w:rFonts w:asciiTheme="minorHAnsi" w:hAnsiTheme="minorHAnsi" w:cs="Arial"/>
          <w:b/>
          <w:bCs/>
          <w:i/>
          <w:iCs/>
          <w:sz w:val="20"/>
          <w:szCs w:val="20"/>
          <w:lang w:val="es"/>
        </w:rPr>
        <w:t xml:space="preserve"> </w:t>
      </w:r>
      <w:r>
        <w:rPr>
          <w:rFonts w:cs="Arial"/>
          <w:b/>
          <w:bCs/>
          <w:i/>
          <w:iCs/>
          <w:sz w:val="20"/>
          <w:szCs w:val="20"/>
          <w:lang w:val="es"/>
        </w:rPr>
        <w:t>y se la protege contra la tortura y otros malos tratos;</w:t>
      </w:r>
    </w:p>
    <w:p w14:paraId="14C401F4" w14:textId="77777777" w:rsidR="00EE2D5C" w:rsidRPr="00EF048C" w:rsidRDefault="00E86EE2" w:rsidP="00474D11">
      <w:pPr>
        <w:spacing w:after="0" w:line="240" w:lineRule="auto"/>
        <w:ind w:left="-283"/>
        <w:rPr>
          <w:rFonts w:cs="Arial"/>
          <w:b/>
          <w:i/>
          <w:sz w:val="20"/>
          <w:szCs w:val="20"/>
          <w:lang w:val="es-ES"/>
        </w:rPr>
      </w:pPr>
      <w:r>
        <w:rPr>
          <w:rFonts w:cs="Arial"/>
          <w:b/>
          <w:bCs/>
          <w:i/>
          <w:iCs/>
          <w:sz w:val="20"/>
          <w:szCs w:val="20"/>
          <w:lang w:val="es"/>
        </w:rPr>
        <w:t>- que todas las personas responsables de sus condiciones de reclusión y de que se le haya negado atención médica rinden cuentas.</w:t>
      </w:r>
    </w:p>
    <w:p w14:paraId="2BF50098" w14:textId="77777777" w:rsidR="009A2912" w:rsidRDefault="00EE2D5C" w:rsidP="009A2912">
      <w:pPr>
        <w:spacing w:before="100" w:after="0" w:line="240" w:lineRule="auto"/>
        <w:rPr>
          <w:rFonts w:cs="Arial"/>
          <w:i/>
          <w:iCs/>
          <w:sz w:val="20"/>
          <w:szCs w:val="20"/>
          <w:lang w:val="es"/>
        </w:rPr>
      </w:pPr>
      <w:r>
        <w:rPr>
          <w:rFonts w:cs="Arial"/>
          <w:i/>
          <w:iCs/>
          <w:sz w:val="20"/>
          <w:szCs w:val="20"/>
          <w:lang w:val="es"/>
        </w:rPr>
        <w:t>Atentamente,</w:t>
      </w:r>
      <w:r w:rsidR="009A2912">
        <w:rPr>
          <w:rFonts w:cs="Arial"/>
          <w:i/>
          <w:iCs/>
          <w:sz w:val="20"/>
          <w:szCs w:val="20"/>
          <w:lang w:val="es"/>
        </w:rPr>
        <w:t xml:space="preserve"> </w:t>
      </w:r>
    </w:p>
    <w:p w14:paraId="19050A50" w14:textId="0392A5F3" w:rsidR="003668FB" w:rsidRPr="00EF048C" w:rsidRDefault="00EE2D5C" w:rsidP="009A2912">
      <w:pPr>
        <w:spacing w:before="100" w:after="0" w:line="240" w:lineRule="auto"/>
        <w:rPr>
          <w:rFonts w:cs="Arial"/>
          <w:i/>
          <w:sz w:val="20"/>
          <w:szCs w:val="20"/>
          <w:lang w:val="es-ES"/>
        </w:rPr>
      </w:pPr>
      <w:r>
        <w:rPr>
          <w:rFonts w:cs="Arial"/>
          <w:i/>
          <w:iCs/>
          <w:sz w:val="20"/>
          <w:szCs w:val="20"/>
          <w:lang w:val="es"/>
        </w:rPr>
        <w:t>[NOMBRE]</w:t>
      </w:r>
    </w:p>
    <w:p w14:paraId="01C2C4B8" w14:textId="77777777" w:rsidR="003668FB" w:rsidRPr="00EF048C" w:rsidRDefault="003668FB" w:rsidP="00474D11">
      <w:pPr>
        <w:spacing w:line="240" w:lineRule="auto"/>
        <w:rPr>
          <w:rFonts w:cs="Arial"/>
          <w:i/>
          <w:sz w:val="20"/>
          <w:szCs w:val="20"/>
          <w:lang w:val="es-ES"/>
        </w:rPr>
      </w:pPr>
    </w:p>
    <w:p w14:paraId="4C0B9C57" w14:textId="7A5750A2" w:rsidR="00474D11" w:rsidRPr="00EF048C" w:rsidRDefault="00474D11" w:rsidP="00D77016">
      <w:pPr>
        <w:pStyle w:val="AIBoxHeading"/>
        <w:shd w:val="clear" w:color="auto" w:fill="D9D9D9" w:themeFill="background1" w:themeFillShade="D9"/>
        <w:rPr>
          <w:lang w:val="es-ES"/>
        </w:rPr>
      </w:pPr>
      <w:r>
        <w:rPr>
          <w:rFonts w:ascii="Arial" w:hAnsi="Arial" w:cs="Arial"/>
          <w:b/>
          <w:bCs/>
          <w:sz w:val="32"/>
          <w:szCs w:val="32"/>
          <w:lang w:val="es"/>
        </w:rPr>
        <w:lastRenderedPageBreak/>
        <w:t>Información complementaria</w:t>
      </w:r>
    </w:p>
    <w:p w14:paraId="6EA10E90" w14:textId="77777777" w:rsidR="00EE2D5C" w:rsidRPr="00EF048C" w:rsidRDefault="00EE2D5C" w:rsidP="004C1C32">
      <w:pPr>
        <w:spacing w:line="240" w:lineRule="auto"/>
        <w:jc w:val="both"/>
        <w:rPr>
          <w:rFonts w:cs="Arial"/>
          <w:szCs w:val="18"/>
          <w:lang w:val="es-ES"/>
        </w:rPr>
      </w:pPr>
    </w:p>
    <w:p w14:paraId="0EADC231" w14:textId="77777777" w:rsidR="00EE2D5C" w:rsidRPr="00EF048C" w:rsidRDefault="00474D11" w:rsidP="004C1C32">
      <w:pPr>
        <w:spacing w:line="240" w:lineRule="auto"/>
        <w:jc w:val="both"/>
        <w:rPr>
          <w:szCs w:val="18"/>
          <w:lang w:val="es-ES"/>
        </w:rPr>
      </w:pPr>
      <w:r>
        <w:rPr>
          <w:rFonts w:cs="Arial"/>
          <w:szCs w:val="18"/>
          <w:lang w:val="es"/>
        </w:rPr>
        <w:t xml:space="preserve">La activista de los derechos civiles y defensora de los derechos humanos Irina </w:t>
      </w:r>
      <w:proofErr w:type="spellStart"/>
      <w:r>
        <w:rPr>
          <w:rFonts w:cs="Arial"/>
          <w:szCs w:val="18"/>
          <w:lang w:val="es"/>
        </w:rPr>
        <w:t>Danilovich</w:t>
      </w:r>
      <w:proofErr w:type="spellEnd"/>
      <w:r>
        <w:rPr>
          <w:rFonts w:cs="Arial"/>
          <w:szCs w:val="18"/>
          <w:lang w:val="es"/>
        </w:rPr>
        <w:t xml:space="preserve"> (</w:t>
      </w:r>
      <w:proofErr w:type="spellStart"/>
      <w:r>
        <w:rPr>
          <w:rFonts w:cs="Arial"/>
          <w:szCs w:val="18"/>
          <w:lang w:val="es"/>
        </w:rPr>
        <w:t>Iryna</w:t>
      </w:r>
      <w:proofErr w:type="spellEnd"/>
      <w:r>
        <w:rPr>
          <w:rFonts w:cs="Arial"/>
          <w:szCs w:val="18"/>
          <w:lang w:val="es"/>
        </w:rPr>
        <w:t xml:space="preserve"> </w:t>
      </w:r>
      <w:proofErr w:type="spellStart"/>
      <w:r>
        <w:rPr>
          <w:rFonts w:cs="Arial"/>
          <w:szCs w:val="18"/>
          <w:lang w:val="es"/>
        </w:rPr>
        <w:t>Danylovych</w:t>
      </w:r>
      <w:proofErr w:type="spellEnd"/>
      <w:r>
        <w:rPr>
          <w:rFonts w:cs="Arial"/>
          <w:szCs w:val="18"/>
          <w:lang w:val="es"/>
        </w:rPr>
        <w:t>) ha denunciado diversos problemas del sistema sanitario de la península de Crimea, ocupada por Rusia. Además, se ha distinguido por manifestarse de un modo muy abierto y ha condenado públicamente juicios de motivación política, desapariciones forzadas y detenciones arbitrarias de defensores y defensoras de los derechos humanos y de activistas en general.</w:t>
      </w:r>
    </w:p>
    <w:p w14:paraId="7ABC6307" w14:textId="77777777" w:rsidR="00EE2D5C" w:rsidRPr="00EF048C" w:rsidRDefault="00474D11" w:rsidP="004C1C32">
      <w:pPr>
        <w:spacing w:line="240" w:lineRule="auto"/>
        <w:jc w:val="both"/>
        <w:rPr>
          <w:rFonts w:cs="Arial"/>
          <w:szCs w:val="18"/>
          <w:lang w:val="es-ES"/>
        </w:rPr>
      </w:pPr>
      <w:r>
        <w:rPr>
          <w:rFonts w:cs="Arial"/>
          <w:szCs w:val="18"/>
          <w:lang w:val="es"/>
        </w:rPr>
        <w:t xml:space="preserve">El 29 de abril de 2022, fue secuestrada por las fuerzas de seguridad de la Federación Rusa en la localidad de </w:t>
      </w:r>
      <w:proofErr w:type="spellStart"/>
      <w:r>
        <w:rPr>
          <w:rFonts w:cs="Arial"/>
          <w:szCs w:val="18"/>
          <w:lang w:val="es"/>
        </w:rPr>
        <w:t>Koktebel</w:t>
      </w:r>
      <w:proofErr w:type="spellEnd"/>
      <w:r>
        <w:rPr>
          <w:rFonts w:cs="Arial"/>
          <w:szCs w:val="18"/>
          <w:lang w:val="es"/>
        </w:rPr>
        <w:t xml:space="preserve">, situada también en Crimea. Hasta el 11 de abril, ni su familia ni su representante legal conocieron su suerte ni su paradero. La propia Irina </w:t>
      </w:r>
      <w:proofErr w:type="spellStart"/>
      <w:r>
        <w:rPr>
          <w:rFonts w:cs="Arial"/>
          <w:szCs w:val="18"/>
          <w:lang w:val="es"/>
        </w:rPr>
        <w:t>Danilovich</w:t>
      </w:r>
      <w:proofErr w:type="spellEnd"/>
      <w:r>
        <w:rPr>
          <w:rFonts w:cs="Arial"/>
          <w:szCs w:val="18"/>
          <w:lang w:val="es"/>
        </w:rPr>
        <w:t xml:space="preserve"> afirma que la amenazaron en repetidas ocasiones con ejecutarla en secreto, y que, durante esos días, pasó la mayor parte del tiempo encerrada en un sótano en condiciones inhumanas. Sus captores la sometieron a tortura y a otros malos tratos para obligarla a “confesarse” culpable del delito de traición al Estado. Irina </w:t>
      </w:r>
      <w:proofErr w:type="spellStart"/>
      <w:r>
        <w:rPr>
          <w:rFonts w:cs="Arial"/>
          <w:szCs w:val="18"/>
          <w:lang w:val="es"/>
        </w:rPr>
        <w:t>Danilovich</w:t>
      </w:r>
      <w:proofErr w:type="spellEnd"/>
      <w:r>
        <w:rPr>
          <w:rFonts w:cs="Arial"/>
          <w:szCs w:val="18"/>
          <w:lang w:val="es"/>
        </w:rPr>
        <w:t xml:space="preserve"> afirma que, como no lo consiguieron, manipularon sus pertenencias personales e introdujeron en ellas explosivos, que luego se utilizaron para juzgarla y encarcelarla.</w:t>
      </w:r>
    </w:p>
    <w:p w14:paraId="5C2FD383" w14:textId="3AFF99CF" w:rsidR="00BC46DD" w:rsidRPr="00EF048C" w:rsidRDefault="00474D11" w:rsidP="004C1C32">
      <w:pPr>
        <w:spacing w:line="240" w:lineRule="auto"/>
        <w:jc w:val="both"/>
        <w:rPr>
          <w:rFonts w:cs="Arial"/>
          <w:szCs w:val="18"/>
          <w:lang w:val="es-ES"/>
        </w:rPr>
      </w:pPr>
      <w:r>
        <w:rPr>
          <w:rFonts w:cs="Arial"/>
          <w:szCs w:val="18"/>
          <w:lang w:val="es"/>
        </w:rPr>
        <w:t xml:space="preserve">El 28 de diciembre de 2022, el tribunal municipal </w:t>
      </w:r>
      <w:r>
        <w:rPr>
          <w:rFonts w:cs="Arial"/>
          <w:i/>
          <w:iCs/>
          <w:szCs w:val="18"/>
          <w:lang w:val="es"/>
        </w:rPr>
        <w:t>de facto</w:t>
      </w:r>
      <w:r>
        <w:rPr>
          <w:rFonts w:cs="Arial"/>
          <w:szCs w:val="18"/>
          <w:lang w:val="es"/>
        </w:rPr>
        <w:t xml:space="preserve"> de </w:t>
      </w:r>
      <w:proofErr w:type="spellStart"/>
      <w:r>
        <w:rPr>
          <w:rFonts w:cs="Arial"/>
          <w:szCs w:val="18"/>
          <w:lang w:val="es"/>
        </w:rPr>
        <w:t>Feodosia</w:t>
      </w:r>
      <w:proofErr w:type="spellEnd"/>
      <w:r>
        <w:rPr>
          <w:rFonts w:cs="Arial"/>
          <w:szCs w:val="18"/>
          <w:lang w:val="es"/>
        </w:rPr>
        <w:t xml:space="preserve"> condenó a Irina </w:t>
      </w:r>
      <w:proofErr w:type="spellStart"/>
      <w:r>
        <w:rPr>
          <w:rFonts w:cs="Arial"/>
          <w:szCs w:val="18"/>
          <w:lang w:val="es"/>
        </w:rPr>
        <w:t>Danilovich</w:t>
      </w:r>
      <w:proofErr w:type="spellEnd"/>
      <w:r>
        <w:rPr>
          <w:rFonts w:cs="Arial"/>
          <w:szCs w:val="18"/>
          <w:lang w:val="es"/>
        </w:rPr>
        <w:t xml:space="preserve"> a siete años de prisión y una multa de 50.000 rublos (unos 720 dólares estadounidenses), en virtud del artículo 222.1.1 del Código Penal ruso (compra ilegal, transferencia, almacenamiento y transporte de sustancias o dispositivos explosivos). El juicio en su contra estuvo plagado de violaciones de las normas de justicia procesal. El mero hecho de haberla declarado culpable en aplicación de la legislación penal rusa viola el derecho internacional humanitario aplicable a los territorios ocupados, como también lo hace su traslado a una colonia penitenciaria en Rusia.</w:t>
      </w:r>
    </w:p>
    <w:p w14:paraId="527D259E" w14:textId="77777777" w:rsidR="00EE2D5C" w:rsidRPr="00EF048C" w:rsidRDefault="008F2F13" w:rsidP="004C1C32">
      <w:pPr>
        <w:spacing w:line="240" w:lineRule="auto"/>
        <w:jc w:val="both"/>
        <w:rPr>
          <w:rFonts w:cs="Open Sans"/>
          <w:szCs w:val="18"/>
          <w:lang w:val="es-ES"/>
        </w:rPr>
      </w:pPr>
      <w:r>
        <w:rPr>
          <w:szCs w:val="18"/>
          <w:lang w:val="es"/>
        </w:rPr>
        <w:t xml:space="preserve">El pasado mes de marzo, Irina </w:t>
      </w:r>
      <w:proofErr w:type="spellStart"/>
      <w:r>
        <w:rPr>
          <w:szCs w:val="18"/>
          <w:lang w:val="es"/>
        </w:rPr>
        <w:t>Danilovich</w:t>
      </w:r>
      <w:proofErr w:type="spellEnd"/>
      <w:r>
        <w:rPr>
          <w:szCs w:val="18"/>
          <w:lang w:val="es"/>
        </w:rPr>
        <w:t xml:space="preserve"> se declaró en huelga de hambre para protestar por que se le estuviera negando atención médica adecuada. A consecuencia de ello, fue trasladada a un hospital, donde la sometieron a unos exámenes iniciales que permitieron concluir que necesitaba nuevas revisiones médicas y tratamiento urgente. Sin embargo, fue trasladada de nuevo al centro de detención SIZO-1 de la capital de Crimea, </w:t>
      </w:r>
      <w:proofErr w:type="spellStart"/>
      <w:r>
        <w:rPr>
          <w:szCs w:val="18"/>
          <w:lang w:val="es"/>
        </w:rPr>
        <w:t>Simferopol</w:t>
      </w:r>
      <w:proofErr w:type="spellEnd"/>
      <w:r>
        <w:rPr>
          <w:szCs w:val="18"/>
          <w:lang w:val="es"/>
        </w:rPr>
        <w:t>, y no continuó siendo tratada. Su salud se está deteriorando de manera constante, y ha perdido ya parte del oído.</w:t>
      </w:r>
    </w:p>
    <w:p w14:paraId="2AC681FE" w14:textId="77777777" w:rsidR="00EE2D5C" w:rsidRPr="00EF048C" w:rsidRDefault="0997C003" w:rsidP="6DEE225A">
      <w:pPr>
        <w:spacing w:line="240" w:lineRule="auto"/>
        <w:jc w:val="both"/>
        <w:rPr>
          <w:rFonts w:cs="Arial"/>
          <w:i/>
          <w:iCs/>
          <w:szCs w:val="18"/>
          <w:lang w:val="es-ES"/>
        </w:rPr>
      </w:pPr>
      <w:r>
        <w:rPr>
          <w:rFonts w:cs="Arial"/>
          <w:szCs w:val="18"/>
          <w:lang w:val="es"/>
        </w:rPr>
        <w:t xml:space="preserve">El Tribunal Supremo </w:t>
      </w:r>
      <w:r>
        <w:rPr>
          <w:rFonts w:cs="Arial"/>
          <w:i/>
          <w:iCs/>
          <w:szCs w:val="18"/>
          <w:lang w:val="es"/>
        </w:rPr>
        <w:t>de facto</w:t>
      </w:r>
      <w:r>
        <w:rPr>
          <w:rFonts w:cs="Arial"/>
          <w:szCs w:val="18"/>
          <w:lang w:val="es"/>
        </w:rPr>
        <w:t xml:space="preserve"> de Crimea estudió su recurso de apelación y, el pasado mes de junio, redujo su condena en un mes, pero confirmó su sentencia condenatoria. Sin embargo, durante la fase de apelación, el tribunal desestimó su solicitud de aplazamiento del juicio en atención a su deficiente estado de salud e insistió en que estaba en condiciones para asistir a él. Irina </w:t>
      </w:r>
      <w:proofErr w:type="spellStart"/>
      <w:r>
        <w:rPr>
          <w:rFonts w:cs="Arial"/>
          <w:szCs w:val="18"/>
          <w:lang w:val="es"/>
        </w:rPr>
        <w:t>Danilovich</w:t>
      </w:r>
      <w:proofErr w:type="spellEnd"/>
      <w:r>
        <w:rPr>
          <w:rFonts w:cs="Arial"/>
          <w:szCs w:val="18"/>
          <w:lang w:val="es"/>
        </w:rPr>
        <w:t xml:space="preserve"> tuvo que asistir a la vista en línea, pese a las dificultades que tenía para seguir las actuaciones judiciales debido a sus problemas de audición.</w:t>
      </w:r>
    </w:p>
    <w:p w14:paraId="6AEEF187" w14:textId="77777777" w:rsidR="00EE2D5C" w:rsidRPr="00EF048C" w:rsidRDefault="23A53A6B" w:rsidP="6DEE225A">
      <w:pPr>
        <w:spacing w:line="240" w:lineRule="auto"/>
        <w:jc w:val="both"/>
        <w:rPr>
          <w:rFonts w:cs="Arial"/>
          <w:szCs w:val="18"/>
          <w:lang w:val="es-ES"/>
        </w:rPr>
      </w:pPr>
      <w:r>
        <w:rPr>
          <w:rFonts w:cs="Arial"/>
          <w:szCs w:val="18"/>
          <w:lang w:val="es"/>
        </w:rPr>
        <w:t>Quienes se han opuesto a la ocupación y anexión ilegal de la península de Crimea por parte de Rusia y a las violaciones de derechos humanos que llevan cometiéndose en ella desde 2014 han sufrido persecución, lo que ha incluido actos de hostigamiento, intimidación, juicios por cargos falsos y desaparición forzada.</w:t>
      </w:r>
    </w:p>
    <w:p w14:paraId="7E1201A4" w14:textId="1C75B6B5" w:rsidR="00474D11" w:rsidRPr="00EF048C" w:rsidRDefault="00474D11" w:rsidP="00474D11">
      <w:pPr>
        <w:spacing w:line="240" w:lineRule="auto"/>
        <w:rPr>
          <w:rFonts w:ascii="Arial" w:hAnsi="Arial" w:cs="Arial"/>
          <w:lang w:val="es-ES"/>
        </w:rPr>
      </w:pPr>
    </w:p>
    <w:p w14:paraId="6569AAC1" w14:textId="77777777" w:rsidR="00474D11" w:rsidRPr="00EF048C" w:rsidRDefault="00474D11" w:rsidP="00474D11">
      <w:pPr>
        <w:spacing w:line="240" w:lineRule="auto"/>
        <w:rPr>
          <w:rFonts w:ascii="Arial" w:hAnsi="Arial" w:cs="Arial"/>
          <w:szCs w:val="20"/>
          <w:lang w:val="es-ES"/>
        </w:rPr>
      </w:pPr>
    </w:p>
    <w:p w14:paraId="21C88D80" w14:textId="2782A184" w:rsidR="00474D11" w:rsidRPr="00EF048C" w:rsidRDefault="00474D11" w:rsidP="00474D11">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ruso, inglés</w:t>
      </w:r>
    </w:p>
    <w:p w14:paraId="25E923BF" w14:textId="77777777" w:rsidR="00474D11" w:rsidRPr="00EF048C" w:rsidRDefault="00474D11" w:rsidP="00474D11">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7C0D0B5C" w14:textId="77777777" w:rsidR="00474D11" w:rsidRPr="00EF048C" w:rsidRDefault="00474D11" w:rsidP="00474D11">
      <w:pPr>
        <w:spacing w:after="0" w:line="240" w:lineRule="auto"/>
        <w:rPr>
          <w:rFonts w:ascii="Arial" w:hAnsi="Arial" w:cs="Arial"/>
          <w:color w:val="0070C0"/>
          <w:sz w:val="20"/>
          <w:szCs w:val="20"/>
          <w:lang w:val="es-ES"/>
        </w:rPr>
      </w:pPr>
    </w:p>
    <w:p w14:paraId="0EA72AEA" w14:textId="77777777" w:rsidR="00EE2D5C" w:rsidRPr="00EF048C" w:rsidRDefault="00474D11" w:rsidP="00474D11">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10 de enero de 2024</w:t>
      </w:r>
    </w:p>
    <w:p w14:paraId="26BCBA5C" w14:textId="6BB4B596" w:rsidR="00474D11" w:rsidRPr="00EF048C" w:rsidRDefault="00474D11" w:rsidP="00474D11">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14618B7" w14:textId="77777777" w:rsidR="00474D11" w:rsidRPr="00EF048C" w:rsidRDefault="00474D11" w:rsidP="00474D11">
      <w:pPr>
        <w:spacing w:after="0" w:line="240" w:lineRule="auto"/>
        <w:rPr>
          <w:rFonts w:ascii="Arial" w:hAnsi="Arial" w:cs="Arial"/>
          <w:b/>
          <w:sz w:val="20"/>
          <w:szCs w:val="20"/>
          <w:lang w:val="es-ES"/>
        </w:rPr>
      </w:pPr>
    </w:p>
    <w:p w14:paraId="692EEE48" w14:textId="445C5AD0" w:rsidR="00474D11" w:rsidRPr="00EF048C" w:rsidRDefault="00474D11" w:rsidP="00474D11">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w:t>
      </w:r>
    </w:p>
    <w:p w14:paraId="48783D23" w14:textId="77777777" w:rsidR="00474D11" w:rsidRPr="00EF048C" w:rsidRDefault="00474D11" w:rsidP="00474D11">
      <w:pPr>
        <w:spacing w:after="0" w:line="240" w:lineRule="auto"/>
        <w:rPr>
          <w:rFonts w:ascii="Arial" w:hAnsi="Arial" w:cs="Arial"/>
          <w:b/>
          <w:sz w:val="20"/>
          <w:szCs w:val="20"/>
          <w:lang w:val="es-ES"/>
        </w:rPr>
      </w:pPr>
    </w:p>
    <w:p w14:paraId="479E33A4" w14:textId="585B718A" w:rsidR="00A075E5" w:rsidRDefault="00474D11" w:rsidP="003668FB">
      <w:pPr>
        <w:spacing w:after="0" w:line="240" w:lineRule="auto"/>
        <w:rPr>
          <w:rFonts w:ascii="Amnesty Trade Gothic Light" w:hAnsi="Amnesty Trade Gothic Light" w:cs="Arial"/>
          <w:sz w:val="20"/>
          <w:szCs w:val="20"/>
        </w:rPr>
      </w:pPr>
      <w:r>
        <w:rPr>
          <w:rFonts w:ascii="Arial" w:hAnsi="Arial" w:cs="Arial"/>
          <w:b/>
          <w:bCs/>
          <w:sz w:val="20"/>
          <w:szCs w:val="20"/>
          <w:lang w:val="es"/>
        </w:rPr>
        <w:t xml:space="preserve">ENLACE A LA AU ANTERIOR: </w:t>
      </w:r>
      <w:hyperlink r:id="rId10" w:history="1">
        <w:r>
          <w:rPr>
            <w:rStyle w:val="Hipervnculo"/>
            <w:lang w:val="es"/>
          </w:rPr>
          <w:t>https://www.amnesty.org/es/documents/eur46/7014/2023/es/</w:t>
        </w:r>
      </w:hyperlink>
    </w:p>
    <w:p w14:paraId="072BD60E" w14:textId="0710A81C" w:rsidR="00474D11" w:rsidRPr="008F0446" w:rsidRDefault="00474D11" w:rsidP="00474D11">
      <w:pPr>
        <w:spacing w:line="240" w:lineRule="auto"/>
        <w:rPr>
          <w:rFonts w:ascii="Amnesty Trade Gothic Light" w:hAnsi="Amnesty Trade Gothic Light" w:cs="Arial"/>
          <w:sz w:val="20"/>
          <w:szCs w:val="20"/>
        </w:rPr>
      </w:pPr>
    </w:p>
    <w:p w14:paraId="0CD61DE1" w14:textId="61AD136A" w:rsidR="00B92AEC" w:rsidRPr="003904F0" w:rsidRDefault="00B92AEC" w:rsidP="00980425">
      <w:pPr>
        <w:spacing w:line="240" w:lineRule="auto"/>
      </w:pPr>
    </w:p>
    <w:sectPr w:rsidR="00B92AEC" w:rsidRPr="003904F0" w:rsidSect="009A2912">
      <w:headerReference w:type="default" r:id="rId11"/>
      <w:headerReference w:type="first" r:id="rId12"/>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A85F" w14:textId="77777777" w:rsidR="006731EF" w:rsidRDefault="006731EF">
      <w:r>
        <w:separator/>
      </w:r>
    </w:p>
  </w:endnote>
  <w:endnote w:type="continuationSeparator" w:id="0">
    <w:p w14:paraId="649625E1" w14:textId="77777777" w:rsidR="006731EF" w:rsidRDefault="006731EF">
      <w:r>
        <w:continuationSeparator/>
      </w:r>
    </w:p>
  </w:endnote>
  <w:endnote w:type="continuationNotice" w:id="1">
    <w:p w14:paraId="58483A11" w14:textId="77777777" w:rsidR="006731EF" w:rsidRDefault="0067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56C6" w14:textId="77777777" w:rsidR="006731EF" w:rsidRDefault="006731EF">
      <w:r>
        <w:separator/>
      </w:r>
    </w:p>
  </w:footnote>
  <w:footnote w:type="continuationSeparator" w:id="0">
    <w:p w14:paraId="0057E9D8" w14:textId="77777777" w:rsidR="006731EF" w:rsidRDefault="006731EF">
      <w:r>
        <w:continuationSeparator/>
      </w:r>
    </w:p>
  </w:footnote>
  <w:footnote w:type="continuationNotice" w:id="1">
    <w:p w14:paraId="300F9D58" w14:textId="77777777" w:rsidR="006731EF" w:rsidRDefault="00673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98E91BA" w:rsidR="00355617" w:rsidRPr="00EF048C" w:rsidRDefault="004B0FC3" w:rsidP="0082127B">
    <w:pPr>
      <w:tabs>
        <w:tab w:val="left" w:pos="6060"/>
        <w:tab w:val="right" w:pos="10203"/>
      </w:tabs>
      <w:spacing w:after="0"/>
      <w:rPr>
        <w:sz w:val="16"/>
        <w:szCs w:val="16"/>
        <w:lang w:val="es-ES"/>
      </w:rPr>
    </w:pPr>
    <w:r>
      <w:rPr>
        <w:sz w:val="16"/>
        <w:szCs w:val="16"/>
        <w:lang w:val="es"/>
      </w:rPr>
      <w:t>Tercera AU: 28/23 Índice: EUR 46/7464/2023 Federación Rusa/Ucrania</w:t>
    </w:r>
    <w:r>
      <w:rPr>
        <w:sz w:val="16"/>
        <w:szCs w:val="16"/>
        <w:lang w:val="es"/>
      </w:rPr>
      <w:tab/>
    </w:r>
    <w:r>
      <w:rPr>
        <w:sz w:val="16"/>
        <w:szCs w:val="16"/>
        <w:lang w:val="es"/>
      </w:rPr>
      <w:tab/>
      <w:t>Fecha: 24 de noviembre de 2023</w:t>
    </w:r>
  </w:p>
  <w:p w14:paraId="76F9B49C" w14:textId="77777777" w:rsidR="007A3AEA" w:rsidRPr="00EF048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77913">
    <w:abstractNumId w:val="0"/>
  </w:num>
  <w:num w:numId="2" w16cid:durableId="102696897">
    <w:abstractNumId w:val="20"/>
  </w:num>
  <w:num w:numId="3" w16cid:durableId="1772360470">
    <w:abstractNumId w:val="19"/>
  </w:num>
  <w:num w:numId="4" w16cid:durableId="118454593">
    <w:abstractNumId w:val="9"/>
  </w:num>
  <w:num w:numId="5" w16cid:durableId="307444082">
    <w:abstractNumId w:val="3"/>
  </w:num>
  <w:num w:numId="6" w16cid:durableId="772286058">
    <w:abstractNumId w:val="18"/>
  </w:num>
  <w:num w:numId="7" w16cid:durableId="532772670">
    <w:abstractNumId w:val="16"/>
  </w:num>
  <w:num w:numId="8" w16cid:durableId="1853646078">
    <w:abstractNumId w:val="8"/>
  </w:num>
  <w:num w:numId="9" w16cid:durableId="2076853276">
    <w:abstractNumId w:val="7"/>
  </w:num>
  <w:num w:numId="10" w16cid:durableId="1335763912">
    <w:abstractNumId w:val="12"/>
  </w:num>
  <w:num w:numId="11" w16cid:durableId="995691658">
    <w:abstractNumId w:val="5"/>
  </w:num>
  <w:num w:numId="12" w16cid:durableId="1810904330">
    <w:abstractNumId w:val="13"/>
  </w:num>
  <w:num w:numId="13" w16cid:durableId="407964666">
    <w:abstractNumId w:val="14"/>
  </w:num>
  <w:num w:numId="14" w16cid:durableId="1582984643">
    <w:abstractNumId w:val="1"/>
  </w:num>
  <w:num w:numId="15" w16cid:durableId="263609371">
    <w:abstractNumId w:val="17"/>
  </w:num>
  <w:num w:numId="16" w16cid:durableId="759446205">
    <w:abstractNumId w:val="10"/>
  </w:num>
  <w:num w:numId="17" w16cid:durableId="1418790168">
    <w:abstractNumId w:val="11"/>
  </w:num>
  <w:num w:numId="18" w16cid:durableId="237830650">
    <w:abstractNumId w:val="4"/>
  </w:num>
  <w:num w:numId="19" w16cid:durableId="1041898785">
    <w:abstractNumId w:val="6"/>
  </w:num>
  <w:num w:numId="20" w16cid:durableId="1706519766">
    <w:abstractNumId w:val="15"/>
  </w:num>
  <w:num w:numId="21" w16cid:durableId="703483293">
    <w:abstractNumId w:val="2"/>
  </w:num>
  <w:num w:numId="22" w16cid:durableId="168455245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7C"/>
    <w:rsid w:val="00001F58"/>
    <w:rsid w:val="00004D79"/>
    <w:rsid w:val="000058B2"/>
    <w:rsid w:val="00006629"/>
    <w:rsid w:val="0000672E"/>
    <w:rsid w:val="00014305"/>
    <w:rsid w:val="000147B0"/>
    <w:rsid w:val="00015FCB"/>
    <w:rsid w:val="0001629F"/>
    <w:rsid w:val="0002386F"/>
    <w:rsid w:val="00023E36"/>
    <w:rsid w:val="00031917"/>
    <w:rsid w:val="00035378"/>
    <w:rsid w:val="00037BC9"/>
    <w:rsid w:val="0004150C"/>
    <w:rsid w:val="000473D3"/>
    <w:rsid w:val="00052F9E"/>
    <w:rsid w:val="00053518"/>
    <w:rsid w:val="00057A7E"/>
    <w:rsid w:val="000628A6"/>
    <w:rsid w:val="00063D8F"/>
    <w:rsid w:val="00064E16"/>
    <w:rsid w:val="00065405"/>
    <w:rsid w:val="000734A7"/>
    <w:rsid w:val="000735CB"/>
    <w:rsid w:val="00075A08"/>
    <w:rsid w:val="00076037"/>
    <w:rsid w:val="00083462"/>
    <w:rsid w:val="00087E2B"/>
    <w:rsid w:val="0009130D"/>
    <w:rsid w:val="00092DFA"/>
    <w:rsid w:val="000957C5"/>
    <w:rsid w:val="000A0692"/>
    <w:rsid w:val="000A1F14"/>
    <w:rsid w:val="000B02B4"/>
    <w:rsid w:val="000B3044"/>
    <w:rsid w:val="000B41F6"/>
    <w:rsid w:val="000B4A38"/>
    <w:rsid w:val="000B4D32"/>
    <w:rsid w:val="000C2A0D"/>
    <w:rsid w:val="000C6196"/>
    <w:rsid w:val="000C6C07"/>
    <w:rsid w:val="000D0ABB"/>
    <w:rsid w:val="000D1794"/>
    <w:rsid w:val="000D70C1"/>
    <w:rsid w:val="000E0D61"/>
    <w:rsid w:val="000E1278"/>
    <w:rsid w:val="000E57D4"/>
    <w:rsid w:val="000E6688"/>
    <w:rsid w:val="000F3012"/>
    <w:rsid w:val="00100FE4"/>
    <w:rsid w:val="001013DE"/>
    <w:rsid w:val="0010425E"/>
    <w:rsid w:val="00104274"/>
    <w:rsid w:val="00104553"/>
    <w:rsid w:val="00104C4B"/>
    <w:rsid w:val="00106837"/>
    <w:rsid w:val="00106D61"/>
    <w:rsid w:val="00107D9C"/>
    <w:rsid w:val="00113A79"/>
    <w:rsid w:val="00113BB2"/>
    <w:rsid w:val="00114556"/>
    <w:rsid w:val="00120BE3"/>
    <w:rsid w:val="00124D78"/>
    <w:rsid w:val="0012544D"/>
    <w:rsid w:val="001300C3"/>
    <w:rsid w:val="00130B8A"/>
    <w:rsid w:val="0014617E"/>
    <w:rsid w:val="00146196"/>
    <w:rsid w:val="001526C3"/>
    <w:rsid w:val="00154C6E"/>
    <w:rsid w:val="001561F4"/>
    <w:rsid w:val="0016118D"/>
    <w:rsid w:val="001648DB"/>
    <w:rsid w:val="00174398"/>
    <w:rsid w:val="001744C6"/>
    <w:rsid w:val="00176678"/>
    <w:rsid w:val="001773D1"/>
    <w:rsid w:val="00177779"/>
    <w:rsid w:val="00185C56"/>
    <w:rsid w:val="00187366"/>
    <w:rsid w:val="0019118D"/>
    <w:rsid w:val="001912F2"/>
    <w:rsid w:val="00193684"/>
    <w:rsid w:val="00194CD5"/>
    <w:rsid w:val="001968E5"/>
    <w:rsid w:val="001A4962"/>
    <w:rsid w:val="001A514D"/>
    <w:rsid w:val="001A635D"/>
    <w:rsid w:val="001A6AC9"/>
    <w:rsid w:val="001D52A5"/>
    <w:rsid w:val="001D67D2"/>
    <w:rsid w:val="001D7082"/>
    <w:rsid w:val="001E2045"/>
    <w:rsid w:val="001E2BC7"/>
    <w:rsid w:val="001E38AC"/>
    <w:rsid w:val="001E7A46"/>
    <w:rsid w:val="001F5193"/>
    <w:rsid w:val="00201189"/>
    <w:rsid w:val="002036C0"/>
    <w:rsid w:val="00214B45"/>
    <w:rsid w:val="00215C3E"/>
    <w:rsid w:val="00215E33"/>
    <w:rsid w:val="002169BB"/>
    <w:rsid w:val="00221403"/>
    <w:rsid w:val="00225A11"/>
    <w:rsid w:val="0023176D"/>
    <w:rsid w:val="00240443"/>
    <w:rsid w:val="0024725D"/>
    <w:rsid w:val="002558D7"/>
    <w:rsid w:val="0025792F"/>
    <w:rsid w:val="00261CC7"/>
    <w:rsid w:val="0026590D"/>
    <w:rsid w:val="002665C3"/>
    <w:rsid w:val="002666F1"/>
    <w:rsid w:val="00267383"/>
    <w:rsid w:val="002703E7"/>
    <w:rsid w:val="00270792"/>
    <w:rsid w:val="002709C3"/>
    <w:rsid w:val="00270CC8"/>
    <w:rsid w:val="002739C9"/>
    <w:rsid w:val="00273E9A"/>
    <w:rsid w:val="0027762B"/>
    <w:rsid w:val="002851C7"/>
    <w:rsid w:val="0029429C"/>
    <w:rsid w:val="002965AE"/>
    <w:rsid w:val="00296A7F"/>
    <w:rsid w:val="002A0D3B"/>
    <w:rsid w:val="002A10BD"/>
    <w:rsid w:val="002A2F36"/>
    <w:rsid w:val="002B0531"/>
    <w:rsid w:val="002B0FE0"/>
    <w:rsid w:val="002B2E9B"/>
    <w:rsid w:val="002C06A6"/>
    <w:rsid w:val="002C1E58"/>
    <w:rsid w:val="002C5FE4"/>
    <w:rsid w:val="002C6867"/>
    <w:rsid w:val="002C7F1F"/>
    <w:rsid w:val="002C7FC8"/>
    <w:rsid w:val="002D48CD"/>
    <w:rsid w:val="002D5454"/>
    <w:rsid w:val="002E015C"/>
    <w:rsid w:val="002E03B5"/>
    <w:rsid w:val="002E2591"/>
    <w:rsid w:val="002E3658"/>
    <w:rsid w:val="002E3DCB"/>
    <w:rsid w:val="002F3C80"/>
    <w:rsid w:val="0031230A"/>
    <w:rsid w:val="00312A15"/>
    <w:rsid w:val="00312CC1"/>
    <w:rsid w:val="00312FE5"/>
    <w:rsid w:val="00313916"/>
    <w:rsid w:val="00313E8B"/>
    <w:rsid w:val="00320461"/>
    <w:rsid w:val="0032662E"/>
    <w:rsid w:val="003313F5"/>
    <w:rsid w:val="00332732"/>
    <w:rsid w:val="0033624A"/>
    <w:rsid w:val="003373A5"/>
    <w:rsid w:val="00337826"/>
    <w:rsid w:val="0034128A"/>
    <w:rsid w:val="003420CE"/>
    <w:rsid w:val="0034324D"/>
    <w:rsid w:val="00345645"/>
    <w:rsid w:val="00345BFA"/>
    <w:rsid w:val="00351D3D"/>
    <w:rsid w:val="0035329F"/>
    <w:rsid w:val="00355617"/>
    <w:rsid w:val="0035785D"/>
    <w:rsid w:val="00362503"/>
    <w:rsid w:val="003668FB"/>
    <w:rsid w:val="003753EE"/>
    <w:rsid w:val="00376EF4"/>
    <w:rsid w:val="0038382B"/>
    <w:rsid w:val="003870FE"/>
    <w:rsid w:val="003904F0"/>
    <w:rsid w:val="003975C9"/>
    <w:rsid w:val="003A7883"/>
    <w:rsid w:val="003B294A"/>
    <w:rsid w:val="003C0975"/>
    <w:rsid w:val="003C3210"/>
    <w:rsid w:val="003C47AC"/>
    <w:rsid w:val="003C5EEA"/>
    <w:rsid w:val="003C6664"/>
    <w:rsid w:val="003C7CB6"/>
    <w:rsid w:val="003D2057"/>
    <w:rsid w:val="003D7D06"/>
    <w:rsid w:val="003E3AA2"/>
    <w:rsid w:val="003F3D5D"/>
    <w:rsid w:val="003F7A80"/>
    <w:rsid w:val="003F7DA0"/>
    <w:rsid w:val="00401DBE"/>
    <w:rsid w:val="0041132B"/>
    <w:rsid w:val="0042210F"/>
    <w:rsid w:val="00424651"/>
    <w:rsid w:val="004316B8"/>
    <w:rsid w:val="00433105"/>
    <w:rsid w:val="004334BF"/>
    <w:rsid w:val="00435ABF"/>
    <w:rsid w:val="004408A1"/>
    <w:rsid w:val="00440982"/>
    <w:rsid w:val="00442A5D"/>
    <w:rsid w:val="00442E5B"/>
    <w:rsid w:val="00442E95"/>
    <w:rsid w:val="0044379B"/>
    <w:rsid w:val="00443801"/>
    <w:rsid w:val="00445D50"/>
    <w:rsid w:val="00450279"/>
    <w:rsid w:val="00450DC8"/>
    <w:rsid w:val="0045197E"/>
    <w:rsid w:val="00453538"/>
    <w:rsid w:val="00454A20"/>
    <w:rsid w:val="004603A2"/>
    <w:rsid w:val="004617AB"/>
    <w:rsid w:val="004631DF"/>
    <w:rsid w:val="004657DB"/>
    <w:rsid w:val="00466981"/>
    <w:rsid w:val="004678C5"/>
    <w:rsid w:val="004700E9"/>
    <w:rsid w:val="00472F5C"/>
    <w:rsid w:val="0047319F"/>
    <w:rsid w:val="00474D11"/>
    <w:rsid w:val="00476B31"/>
    <w:rsid w:val="004778B8"/>
    <w:rsid w:val="00486088"/>
    <w:rsid w:val="00487BCA"/>
    <w:rsid w:val="004928EC"/>
    <w:rsid w:val="00492FA8"/>
    <w:rsid w:val="004938CA"/>
    <w:rsid w:val="004A1BDD"/>
    <w:rsid w:val="004B0FC3"/>
    <w:rsid w:val="004B1E15"/>
    <w:rsid w:val="004B2367"/>
    <w:rsid w:val="004B381D"/>
    <w:rsid w:val="004B5FF7"/>
    <w:rsid w:val="004B695A"/>
    <w:rsid w:val="004C1C32"/>
    <w:rsid w:val="004C265C"/>
    <w:rsid w:val="004C71F5"/>
    <w:rsid w:val="004D41DC"/>
    <w:rsid w:val="004D7461"/>
    <w:rsid w:val="004E2109"/>
    <w:rsid w:val="004E5AD1"/>
    <w:rsid w:val="004F560A"/>
    <w:rsid w:val="005023DE"/>
    <w:rsid w:val="00504FBC"/>
    <w:rsid w:val="0050615C"/>
    <w:rsid w:val="005063C7"/>
    <w:rsid w:val="00513626"/>
    <w:rsid w:val="00515F6C"/>
    <w:rsid w:val="0051716E"/>
    <w:rsid w:val="00517407"/>
    <w:rsid w:val="00517E88"/>
    <w:rsid w:val="005252C8"/>
    <w:rsid w:val="005363CA"/>
    <w:rsid w:val="00542F58"/>
    <w:rsid w:val="00545423"/>
    <w:rsid w:val="00547E71"/>
    <w:rsid w:val="00552F86"/>
    <w:rsid w:val="0055673A"/>
    <w:rsid w:val="00560653"/>
    <w:rsid w:val="00565462"/>
    <w:rsid w:val="005668D0"/>
    <w:rsid w:val="0056790F"/>
    <w:rsid w:val="00570F8E"/>
    <w:rsid w:val="00572CCD"/>
    <w:rsid w:val="0057440A"/>
    <w:rsid w:val="00580563"/>
    <w:rsid w:val="00581A12"/>
    <w:rsid w:val="00585B2F"/>
    <w:rsid w:val="00592C3E"/>
    <w:rsid w:val="00593A19"/>
    <w:rsid w:val="00596449"/>
    <w:rsid w:val="00597D77"/>
    <w:rsid w:val="005A18D4"/>
    <w:rsid w:val="005A3E28"/>
    <w:rsid w:val="005A4FF1"/>
    <w:rsid w:val="005A5CE2"/>
    <w:rsid w:val="005A71AD"/>
    <w:rsid w:val="005A7F1B"/>
    <w:rsid w:val="005B227F"/>
    <w:rsid w:val="005B276D"/>
    <w:rsid w:val="005B59ED"/>
    <w:rsid w:val="005B5C5A"/>
    <w:rsid w:val="005B67F0"/>
    <w:rsid w:val="005C751F"/>
    <w:rsid w:val="005C757D"/>
    <w:rsid w:val="005D14AA"/>
    <w:rsid w:val="005D2C37"/>
    <w:rsid w:val="005D6401"/>
    <w:rsid w:val="005D6BE9"/>
    <w:rsid w:val="005D7287"/>
    <w:rsid w:val="005D7D1C"/>
    <w:rsid w:val="005E01AC"/>
    <w:rsid w:val="005E1847"/>
    <w:rsid w:val="005E59AE"/>
    <w:rsid w:val="005E79E4"/>
    <w:rsid w:val="005F0355"/>
    <w:rsid w:val="005F46EB"/>
    <w:rsid w:val="005F5E43"/>
    <w:rsid w:val="0060132B"/>
    <w:rsid w:val="00602D1D"/>
    <w:rsid w:val="006038D2"/>
    <w:rsid w:val="00604465"/>
    <w:rsid w:val="0060461F"/>
    <w:rsid w:val="00605BF3"/>
    <w:rsid w:val="00606108"/>
    <w:rsid w:val="006201FC"/>
    <w:rsid w:val="00620ADD"/>
    <w:rsid w:val="0063250D"/>
    <w:rsid w:val="00640EF2"/>
    <w:rsid w:val="00641222"/>
    <w:rsid w:val="00641B9B"/>
    <w:rsid w:val="0064718C"/>
    <w:rsid w:val="0065049B"/>
    <w:rsid w:val="00650D73"/>
    <w:rsid w:val="006558EE"/>
    <w:rsid w:val="00657231"/>
    <w:rsid w:val="006603E0"/>
    <w:rsid w:val="00661E35"/>
    <w:rsid w:val="00664302"/>
    <w:rsid w:val="00664385"/>
    <w:rsid w:val="006660F1"/>
    <w:rsid w:val="00666F01"/>
    <w:rsid w:val="00667CDE"/>
    <w:rsid w:val="00667FBC"/>
    <w:rsid w:val="006731EF"/>
    <w:rsid w:val="00676391"/>
    <w:rsid w:val="00681BBF"/>
    <w:rsid w:val="00682395"/>
    <w:rsid w:val="00684DF2"/>
    <w:rsid w:val="00685A56"/>
    <w:rsid w:val="00691F66"/>
    <w:rsid w:val="0069571A"/>
    <w:rsid w:val="006A0BB9"/>
    <w:rsid w:val="006A1E82"/>
    <w:rsid w:val="006A1E9A"/>
    <w:rsid w:val="006A697D"/>
    <w:rsid w:val="006B0E15"/>
    <w:rsid w:val="006B12FA"/>
    <w:rsid w:val="006B27FD"/>
    <w:rsid w:val="006B3F57"/>
    <w:rsid w:val="006B461E"/>
    <w:rsid w:val="006B7CD7"/>
    <w:rsid w:val="006C3C21"/>
    <w:rsid w:val="006C7A31"/>
    <w:rsid w:val="006D1B76"/>
    <w:rsid w:val="006D2BE3"/>
    <w:rsid w:val="006D664D"/>
    <w:rsid w:val="006E2632"/>
    <w:rsid w:val="006E2B81"/>
    <w:rsid w:val="006F02E6"/>
    <w:rsid w:val="006F36BC"/>
    <w:rsid w:val="006F3ACF"/>
    <w:rsid w:val="006F4300"/>
    <w:rsid w:val="006F4C28"/>
    <w:rsid w:val="0070364E"/>
    <w:rsid w:val="00706565"/>
    <w:rsid w:val="007104E8"/>
    <w:rsid w:val="007156FC"/>
    <w:rsid w:val="00716942"/>
    <w:rsid w:val="007173E9"/>
    <w:rsid w:val="00721DD3"/>
    <w:rsid w:val="00726278"/>
    <w:rsid w:val="0072740B"/>
    <w:rsid w:val="00727519"/>
    <w:rsid w:val="00727CA7"/>
    <w:rsid w:val="0073081B"/>
    <w:rsid w:val="0073431C"/>
    <w:rsid w:val="00741F42"/>
    <w:rsid w:val="00743793"/>
    <w:rsid w:val="007523B5"/>
    <w:rsid w:val="00752E79"/>
    <w:rsid w:val="007567A7"/>
    <w:rsid w:val="00760CA5"/>
    <w:rsid w:val="007627A7"/>
    <w:rsid w:val="007656E7"/>
    <w:rsid w:val="007666A4"/>
    <w:rsid w:val="00773101"/>
    <w:rsid w:val="00773365"/>
    <w:rsid w:val="007752BE"/>
    <w:rsid w:val="00781624"/>
    <w:rsid w:val="0078167A"/>
    <w:rsid w:val="00781E3C"/>
    <w:rsid w:val="00782BA0"/>
    <w:rsid w:val="007858BA"/>
    <w:rsid w:val="00785F16"/>
    <w:rsid w:val="007A2ABA"/>
    <w:rsid w:val="007A3AEA"/>
    <w:rsid w:val="007A7F97"/>
    <w:rsid w:val="007B13EE"/>
    <w:rsid w:val="007B19BC"/>
    <w:rsid w:val="007B3EA9"/>
    <w:rsid w:val="007B4541"/>
    <w:rsid w:val="007B4F3E"/>
    <w:rsid w:val="007B6E06"/>
    <w:rsid w:val="007B7197"/>
    <w:rsid w:val="007C0456"/>
    <w:rsid w:val="007C6CD0"/>
    <w:rsid w:val="007D373C"/>
    <w:rsid w:val="007E5F12"/>
    <w:rsid w:val="007F0A59"/>
    <w:rsid w:val="007F5CB3"/>
    <w:rsid w:val="007F72FF"/>
    <w:rsid w:val="007F7B5E"/>
    <w:rsid w:val="00804EEA"/>
    <w:rsid w:val="008056E9"/>
    <w:rsid w:val="0081049F"/>
    <w:rsid w:val="00814632"/>
    <w:rsid w:val="0082127B"/>
    <w:rsid w:val="00827A40"/>
    <w:rsid w:val="00833D93"/>
    <w:rsid w:val="00843642"/>
    <w:rsid w:val="00844F48"/>
    <w:rsid w:val="008455C2"/>
    <w:rsid w:val="00846E45"/>
    <w:rsid w:val="00864035"/>
    <w:rsid w:val="00866873"/>
    <w:rsid w:val="008717DE"/>
    <w:rsid w:val="008763F4"/>
    <w:rsid w:val="008849EA"/>
    <w:rsid w:val="0089179E"/>
    <w:rsid w:val="00891FE8"/>
    <w:rsid w:val="00897578"/>
    <w:rsid w:val="008A1170"/>
    <w:rsid w:val="008A43C6"/>
    <w:rsid w:val="008A4E1F"/>
    <w:rsid w:val="008B36AC"/>
    <w:rsid w:val="008B629C"/>
    <w:rsid w:val="008B666C"/>
    <w:rsid w:val="008C1AFE"/>
    <w:rsid w:val="008D15DF"/>
    <w:rsid w:val="008D16ED"/>
    <w:rsid w:val="008D2A6B"/>
    <w:rsid w:val="008D49A5"/>
    <w:rsid w:val="008E00CA"/>
    <w:rsid w:val="008E0B66"/>
    <w:rsid w:val="008E0BAB"/>
    <w:rsid w:val="008E172D"/>
    <w:rsid w:val="008F1A89"/>
    <w:rsid w:val="008F2F13"/>
    <w:rsid w:val="00902730"/>
    <w:rsid w:val="00906C9F"/>
    <w:rsid w:val="009119F0"/>
    <w:rsid w:val="00921577"/>
    <w:rsid w:val="00923097"/>
    <w:rsid w:val="009259E1"/>
    <w:rsid w:val="009360E1"/>
    <w:rsid w:val="00937835"/>
    <w:rsid w:val="00937A38"/>
    <w:rsid w:val="0095188F"/>
    <w:rsid w:val="00951EE2"/>
    <w:rsid w:val="009550A0"/>
    <w:rsid w:val="009573F3"/>
    <w:rsid w:val="00960C64"/>
    <w:rsid w:val="00961E1E"/>
    <w:rsid w:val="00963D4F"/>
    <w:rsid w:val="00967642"/>
    <w:rsid w:val="0097001D"/>
    <w:rsid w:val="00970D13"/>
    <w:rsid w:val="0097218E"/>
    <w:rsid w:val="00972BDD"/>
    <w:rsid w:val="00980425"/>
    <w:rsid w:val="00980C71"/>
    <w:rsid w:val="00984D80"/>
    <w:rsid w:val="009904C3"/>
    <w:rsid w:val="00991C69"/>
    <w:rsid w:val="009923C0"/>
    <w:rsid w:val="00996E33"/>
    <w:rsid w:val="009A2912"/>
    <w:rsid w:val="009B136F"/>
    <w:rsid w:val="009B3567"/>
    <w:rsid w:val="009B78FE"/>
    <w:rsid w:val="009C3521"/>
    <w:rsid w:val="009C4461"/>
    <w:rsid w:val="009C6B5A"/>
    <w:rsid w:val="009D6817"/>
    <w:rsid w:val="009E02B4"/>
    <w:rsid w:val="009E07C7"/>
    <w:rsid w:val="009E097D"/>
    <w:rsid w:val="009E6B89"/>
    <w:rsid w:val="009E6BE9"/>
    <w:rsid w:val="009E7D68"/>
    <w:rsid w:val="009E7E0A"/>
    <w:rsid w:val="009E7E6E"/>
    <w:rsid w:val="009F0E95"/>
    <w:rsid w:val="009F1806"/>
    <w:rsid w:val="009F6393"/>
    <w:rsid w:val="009F749F"/>
    <w:rsid w:val="009F76D0"/>
    <w:rsid w:val="00A075E5"/>
    <w:rsid w:val="00A07E67"/>
    <w:rsid w:val="00A13CE1"/>
    <w:rsid w:val="00A16649"/>
    <w:rsid w:val="00A204F1"/>
    <w:rsid w:val="00A208E2"/>
    <w:rsid w:val="00A20D17"/>
    <w:rsid w:val="00A22218"/>
    <w:rsid w:val="00A23B5C"/>
    <w:rsid w:val="00A2626B"/>
    <w:rsid w:val="00A303FB"/>
    <w:rsid w:val="00A31F72"/>
    <w:rsid w:val="00A3535F"/>
    <w:rsid w:val="00A35FFF"/>
    <w:rsid w:val="00A37097"/>
    <w:rsid w:val="00A40C6C"/>
    <w:rsid w:val="00A41FC6"/>
    <w:rsid w:val="00A44B1B"/>
    <w:rsid w:val="00A4583A"/>
    <w:rsid w:val="00A46F28"/>
    <w:rsid w:val="00A513C3"/>
    <w:rsid w:val="00A53C77"/>
    <w:rsid w:val="00A6280F"/>
    <w:rsid w:val="00A62BBC"/>
    <w:rsid w:val="00A70D9D"/>
    <w:rsid w:val="00A72252"/>
    <w:rsid w:val="00A7548F"/>
    <w:rsid w:val="00A76164"/>
    <w:rsid w:val="00A81673"/>
    <w:rsid w:val="00A86B0C"/>
    <w:rsid w:val="00A90EA6"/>
    <w:rsid w:val="00A9181B"/>
    <w:rsid w:val="00AA2E3C"/>
    <w:rsid w:val="00AB5744"/>
    <w:rsid w:val="00AB5C6E"/>
    <w:rsid w:val="00AB6C47"/>
    <w:rsid w:val="00AB7E5D"/>
    <w:rsid w:val="00AC1541"/>
    <w:rsid w:val="00AC15B7"/>
    <w:rsid w:val="00AC2E47"/>
    <w:rsid w:val="00AC367F"/>
    <w:rsid w:val="00AD2351"/>
    <w:rsid w:val="00AD2FAE"/>
    <w:rsid w:val="00AE2A0F"/>
    <w:rsid w:val="00AE4214"/>
    <w:rsid w:val="00AF0374"/>
    <w:rsid w:val="00AF0A9C"/>
    <w:rsid w:val="00AF0FCD"/>
    <w:rsid w:val="00AF22D6"/>
    <w:rsid w:val="00AF5FF0"/>
    <w:rsid w:val="00B0456A"/>
    <w:rsid w:val="00B16298"/>
    <w:rsid w:val="00B175D5"/>
    <w:rsid w:val="00B206A8"/>
    <w:rsid w:val="00B27341"/>
    <w:rsid w:val="00B34BE7"/>
    <w:rsid w:val="00B408D4"/>
    <w:rsid w:val="00B4297E"/>
    <w:rsid w:val="00B463C7"/>
    <w:rsid w:val="00B510DE"/>
    <w:rsid w:val="00B52B01"/>
    <w:rsid w:val="00B6690B"/>
    <w:rsid w:val="00B705CB"/>
    <w:rsid w:val="00B7545C"/>
    <w:rsid w:val="00B806A2"/>
    <w:rsid w:val="00B8262C"/>
    <w:rsid w:val="00B863A7"/>
    <w:rsid w:val="00B922A5"/>
    <w:rsid w:val="00B92AEC"/>
    <w:rsid w:val="00B92C4E"/>
    <w:rsid w:val="00B957E6"/>
    <w:rsid w:val="00B96CC4"/>
    <w:rsid w:val="00B97626"/>
    <w:rsid w:val="00BA0E81"/>
    <w:rsid w:val="00BA6913"/>
    <w:rsid w:val="00BB0B3B"/>
    <w:rsid w:val="00BC05B1"/>
    <w:rsid w:val="00BC46DD"/>
    <w:rsid w:val="00BC7111"/>
    <w:rsid w:val="00BD0692"/>
    <w:rsid w:val="00BD0B43"/>
    <w:rsid w:val="00BD1684"/>
    <w:rsid w:val="00BD1AEC"/>
    <w:rsid w:val="00BD6541"/>
    <w:rsid w:val="00BD79C0"/>
    <w:rsid w:val="00BE02A1"/>
    <w:rsid w:val="00BE0D92"/>
    <w:rsid w:val="00BE4685"/>
    <w:rsid w:val="00BE6003"/>
    <w:rsid w:val="00BE6035"/>
    <w:rsid w:val="00BF1DDA"/>
    <w:rsid w:val="00BF2012"/>
    <w:rsid w:val="00BF4778"/>
    <w:rsid w:val="00BF7136"/>
    <w:rsid w:val="00C067B5"/>
    <w:rsid w:val="00C10624"/>
    <w:rsid w:val="00C11BF0"/>
    <w:rsid w:val="00C162AD"/>
    <w:rsid w:val="00C1764C"/>
    <w:rsid w:val="00C17D6F"/>
    <w:rsid w:val="00C20C01"/>
    <w:rsid w:val="00C21F60"/>
    <w:rsid w:val="00C32262"/>
    <w:rsid w:val="00C359CF"/>
    <w:rsid w:val="00C370BB"/>
    <w:rsid w:val="00C415B8"/>
    <w:rsid w:val="00C43693"/>
    <w:rsid w:val="00C43DC7"/>
    <w:rsid w:val="00C460DB"/>
    <w:rsid w:val="00C50CEC"/>
    <w:rsid w:val="00C538D1"/>
    <w:rsid w:val="00C54541"/>
    <w:rsid w:val="00C607FB"/>
    <w:rsid w:val="00C65E75"/>
    <w:rsid w:val="00C66AC8"/>
    <w:rsid w:val="00C673D0"/>
    <w:rsid w:val="00C75E24"/>
    <w:rsid w:val="00C76EE0"/>
    <w:rsid w:val="00C8330C"/>
    <w:rsid w:val="00C85BFA"/>
    <w:rsid w:val="00C85EFE"/>
    <w:rsid w:val="00C86BE8"/>
    <w:rsid w:val="00C934DE"/>
    <w:rsid w:val="00C93942"/>
    <w:rsid w:val="00C93CB2"/>
    <w:rsid w:val="00CA13A3"/>
    <w:rsid w:val="00CA37CD"/>
    <w:rsid w:val="00CA5147"/>
    <w:rsid w:val="00CA51AF"/>
    <w:rsid w:val="00CA5CB1"/>
    <w:rsid w:val="00CB0FDF"/>
    <w:rsid w:val="00CB43DB"/>
    <w:rsid w:val="00CC77AA"/>
    <w:rsid w:val="00CD2995"/>
    <w:rsid w:val="00CE7670"/>
    <w:rsid w:val="00CF4417"/>
    <w:rsid w:val="00CF4601"/>
    <w:rsid w:val="00CF7805"/>
    <w:rsid w:val="00D007F8"/>
    <w:rsid w:val="00D013D5"/>
    <w:rsid w:val="00D030C9"/>
    <w:rsid w:val="00D03512"/>
    <w:rsid w:val="00D05A52"/>
    <w:rsid w:val="00D114C6"/>
    <w:rsid w:val="00D11751"/>
    <w:rsid w:val="00D142D0"/>
    <w:rsid w:val="00D14D6C"/>
    <w:rsid w:val="00D23D90"/>
    <w:rsid w:val="00D26BF9"/>
    <w:rsid w:val="00D30440"/>
    <w:rsid w:val="00D35879"/>
    <w:rsid w:val="00D418C0"/>
    <w:rsid w:val="00D47210"/>
    <w:rsid w:val="00D5363B"/>
    <w:rsid w:val="00D54217"/>
    <w:rsid w:val="00D573FD"/>
    <w:rsid w:val="00D61B32"/>
    <w:rsid w:val="00D61C5A"/>
    <w:rsid w:val="00D62977"/>
    <w:rsid w:val="00D635A1"/>
    <w:rsid w:val="00D6411A"/>
    <w:rsid w:val="00D6436B"/>
    <w:rsid w:val="00D67ABF"/>
    <w:rsid w:val="00D70F64"/>
    <w:rsid w:val="00D749E6"/>
    <w:rsid w:val="00D75E0F"/>
    <w:rsid w:val="00D77016"/>
    <w:rsid w:val="00D832A8"/>
    <w:rsid w:val="00D834E2"/>
    <w:rsid w:val="00D839E9"/>
    <w:rsid w:val="00D844EE"/>
    <w:rsid w:val="00D847F8"/>
    <w:rsid w:val="00D90465"/>
    <w:rsid w:val="00D90FFA"/>
    <w:rsid w:val="00D97E1C"/>
    <w:rsid w:val="00DB0B9E"/>
    <w:rsid w:val="00DB3C7A"/>
    <w:rsid w:val="00DB71F6"/>
    <w:rsid w:val="00DB7D74"/>
    <w:rsid w:val="00DC65A4"/>
    <w:rsid w:val="00DD346F"/>
    <w:rsid w:val="00DD6DFD"/>
    <w:rsid w:val="00DE12C3"/>
    <w:rsid w:val="00DE241E"/>
    <w:rsid w:val="00DF1141"/>
    <w:rsid w:val="00DF29C4"/>
    <w:rsid w:val="00DF3644"/>
    <w:rsid w:val="00DF3DF5"/>
    <w:rsid w:val="00DF524B"/>
    <w:rsid w:val="00DF5935"/>
    <w:rsid w:val="00DF63A6"/>
    <w:rsid w:val="00E04AF0"/>
    <w:rsid w:val="00E076E7"/>
    <w:rsid w:val="00E11E0A"/>
    <w:rsid w:val="00E12FD3"/>
    <w:rsid w:val="00E227F7"/>
    <w:rsid w:val="00E22AAE"/>
    <w:rsid w:val="00E24F4E"/>
    <w:rsid w:val="00E261E8"/>
    <w:rsid w:val="00E37B98"/>
    <w:rsid w:val="00E406B4"/>
    <w:rsid w:val="00E40EAA"/>
    <w:rsid w:val="00E41FF1"/>
    <w:rsid w:val="00E43F3A"/>
    <w:rsid w:val="00E45B15"/>
    <w:rsid w:val="00E45CFB"/>
    <w:rsid w:val="00E52DFB"/>
    <w:rsid w:val="00E53666"/>
    <w:rsid w:val="00E60007"/>
    <w:rsid w:val="00E63CEF"/>
    <w:rsid w:val="00E65D5E"/>
    <w:rsid w:val="00E67470"/>
    <w:rsid w:val="00E67C6B"/>
    <w:rsid w:val="00E707D9"/>
    <w:rsid w:val="00E724C4"/>
    <w:rsid w:val="00E749DE"/>
    <w:rsid w:val="00E7569C"/>
    <w:rsid w:val="00E76516"/>
    <w:rsid w:val="00E778FE"/>
    <w:rsid w:val="00E86EE2"/>
    <w:rsid w:val="00E92DC5"/>
    <w:rsid w:val="00EA1562"/>
    <w:rsid w:val="00EA28A5"/>
    <w:rsid w:val="00EA68CE"/>
    <w:rsid w:val="00EB0C48"/>
    <w:rsid w:val="00EB1C45"/>
    <w:rsid w:val="00EB4343"/>
    <w:rsid w:val="00EB51EB"/>
    <w:rsid w:val="00EB5206"/>
    <w:rsid w:val="00EB5ECC"/>
    <w:rsid w:val="00EB6DFF"/>
    <w:rsid w:val="00EB75B2"/>
    <w:rsid w:val="00EC416D"/>
    <w:rsid w:val="00EC677A"/>
    <w:rsid w:val="00ED11D8"/>
    <w:rsid w:val="00ED6902"/>
    <w:rsid w:val="00EE2D5C"/>
    <w:rsid w:val="00EE44B4"/>
    <w:rsid w:val="00EF048C"/>
    <w:rsid w:val="00EF284E"/>
    <w:rsid w:val="00F02CAD"/>
    <w:rsid w:val="00F058A4"/>
    <w:rsid w:val="00F10788"/>
    <w:rsid w:val="00F12F9F"/>
    <w:rsid w:val="00F13690"/>
    <w:rsid w:val="00F17D2A"/>
    <w:rsid w:val="00F240AD"/>
    <w:rsid w:val="00F25445"/>
    <w:rsid w:val="00F26E8E"/>
    <w:rsid w:val="00F322A8"/>
    <w:rsid w:val="00F3436F"/>
    <w:rsid w:val="00F44A9E"/>
    <w:rsid w:val="00F45115"/>
    <w:rsid w:val="00F45848"/>
    <w:rsid w:val="00F45927"/>
    <w:rsid w:val="00F504DA"/>
    <w:rsid w:val="00F51F61"/>
    <w:rsid w:val="00F6049D"/>
    <w:rsid w:val="00F6392D"/>
    <w:rsid w:val="00F65B06"/>
    <w:rsid w:val="00F65C21"/>
    <w:rsid w:val="00F65D4B"/>
    <w:rsid w:val="00F715E4"/>
    <w:rsid w:val="00F72DD1"/>
    <w:rsid w:val="00F7577A"/>
    <w:rsid w:val="00F7690D"/>
    <w:rsid w:val="00F771BD"/>
    <w:rsid w:val="00F807A0"/>
    <w:rsid w:val="00F82998"/>
    <w:rsid w:val="00F83EDB"/>
    <w:rsid w:val="00F9132E"/>
    <w:rsid w:val="00F91619"/>
    <w:rsid w:val="00F93094"/>
    <w:rsid w:val="00F939CC"/>
    <w:rsid w:val="00F9400E"/>
    <w:rsid w:val="00F94856"/>
    <w:rsid w:val="00FA1C07"/>
    <w:rsid w:val="00FA48E3"/>
    <w:rsid w:val="00FA4E88"/>
    <w:rsid w:val="00FA6A97"/>
    <w:rsid w:val="00FA7368"/>
    <w:rsid w:val="00FB2CBD"/>
    <w:rsid w:val="00FB54DD"/>
    <w:rsid w:val="00FB6A97"/>
    <w:rsid w:val="00FC01A6"/>
    <w:rsid w:val="00FC08E4"/>
    <w:rsid w:val="00FD09B6"/>
    <w:rsid w:val="00FD31AE"/>
    <w:rsid w:val="00FD3C74"/>
    <w:rsid w:val="00FD6B0C"/>
    <w:rsid w:val="00FD757C"/>
    <w:rsid w:val="00FE4DFA"/>
    <w:rsid w:val="00FF28A0"/>
    <w:rsid w:val="00FF4725"/>
    <w:rsid w:val="00FF799B"/>
    <w:rsid w:val="05BA7558"/>
    <w:rsid w:val="0997C003"/>
    <w:rsid w:val="0FA4FF79"/>
    <w:rsid w:val="23A53A6B"/>
    <w:rsid w:val="257866FD"/>
    <w:rsid w:val="26168EA7"/>
    <w:rsid w:val="3A70743A"/>
    <w:rsid w:val="3E6688F9"/>
    <w:rsid w:val="40299F3F"/>
    <w:rsid w:val="4D949FDB"/>
    <w:rsid w:val="4F30703C"/>
    <w:rsid w:val="580459BF"/>
    <w:rsid w:val="58968F9F"/>
    <w:rsid w:val="5A7DEB4D"/>
    <w:rsid w:val="6DEE225A"/>
    <w:rsid w:val="6F951B25"/>
    <w:rsid w:val="724EE78D"/>
    <w:rsid w:val="74537382"/>
    <w:rsid w:val="76645942"/>
    <w:rsid w:val="788894C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154C6E"/>
    <w:rPr>
      <w:rFonts w:ascii="Amnesty Trade Gothic" w:hAnsi="Amnesty Trade Gothic"/>
      <w:color w:val="000000"/>
      <w:lang w:eastAsia="ar-SA"/>
    </w:rPr>
  </w:style>
  <w:style w:type="paragraph" w:styleId="Revisin">
    <w:name w:val="Revision"/>
    <w:hidden/>
    <w:uiPriority w:val="99"/>
    <w:semiHidden/>
    <w:rsid w:val="00065405"/>
    <w:rPr>
      <w:rFonts w:ascii="Amnesty Trade Gothic" w:hAnsi="Amnesty Trade Gothic"/>
      <w:color w:val="000000"/>
      <w:sz w:val="18"/>
      <w:szCs w:val="24"/>
      <w:lang w:eastAsia="ar-SA"/>
    </w:rPr>
  </w:style>
  <w:style w:type="character" w:styleId="Textoennegrita">
    <w:name w:val="Strong"/>
    <w:basedOn w:val="Fuentedeprrafopredeter"/>
    <w:uiPriority w:val="22"/>
    <w:qFormat/>
    <w:rsid w:val="00A23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7113">
      <w:bodyDiv w:val="1"/>
      <w:marLeft w:val="0"/>
      <w:marRight w:val="0"/>
      <w:marTop w:val="0"/>
      <w:marBottom w:val="0"/>
      <w:divBdr>
        <w:top w:val="none" w:sz="0" w:space="0" w:color="auto"/>
        <w:left w:val="none" w:sz="0" w:space="0" w:color="auto"/>
        <w:bottom w:val="none" w:sz="0" w:space="0" w:color="auto"/>
        <w:right w:val="none" w:sz="0" w:space="0" w:color="auto"/>
      </w:divBdr>
    </w:div>
    <w:div w:id="187094463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vchinnikova@rightsrf.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kalkova@ombudsmanrf.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eur46/7014/2023/es/" TargetMode="External"/><Relationship Id="rId4" Type="http://schemas.openxmlformats.org/officeDocument/2006/relationships/webSettings" Target="webSettings.xml"/><Relationship Id="rId9" Type="http://schemas.openxmlformats.org/officeDocument/2006/relationships/hyperlink" Target="mailto:A.Scherbakova@rightsrf.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5939</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7004</CharactersWithSpaces>
  <SharedDoc>false</SharedDoc>
  <HLinks>
    <vt:vector size="54" baseType="variant">
      <vt:variant>
        <vt:i4>1572865</vt:i4>
      </vt:variant>
      <vt:variant>
        <vt:i4>24</vt:i4>
      </vt:variant>
      <vt:variant>
        <vt:i4>0</vt:i4>
      </vt:variant>
      <vt:variant>
        <vt:i4>5</vt:i4>
      </vt:variant>
      <vt:variant>
        <vt:lpwstr>https://www.amnestyusa.org/urgent-actions/urgent-action-imprisoned-nurses-condition-deteriorates-russian-federation-ua-28-23/</vt:lpwstr>
      </vt:variant>
      <vt:variant>
        <vt:lpwstr/>
      </vt:variant>
      <vt:variant>
        <vt:i4>5046331</vt:i4>
      </vt:variant>
      <vt:variant>
        <vt:i4>21</vt:i4>
      </vt:variant>
      <vt:variant>
        <vt:i4>0</vt:i4>
      </vt:variant>
      <vt:variant>
        <vt:i4>5</vt:i4>
      </vt:variant>
      <vt:variant>
        <vt:lpwstr>mailto:A.Scherbakova@rightsrf.ru</vt:lpwstr>
      </vt:variant>
      <vt:variant>
        <vt:lpwstr/>
      </vt:variant>
      <vt:variant>
        <vt:i4>3342414</vt:i4>
      </vt:variant>
      <vt:variant>
        <vt:i4>18</vt:i4>
      </vt:variant>
      <vt:variant>
        <vt:i4>0</vt:i4>
      </vt:variant>
      <vt:variant>
        <vt:i4>5</vt:i4>
      </vt:variant>
      <vt:variant>
        <vt:lpwstr>mailto:A.Ovchinnikova@rightsrf.ru</vt:lpwstr>
      </vt:variant>
      <vt:variant>
        <vt:lpwstr/>
      </vt:variant>
      <vt:variant>
        <vt:i4>6488146</vt:i4>
      </vt:variant>
      <vt:variant>
        <vt:i4>15</vt:i4>
      </vt:variant>
      <vt:variant>
        <vt:i4>0</vt:i4>
      </vt:variant>
      <vt:variant>
        <vt:i4>5</vt:i4>
      </vt:variant>
      <vt:variant>
        <vt:lpwstr>mailto:Moskalkova@ombudsmanrf.ru</vt:lpwstr>
      </vt:variant>
      <vt:variant>
        <vt:lpwstr/>
      </vt:variant>
      <vt:variant>
        <vt:i4>8126490</vt:i4>
      </vt:variant>
      <vt:variant>
        <vt:i4>12</vt:i4>
      </vt:variant>
      <vt:variant>
        <vt:i4>0</vt:i4>
      </vt:variant>
      <vt:variant>
        <vt:i4>5</vt:i4>
      </vt:variant>
      <vt:variant>
        <vt:lpwstr>mailto:annakarin.holmlund@amnesty.org</vt:lpwstr>
      </vt:variant>
      <vt:variant>
        <vt:lpwstr/>
      </vt:variant>
      <vt:variant>
        <vt:i4>5636110</vt:i4>
      </vt:variant>
      <vt:variant>
        <vt:i4>9</vt:i4>
      </vt:variant>
      <vt:variant>
        <vt:i4>0</vt:i4>
      </vt:variant>
      <vt:variant>
        <vt:i4>5</vt:i4>
      </vt:variant>
      <vt:variant>
        <vt:lpwstr>https://t.me/ombudsmanrf</vt:lpwstr>
      </vt:variant>
      <vt:variant>
        <vt:lpwstr/>
      </vt:variant>
      <vt:variant>
        <vt:i4>7077929</vt:i4>
      </vt:variant>
      <vt:variant>
        <vt:i4>6</vt:i4>
      </vt:variant>
      <vt:variant>
        <vt:i4>0</vt:i4>
      </vt:variant>
      <vt:variant>
        <vt:i4>5</vt:i4>
      </vt:variant>
      <vt:variant>
        <vt:lpwstr>https://www.facebook.com/Moscalkova.Tatiana</vt:lpwstr>
      </vt:variant>
      <vt:variant>
        <vt:lpwstr/>
      </vt:variant>
      <vt:variant>
        <vt:i4>7274533</vt:i4>
      </vt:variant>
      <vt:variant>
        <vt:i4>3</vt:i4>
      </vt:variant>
      <vt:variant>
        <vt:i4>0</vt:i4>
      </vt:variant>
      <vt:variant>
        <vt:i4>5</vt:i4>
      </vt:variant>
      <vt:variant>
        <vt:lpwstr>https://oneamnesty.sharepoint.com/sites/iar/Pages/Irina Danilovich.aspx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2023-11-29T12:46:00Z</dcterms:created>
  <dcterms:modified xsi:type="dcterms:W3CDTF">2023-11-29T12:46:00Z</dcterms:modified>
</cp:coreProperties>
</file>