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698271" w14:textId="4F59FF5C" w:rsidR="0034128A" w:rsidRPr="009C7263" w:rsidRDefault="0034128A" w:rsidP="00980425">
      <w:pPr>
        <w:pStyle w:val="AIUrgentActionTopHeading"/>
        <w:tabs>
          <w:tab w:val="clear" w:pos="567"/>
        </w:tabs>
        <w:ind w:left="-283"/>
        <w:rPr>
          <w:rFonts w:ascii="Amnesty Trade Gothic" w:hAnsi="Amnesty Trade Gothic" w:cs="Arial"/>
          <w:sz w:val="100"/>
          <w:szCs w:val="100"/>
          <w:lang w:val="es-ES"/>
        </w:rPr>
      </w:pPr>
      <w:r w:rsidRPr="009C7263">
        <w:rPr>
          <w:rFonts w:ascii="Amnesty Trade Gothic" w:hAnsi="Amnesty Trade Gothic" w:cs="Arial"/>
          <w:bCs/>
          <w:sz w:val="100"/>
          <w:szCs w:val="100"/>
          <w:highlight w:val="yellow"/>
          <w:lang w:val="es"/>
        </w:rPr>
        <w:t>ACCIÓN URGENTE</w:t>
      </w:r>
    </w:p>
    <w:p w14:paraId="6BBE2475" w14:textId="77777777" w:rsidR="005D2C37" w:rsidRPr="009C7263" w:rsidRDefault="005D2C37" w:rsidP="00980425">
      <w:pPr>
        <w:pStyle w:val="Default"/>
        <w:ind w:left="-283"/>
        <w:rPr>
          <w:rFonts w:ascii="Amnesty Trade Gothic" w:hAnsi="Amnesty Trade Gothic"/>
          <w:b/>
          <w:sz w:val="16"/>
          <w:szCs w:val="16"/>
          <w:lang w:val="es-ES"/>
        </w:rPr>
      </w:pPr>
    </w:p>
    <w:p w14:paraId="78897CA2" w14:textId="407523DA" w:rsidR="0034128A" w:rsidRPr="009C7263" w:rsidRDefault="000C6BA7" w:rsidP="00EA68CE">
      <w:pPr>
        <w:spacing w:after="0"/>
        <w:ind w:left="-283"/>
        <w:rPr>
          <w:rFonts w:cs="Arial"/>
          <w:b/>
          <w:i/>
          <w:sz w:val="32"/>
          <w:lang w:val="es-ES"/>
        </w:rPr>
      </w:pPr>
      <w:r w:rsidRPr="009C7263">
        <w:rPr>
          <w:rFonts w:cs="Arial"/>
          <w:b/>
          <w:bCs/>
          <w:sz w:val="32"/>
          <w:lang w:val="es"/>
        </w:rPr>
        <w:t>PERIODISTA AMENAZADO Y HOSTIGADO</w:t>
      </w:r>
    </w:p>
    <w:p w14:paraId="746AB532" w14:textId="1388A58C" w:rsidR="00EF7EF7" w:rsidRPr="009C7263" w:rsidRDefault="00B01C8A" w:rsidP="005B65E9">
      <w:pPr>
        <w:spacing w:after="0"/>
        <w:ind w:left="-283"/>
        <w:jc w:val="both"/>
        <w:rPr>
          <w:rFonts w:cs="Arial"/>
          <w:b/>
          <w:sz w:val="20"/>
          <w:szCs w:val="20"/>
          <w:lang w:val="es-ES"/>
        </w:rPr>
      </w:pPr>
      <w:r w:rsidRPr="009C7263">
        <w:rPr>
          <w:rFonts w:cs="Arial"/>
          <w:b/>
          <w:bCs/>
          <w:sz w:val="20"/>
          <w:szCs w:val="20"/>
          <w:lang w:val="es"/>
        </w:rPr>
        <w:t xml:space="preserve">El periodista Gregory </w:t>
      </w:r>
      <w:proofErr w:type="spellStart"/>
      <w:r w:rsidRPr="009C7263">
        <w:rPr>
          <w:rFonts w:cs="Arial"/>
          <w:b/>
          <w:bCs/>
          <w:sz w:val="20"/>
          <w:szCs w:val="20"/>
          <w:lang w:val="es"/>
        </w:rPr>
        <w:t>Gondwe</w:t>
      </w:r>
      <w:proofErr w:type="spellEnd"/>
      <w:r w:rsidRPr="009C7263">
        <w:rPr>
          <w:rFonts w:cs="Arial"/>
          <w:b/>
          <w:bCs/>
          <w:sz w:val="20"/>
          <w:szCs w:val="20"/>
          <w:lang w:val="es"/>
        </w:rPr>
        <w:t xml:space="preserve"> ha tenido que esconderse por su reportaje de investigación sobre los tratos de la Fuerza de Defensa de Malawi con un empresario que está siendo investigado por corrupción. Tras la publicación del reportaje el 29 de enero, “altos cargos del gobierno” advirtieron a Gregory </w:t>
      </w:r>
      <w:proofErr w:type="spellStart"/>
      <w:r w:rsidRPr="009C7263">
        <w:rPr>
          <w:rFonts w:cs="Arial"/>
          <w:b/>
          <w:bCs/>
          <w:sz w:val="20"/>
          <w:szCs w:val="20"/>
          <w:lang w:val="es"/>
        </w:rPr>
        <w:t>Gondwe</w:t>
      </w:r>
      <w:proofErr w:type="spellEnd"/>
      <w:r w:rsidRPr="009C7263">
        <w:rPr>
          <w:rFonts w:cs="Arial"/>
          <w:b/>
          <w:bCs/>
          <w:sz w:val="20"/>
          <w:szCs w:val="20"/>
          <w:lang w:val="es"/>
        </w:rPr>
        <w:t xml:space="preserve">” de que la Fuerza de Defensa de Malawi tenía la intención de arrestarlo por “poner en peligro la seguridad del Estado” y de recluirlo en régimen de incomunicación si no revelaba sus fuentes para el reportaje. Las autoridades de Malawi deben garantizar la seguridad de Gregory </w:t>
      </w:r>
      <w:proofErr w:type="spellStart"/>
      <w:r w:rsidRPr="009C7263">
        <w:rPr>
          <w:rFonts w:cs="Arial"/>
          <w:b/>
          <w:bCs/>
          <w:sz w:val="20"/>
          <w:szCs w:val="20"/>
          <w:lang w:val="es"/>
        </w:rPr>
        <w:t>Gondwe</w:t>
      </w:r>
      <w:proofErr w:type="spellEnd"/>
      <w:r w:rsidRPr="009C7263">
        <w:rPr>
          <w:rFonts w:cs="Arial"/>
          <w:b/>
          <w:bCs/>
          <w:sz w:val="20"/>
          <w:szCs w:val="20"/>
          <w:lang w:val="es"/>
        </w:rPr>
        <w:t xml:space="preserve"> y otros periodistas en el país y respetar, proteger, promover y hacer efectivos los derechos humanos de </w:t>
      </w:r>
      <w:proofErr w:type="gramStart"/>
      <w:r w:rsidRPr="009C7263">
        <w:rPr>
          <w:rFonts w:cs="Arial"/>
          <w:b/>
          <w:bCs/>
          <w:sz w:val="20"/>
          <w:szCs w:val="20"/>
          <w:lang w:val="es"/>
        </w:rPr>
        <w:t>todas la personas</w:t>
      </w:r>
      <w:proofErr w:type="gramEnd"/>
      <w:r w:rsidRPr="009C7263">
        <w:rPr>
          <w:rFonts w:cs="Arial"/>
          <w:b/>
          <w:bCs/>
          <w:sz w:val="20"/>
          <w:szCs w:val="20"/>
          <w:lang w:val="es"/>
        </w:rPr>
        <w:t>, incluido el derecho a la libertad de expresión y de prensa.</w:t>
      </w:r>
    </w:p>
    <w:p w14:paraId="432CE61D" w14:textId="77777777" w:rsidR="005D2C37" w:rsidRPr="009C7263" w:rsidRDefault="005D2C37" w:rsidP="00CD0E42">
      <w:pPr>
        <w:spacing w:after="0"/>
        <w:rPr>
          <w:rFonts w:cs="Arial"/>
          <w:b/>
          <w:lang w:val="es-ES"/>
        </w:rPr>
      </w:pPr>
    </w:p>
    <w:p w14:paraId="2C84B9A2" w14:textId="463E62E3" w:rsidR="005D2C37" w:rsidRPr="009C7263" w:rsidRDefault="005D2C37" w:rsidP="00980425">
      <w:pPr>
        <w:spacing w:after="0" w:line="240" w:lineRule="auto"/>
        <w:ind w:left="-283"/>
        <w:rPr>
          <w:rFonts w:cs="Arial"/>
          <w:b/>
          <w:color w:val="FF0000"/>
          <w:sz w:val="22"/>
          <w:lang w:val="es-ES"/>
        </w:rPr>
      </w:pPr>
      <w:r w:rsidRPr="009C7263">
        <w:rPr>
          <w:rFonts w:cs="Arial"/>
          <w:b/>
          <w:bCs/>
          <w:color w:val="FF0000"/>
          <w:sz w:val="22"/>
          <w:lang w:val="es"/>
        </w:rPr>
        <w:t>ACTÚEN: REDACTEN SU PROPIO LLAMAMIENTO O UTILICEN LA SIGUIENTE CARTA MODELO</w:t>
      </w:r>
    </w:p>
    <w:p w14:paraId="6EF53E16" w14:textId="2C3E618C" w:rsidR="005D2C37" w:rsidRPr="009C7263" w:rsidRDefault="005D2C37" w:rsidP="00CA13F1">
      <w:pPr>
        <w:spacing w:after="0" w:line="240" w:lineRule="auto"/>
        <w:ind w:left="-283"/>
        <w:jc w:val="right"/>
        <w:rPr>
          <w:rFonts w:cs="Arial"/>
          <w:lang w:val="es-ES"/>
        </w:rPr>
      </w:pPr>
    </w:p>
    <w:p w14:paraId="55541757" w14:textId="77777777" w:rsidR="00DA1276" w:rsidRPr="009C7263" w:rsidRDefault="00CA13F1" w:rsidP="00CA13F1">
      <w:pPr>
        <w:spacing w:after="0" w:line="240" w:lineRule="auto"/>
        <w:ind w:left="-283"/>
        <w:jc w:val="right"/>
        <w:rPr>
          <w:rFonts w:cs="Arial"/>
          <w:b/>
          <w:bCs/>
          <w:sz w:val="20"/>
          <w:szCs w:val="20"/>
          <w:u w:val="single"/>
          <w:lang w:val="en-US"/>
        </w:rPr>
      </w:pPr>
      <w:r w:rsidRPr="009C7263">
        <w:rPr>
          <w:rFonts w:cs="Arial"/>
          <w:b/>
          <w:bCs/>
          <w:sz w:val="20"/>
          <w:szCs w:val="20"/>
          <w:u w:val="single"/>
          <w:lang w:val="en-US"/>
        </w:rPr>
        <w:t>Presidente Lazarus Chakwera</w:t>
      </w:r>
    </w:p>
    <w:p w14:paraId="7D335EF6" w14:textId="0A2F581D" w:rsidR="00CA13F1" w:rsidRPr="009C7263" w:rsidRDefault="00CA13F1" w:rsidP="00CA13F1">
      <w:pPr>
        <w:spacing w:after="0" w:line="240" w:lineRule="auto"/>
        <w:ind w:left="-283"/>
        <w:jc w:val="right"/>
        <w:rPr>
          <w:rFonts w:cs="Arial"/>
          <w:b/>
          <w:i/>
          <w:sz w:val="20"/>
          <w:szCs w:val="20"/>
        </w:rPr>
      </w:pPr>
      <w:r w:rsidRPr="009C7263">
        <w:rPr>
          <w:rFonts w:cs="Arial"/>
          <w:b/>
          <w:bCs/>
          <w:i/>
          <w:iCs/>
          <w:sz w:val="20"/>
          <w:szCs w:val="20"/>
          <w:lang w:val="en-US"/>
        </w:rPr>
        <w:t>President Lazarus Chakwera</w:t>
      </w:r>
    </w:p>
    <w:p w14:paraId="164670EC" w14:textId="77777777" w:rsidR="000C6BA7" w:rsidRPr="009C7263" w:rsidRDefault="00CA13F1" w:rsidP="00CA13F1">
      <w:pPr>
        <w:spacing w:after="0" w:line="240" w:lineRule="auto"/>
        <w:ind w:left="-283"/>
        <w:jc w:val="right"/>
        <w:rPr>
          <w:rFonts w:cs="Arial"/>
          <w:bCs/>
          <w:i/>
          <w:sz w:val="20"/>
          <w:szCs w:val="20"/>
        </w:rPr>
      </w:pPr>
      <w:r w:rsidRPr="009C7263">
        <w:rPr>
          <w:rFonts w:cs="Arial"/>
          <w:i/>
          <w:iCs/>
          <w:sz w:val="20"/>
          <w:szCs w:val="20"/>
          <w:lang w:val="en-US"/>
        </w:rPr>
        <w:t>Office of the President and Cabinet</w:t>
      </w:r>
    </w:p>
    <w:p w14:paraId="3D67399E" w14:textId="38AABAA3" w:rsidR="00CA13F1" w:rsidRPr="009C7263" w:rsidRDefault="003802D3" w:rsidP="00CA13F1">
      <w:pPr>
        <w:spacing w:after="0" w:line="240" w:lineRule="auto"/>
        <w:ind w:left="-283"/>
        <w:jc w:val="right"/>
        <w:rPr>
          <w:rFonts w:cs="Arial"/>
          <w:bCs/>
          <w:i/>
          <w:sz w:val="20"/>
          <w:szCs w:val="20"/>
        </w:rPr>
      </w:pPr>
      <w:proofErr w:type="spellStart"/>
      <w:r w:rsidRPr="009C7263">
        <w:rPr>
          <w:rFonts w:cs="Arial"/>
          <w:i/>
          <w:iCs/>
          <w:sz w:val="20"/>
          <w:szCs w:val="20"/>
          <w:lang w:val="en-US"/>
        </w:rPr>
        <w:t>Capital</w:t>
      </w:r>
      <w:proofErr w:type="spellEnd"/>
      <w:r w:rsidRPr="009C7263">
        <w:rPr>
          <w:rFonts w:cs="Arial"/>
          <w:i/>
          <w:iCs/>
          <w:sz w:val="20"/>
          <w:szCs w:val="20"/>
          <w:lang w:val="en-US"/>
        </w:rPr>
        <w:t xml:space="preserve"> Hill Circle,</w:t>
      </w:r>
    </w:p>
    <w:p w14:paraId="3C1A43F5" w14:textId="4FA7F8D3" w:rsidR="00CA13F1" w:rsidRPr="009C7263" w:rsidRDefault="00CA13F1" w:rsidP="00CA13F1">
      <w:pPr>
        <w:spacing w:after="0" w:line="240" w:lineRule="auto"/>
        <w:ind w:left="-283"/>
        <w:jc w:val="right"/>
        <w:rPr>
          <w:rFonts w:cs="Arial"/>
          <w:bCs/>
          <w:i/>
          <w:sz w:val="20"/>
          <w:szCs w:val="20"/>
        </w:rPr>
      </w:pPr>
      <w:r w:rsidRPr="009C7263">
        <w:rPr>
          <w:rFonts w:cs="Arial"/>
          <w:i/>
          <w:iCs/>
          <w:sz w:val="20"/>
          <w:szCs w:val="20"/>
          <w:lang w:val="en-US"/>
        </w:rPr>
        <w:t>Private Bag 301,</w:t>
      </w:r>
    </w:p>
    <w:p w14:paraId="65BE7C81" w14:textId="483658D8" w:rsidR="00CA13F1" w:rsidRPr="009C7263" w:rsidRDefault="00CA13F1" w:rsidP="0053676B">
      <w:pPr>
        <w:spacing w:after="0" w:line="240" w:lineRule="auto"/>
        <w:ind w:left="-283"/>
        <w:jc w:val="right"/>
        <w:rPr>
          <w:rFonts w:cs="Arial"/>
          <w:bCs/>
          <w:i/>
          <w:sz w:val="20"/>
          <w:szCs w:val="20"/>
          <w:lang w:val="es-ES"/>
        </w:rPr>
      </w:pPr>
      <w:r w:rsidRPr="009C7263">
        <w:rPr>
          <w:rFonts w:cs="Arial"/>
          <w:i/>
          <w:iCs/>
          <w:sz w:val="20"/>
          <w:szCs w:val="20"/>
          <w:lang w:val="es"/>
        </w:rPr>
        <w:t xml:space="preserve">Capital City, </w:t>
      </w:r>
      <w:proofErr w:type="spellStart"/>
      <w:r w:rsidRPr="009C7263">
        <w:rPr>
          <w:rFonts w:cs="Arial"/>
          <w:i/>
          <w:iCs/>
          <w:sz w:val="20"/>
          <w:szCs w:val="20"/>
          <w:lang w:val="es"/>
        </w:rPr>
        <w:t>Lilongwe</w:t>
      </w:r>
      <w:proofErr w:type="spellEnd"/>
      <w:r w:rsidRPr="009C7263">
        <w:rPr>
          <w:rFonts w:cs="Arial"/>
          <w:i/>
          <w:iCs/>
          <w:sz w:val="20"/>
          <w:szCs w:val="20"/>
          <w:lang w:val="es"/>
        </w:rPr>
        <w:t xml:space="preserve"> 3, Malawi</w:t>
      </w:r>
    </w:p>
    <w:p w14:paraId="517E63D3" w14:textId="7A47ED07" w:rsidR="005D2C37" w:rsidRPr="009C7263" w:rsidRDefault="00CA13F1" w:rsidP="00CA13F1">
      <w:pPr>
        <w:spacing w:after="0" w:line="240" w:lineRule="auto"/>
        <w:ind w:left="-283"/>
        <w:jc w:val="right"/>
        <w:rPr>
          <w:rFonts w:cs="Arial"/>
          <w:b/>
          <w:sz w:val="20"/>
          <w:szCs w:val="20"/>
          <w:lang w:val="es-ES"/>
        </w:rPr>
      </w:pPr>
      <w:r w:rsidRPr="009C7263">
        <w:rPr>
          <w:rFonts w:cs="Arial"/>
          <w:i/>
          <w:iCs/>
          <w:sz w:val="20"/>
          <w:szCs w:val="20"/>
          <w:lang w:val="es"/>
        </w:rPr>
        <w:t xml:space="preserve">Correo-e: </w:t>
      </w:r>
      <w:hyperlink r:id="rId7" w:history="1">
        <w:r w:rsidRPr="009C7263">
          <w:rPr>
            <w:rStyle w:val="Hipervnculo"/>
            <w:rFonts w:cs="Arial"/>
            <w:i/>
            <w:iCs/>
            <w:sz w:val="20"/>
            <w:szCs w:val="20"/>
            <w:lang w:val="es"/>
          </w:rPr>
          <w:t>parliament@parliament.gov.mw</w:t>
        </w:r>
      </w:hyperlink>
    </w:p>
    <w:p w14:paraId="78C874BC" w14:textId="29AD018E" w:rsidR="005D2C37" w:rsidRPr="009C7263" w:rsidRDefault="005D2C37" w:rsidP="00980425">
      <w:pPr>
        <w:spacing w:after="0" w:line="240" w:lineRule="auto"/>
        <w:ind w:left="-283"/>
        <w:rPr>
          <w:rFonts w:cs="Arial"/>
          <w:i/>
          <w:sz w:val="20"/>
          <w:szCs w:val="20"/>
          <w:lang w:val="es-ES"/>
        </w:rPr>
      </w:pPr>
      <w:r w:rsidRPr="009C7263">
        <w:rPr>
          <w:rFonts w:cs="Arial"/>
          <w:i/>
          <w:iCs/>
          <w:sz w:val="20"/>
          <w:szCs w:val="20"/>
          <w:lang w:val="es"/>
        </w:rPr>
        <w:t xml:space="preserve">Señor </w:t>
      </w:r>
      <w:proofErr w:type="gramStart"/>
      <w:r w:rsidRPr="009C7263">
        <w:rPr>
          <w:rFonts w:cs="Arial"/>
          <w:i/>
          <w:iCs/>
          <w:sz w:val="20"/>
          <w:szCs w:val="20"/>
          <w:lang w:val="es"/>
        </w:rPr>
        <w:t>Presidente</w:t>
      </w:r>
      <w:proofErr w:type="gramEnd"/>
      <w:r w:rsidRPr="009C7263">
        <w:rPr>
          <w:rFonts w:cs="Arial"/>
          <w:i/>
          <w:iCs/>
          <w:sz w:val="20"/>
          <w:szCs w:val="20"/>
          <w:lang w:val="es"/>
        </w:rPr>
        <w:t>:</w:t>
      </w:r>
    </w:p>
    <w:p w14:paraId="3D333D65" w14:textId="77777777" w:rsidR="005D2C37" w:rsidRPr="009C7263" w:rsidRDefault="005D2C37" w:rsidP="00980425">
      <w:pPr>
        <w:spacing w:after="0" w:line="240" w:lineRule="auto"/>
        <w:ind w:left="-283"/>
        <w:rPr>
          <w:rFonts w:cs="Arial"/>
          <w:i/>
          <w:sz w:val="20"/>
          <w:szCs w:val="20"/>
          <w:lang w:val="es-ES"/>
        </w:rPr>
      </w:pPr>
    </w:p>
    <w:p w14:paraId="1DFA0905" w14:textId="417DC5D7" w:rsidR="00BF7A6B" w:rsidRPr="009C7263" w:rsidRDefault="00DC4FDC" w:rsidP="007F3FE8">
      <w:pPr>
        <w:spacing w:after="0" w:line="240" w:lineRule="auto"/>
        <w:ind w:left="-283"/>
        <w:jc w:val="both"/>
        <w:rPr>
          <w:rFonts w:cs="Arial"/>
          <w:i/>
          <w:sz w:val="20"/>
          <w:szCs w:val="20"/>
          <w:lang w:val="es-ES"/>
        </w:rPr>
      </w:pPr>
      <w:r w:rsidRPr="009C7263">
        <w:rPr>
          <w:rFonts w:cs="Arial"/>
          <w:i/>
          <w:iCs/>
          <w:sz w:val="20"/>
          <w:szCs w:val="20"/>
          <w:lang w:val="es"/>
        </w:rPr>
        <w:t xml:space="preserve">Le escribo para expresarle mi preocupación por la seguridad del periodista </w:t>
      </w:r>
      <w:r w:rsidRPr="009C7263">
        <w:rPr>
          <w:rFonts w:cs="Arial"/>
          <w:b/>
          <w:bCs/>
          <w:i/>
          <w:iCs/>
          <w:sz w:val="20"/>
          <w:szCs w:val="20"/>
          <w:lang w:val="es"/>
        </w:rPr>
        <w:t xml:space="preserve">Gregory </w:t>
      </w:r>
      <w:proofErr w:type="spellStart"/>
      <w:r w:rsidRPr="009C7263">
        <w:rPr>
          <w:rFonts w:cs="Arial"/>
          <w:b/>
          <w:bCs/>
          <w:i/>
          <w:iCs/>
          <w:sz w:val="20"/>
          <w:szCs w:val="20"/>
          <w:lang w:val="es"/>
        </w:rPr>
        <w:t>Gondwe</w:t>
      </w:r>
      <w:proofErr w:type="spellEnd"/>
      <w:r w:rsidRPr="009C7263">
        <w:rPr>
          <w:rFonts w:cs="Arial"/>
          <w:i/>
          <w:iCs/>
          <w:sz w:val="20"/>
          <w:szCs w:val="20"/>
          <w:lang w:val="es"/>
        </w:rPr>
        <w:t xml:space="preserve"> tras la publicación en enero de 2024 de su reportaje; en él, explica los presuntos tratos de la Fuerza de Defensa de Malawi con un empresario que está siendo investigado por corrupción. El informe describe detalladamente supuestos pagos multimillonarios a empresas propiedad de ese hombre de negocios para la compra de material militar y contradice el anuncio del gobierno sobre la cancelación de todos los contratos con empresas vinculadas a él.</w:t>
      </w:r>
    </w:p>
    <w:p w14:paraId="4B97B227" w14:textId="77777777" w:rsidR="00BF7A6B" w:rsidRPr="009C7263" w:rsidRDefault="00BF7A6B" w:rsidP="007F3FE8">
      <w:pPr>
        <w:spacing w:after="0" w:line="240" w:lineRule="auto"/>
        <w:ind w:left="-283"/>
        <w:jc w:val="both"/>
        <w:rPr>
          <w:rFonts w:cs="Arial"/>
          <w:i/>
          <w:sz w:val="20"/>
          <w:szCs w:val="20"/>
          <w:lang w:val="es-ES"/>
        </w:rPr>
      </w:pPr>
    </w:p>
    <w:p w14:paraId="0A136CC1" w14:textId="728ED77A" w:rsidR="00285EF1" w:rsidRPr="009C7263" w:rsidRDefault="000A0262" w:rsidP="007F3FE8">
      <w:pPr>
        <w:spacing w:after="0" w:line="240" w:lineRule="auto"/>
        <w:ind w:left="-283"/>
        <w:jc w:val="both"/>
        <w:rPr>
          <w:rFonts w:cs="Arial"/>
          <w:i/>
          <w:sz w:val="20"/>
          <w:szCs w:val="20"/>
          <w:lang w:val="es-ES"/>
        </w:rPr>
      </w:pPr>
      <w:r w:rsidRPr="009C7263">
        <w:rPr>
          <w:rFonts w:cs="Arial"/>
          <w:i/>
          <w:iCs/>
          <w:sz w:val="20"/>
          <w:szCs w:val="20"/>
          <w:lang w:val="es"/>
        </w:rPr>
        <w:t xml:space="preserve">El 31 de enero, “altos cargos del gobierno” informaron a Gregory </w:t>
      </w:r>
      <w:proofErr w:type="spellStart"/>
      <w:r w:rsidRPr="009C7263">
        <w:rPr>
          <w:rFonts w:cs="Arial"/>
          <w:i/>
          <w:iCs/>
          <w:sz w:val="20"/>
          <w:szCs w:val="20"/>
          <w:lang w:val="es"/>
        </w:rPr>
        <w:t>Gondwe</w:t>
      </w:r>
      <w:proofErr w:type="spellEnd"/>
      <w:r w:rsidRPr="009C7263">
        <w:rPr>
          <w:rFonts w:cs="Arial"/>
          <w:i/>
          <w:iCs/>
          <w:sz w:val="20"/>
          <w:szCs w:val="20"/>
          <w:lang w:val="es"/>
        </w:rPr>
        <w:t xml:space="preserve">” de que la Fuerza de Defensa de Malawi tenía la intención de arrestarlo por “poner en peligro la seguridad del Estado” y de recluirlo en régimen de incomunicación si no revelaba sus fuentes para el reportaje. Me preocupa profundamente que, a consecuencia de ello y temiendo por su vida y su seguridad, Gregory </w:t>
      </w:r>
      <w:proofErr w:type="spellStart"/>
      <w:r w:rsidRPr="009C7263">
        <w:rPr>
          <w:rFonts w:cs="Arial"/>
          <w:i/>
          <w:iCs/>
          <w:sz w:val="20"/>
          <w:szCs w:val="20"/>
          <w:lang w:val="es"/>
        </w:rPr>
        <w:t>Gondwe</w:t>
      </w:r>
      <w:proofErr w:type="spellEnd"/>
      <w:r w:rsidRPr="009C7263">
        <w:rPr>
          <w:rFonts w:cs="Arial"/>
          <w:i/>
          <w:iCs/>
          <w:sz w:val="20"/>
          <w:szCs w:val="20"/>
          <w:lang w:val="es"/>
        </w:rPr>
        <w:t xml:space="preserve"> haya tenido que esconderse únicamente por realizar su trabajo de periodista. Sé que no es la primera vez que Gregory </w:t>
      </w:r>
      <w:proofErr w:type="spellStart"/>
      <w:r w:rsidRPr="009C7263">
        <w:rPr>
          <w:rFonts w:cs="Arial"/>
          <w:i/>
          <w:iCs/>
          <w:sz w:val="20"/>
          <w:szCs w:val="20"/>
          <w:lang w:val="es"/>
        </w:rPr>
        <w:t>Gondwe</w:t>
      </w:r>
      <w:proofErr w:type="spellEnd"/>
      <w:r w:rsidRPr="009C7263">
        <w:rPr>
          <w:rFonts w:cs="Arial"/>
          <w:i/>
          <w:iCs/>
          <w:sz w:val="20"/>
          <w:szCs w:val="20"/>
          <w:lang w:val="es"/>
        </w:rPr>
        <w:t xml:space="preserve"> está en el punto de mira por sus actividades periodísticas. En abril de 2022, la policía lo detuvo y lo interrogó, exigiéndole también que revelara sus fuentes.</w:t>
      </w:r>
    </w:p>
    <w:p w14:paraId="0666EAE8" w14:textId="77777777" w:rsidR="00285EF1" w:rsidRPr="009C7263" w:rsidRDefault="00285EF1" w:rsidP="007F3FE8">
      <w:pPr>
        <w:spacing w:after="0" w:line="240" w:lineRule="auto"/>
        <w:ind w:left="-283"/>
        <w:jc w:val="both"/>
        <w:rPr>
          <w:rFonts w:cs="Arial"/>
          <w:i/>
          <w:sz w:val="20"/>
          <w:szCs w:val="20"/>
          <w:lang w:val="es-ES"/>
        </w:rPr>
      </w:pPr>
    </w:p>
    <w:p w14:paraId="6DF97364" w14:textId="7DA6E78F" w:rsidR="00EC607C" w:rsidRPr="009C7263" w:rsidRDefault="00EC607C" w:rsidP="007F3FE8">
      <w:pPr>
        <w:spacing w:after="0" w:line="240" w:lineRule="auto"/>
        <w:ind w:left="-283"/>
        <w:jc w:val="both"/>
        <w:rPr>
          <w:rFonts w:cs="Arial"/>
          <w:i/>
          <w:sz w:val="20"/>
          <w:szCs w:val="20"/>
          <w:lang w:val="es-ES"/>
        </w:rPr>
      </w:pPr>
      <w:r w:rsidRPr="009C7263">
        <w:rPr>
          <w:rFonts w:cs="Arial"/>
          <w:i/>
          <w:iCs/>
          <w:sz w:val="20"/>
          <w:szCs w:val="20"/>
          <w:lang w:val="es"/>
        </w:rPr>
        <w:t>Malawi tiene la obligación internacional de defender los derechos humanos y la libertad de prensa, así como de crear un entorno propicio para el periodismo libre e independiente, lo que incluye respetar, proteger, promover y hacer efectivos los derechos a la libertad de opinión y de expresión, que están garantizados por el artículo 19 del Pacto Internacional de Derechos Civiles y Políticos y por el artículo 9 de la Carta Africana de Derechos Humanos y de los Pueblos, en los que Malawi es Estado Parte.</w:t>
      </w:r>
    </w:p>
    <w:p w14:paraId="2F4DCCA7" w14:textId="77777777" w:rsidR="00601ED1" w:rsidRPr="009C7263" w:rsidRDefault="00601ED1" w:rsidP="00601ED1">
      <w:pPr>
        <w:spacing w:after="0" w:line="240" w:lineRule="auto"/>
        <w:jc w:val="both"/>
        <w:rPr>
          <w:rFonts w:cs="Arial"/>
          <w:i/>
          <w:sz w:val="20"/>
          <w:szCs w:val="20"/>
          <w:lang w:val="es-ES"/>
        </w:rPr>
      </w:pPr>
    </w:p>
    <w:p w14:paraId="06544739" w14:textId="14F17B68" w:rsidR="0032658E" w:rsidRPr="009C7263" w:rsidRDefault="0032658E" w:rsidP="0032658E">
      <w:pPr>
        <w:spacing w:after="0" w:line="240" w:lineRule="auto"/>
        <w:ind w:left="-283"/>
        <w:rPr>
          <w:rFonts w:cs="Arial"/>
          <w:b/>
          <w:bCs/>
          <w:i/>
          <w:sz w:val="20"/>
          <w:szCs w:val="20"/>
          <w:lang w:val="es-ES"/>
        </w:rPr>
      </w:pPr>
      <w:r w:rsidRPr="009C7263">
        <w:rPr>
          <w:rFonts w:cs="Arial"/>
          <w:b/>
          <w:bCs/>
          <w:i/>
          <w:iCs/>
          <w:sz w:val="20"/>
          <w:szCs w:val="20"/>
          <w:lang w:val="es"/>
        </w:rPr>
        <w:t>En vista de lo anterior, le pido que:</w:t>
      </w:r>
    </w:p>
    <w:p w14:paraId="6A3D10AC" w14:textId="1D3D339C" w:rsidR="0032658E" w:rsidRPr="009C7263" w:rsidRDefault="00261612" w:rsidP="0032658E">
      <w:pPr>
        <w:pStyle w:val="Prrafodelista"/>
        <w:numPr>
          <w:ilvl w:val="0"/>
          <w:numId w:val="25"/>
        </w:numPr>
        <w:spacing w:after="0" w:line="240" w:lineRule="auto"/>
        <w:rPr>
          <w:rFonts w:cs="Arial"/>
          <w:b/>
          <w:bCs/>
          <w:i/>
          <w:sz w:val="20"/>
          <w:szCs w:val="20"/>
          <w:lang w:val="es-ES"/>
        </w:rPr>
      </w:pPr>
      <w:r w:rsidRPr="009C7263">
        <w:rPr>
          <w:rFonts w:cs="Arial"/>
          <w:b/>
          <w:bCs/>
          <w:i/>
          <w:iCs/>
          <w:sz w:val="20"/>
          <w:szCs w:val="20"/>
          <w:lang w:val="es"/>
        </w:rPr>
        <w:t xml:space="preserve">Garantice sin demora una investigación minuciosa, independiente, imparcial, transparente y efectiva sobre las denuncias de amenazas contra Gregory </w:t>
      </w:r>
      <w:proofErr w:type="spellStart"/>
      <w:r w:rsidRPr="009C7263">
        <w:rPr>
          <w:rFonts w:cs="Arial"/>
          <w:b/>
          <w:bCs/>
          <w:i/>
          <w:iCs/>
          <w:sz w:val="20"/>
          <w:szCs w:val="20"/>
          <w:lang w:val="es"/>
        </w:rPr>
        <w:t>Gondwe</w:t>
      </w:r>
      <w:proofErr w:type="spellEnd"/>
      <w:r w:rsidRPr="009C7263">
        <w:rPr>
          <w:rFonts w:cs="Arial"/>
          <w:b/>
          <w:bCs/>
          <w:i/>
          <w:iCs/>
          <w:sz w:val="20"/>
          <w:szCs w:val="20"/>
          <w:lang w:val="es"/>
        </w:rPr>
        <w:t>, de forma que los presuntos responsables comparezcan ante la justicia en juicios justos;</w:t>
      </w:r>
    </w:p>
    <w:p w14:paraId="43B594D0" w14:textId="6EF0B25D" w:rsidR="0032658E" w:rsidRPr="009C7263" w:rsidRDefault="009A7DC7" w:rsidP="0032658E">
      <w:pPr>
        <w:pStyle w:val="Prrafodelista"/>
        <w:numPr>
          <w:ilvl w:val="0"/>
          <w:numId w:val="25"/>
        </w:numPr>
        <w:spacing w:after="0" w:line="240" w:lineRule="auto"/>
        <w:rPr>
          <w:rFonts w:cs="Arial"/>
          <w:b/>
          <w:bCs/>
          <w:i/>
          <w:sz w:val="20"/>
          <w:szCs w:val="20"/>
          <w:lang w:val="es-ES"/>
        </w:rPr>
      </w:pPr>
      <w:r w:rsidRPr="009C7263">
        <w:rPr>
          <w:rFonts w:cs="Arial"/>
          <w:b/>
          <w:bCs/>
          <w:i/>
          <w:iCs/>
          <w:sz w:val="20"/>
          <w:szCs w:val="20"/>
          <w:lang w:val="es"/>
        </w:rPr>
        <w:t xml:space="preserve">Condene públicamente el hostigamiento, la intimidación, las amenazas y los ataques contra Gregory </w:t>
      </w:r>
      <w:proofErr w:type="spellStart"/>
      <w:r w:rsidRPr="009C7263">
        <w:rPr>
          <w:rFonts w:cs="Arial"/>
          <w:b/>
          <w:bCs/>
          <w:i/>
          <w:iCs/>
          <w:sz w:val="20"/>
          <w:szCs w:val="20"/>
          <w:lang w:val="es"/>
        </w:rPr>
        <w:t>Gondwe</w:t>
      </w:r>
      <w:proofErr w:type="spellEnd"/>
      <w:r w:rsidRPr="009C7263">
        <w:rPr>
          <w:rFonts w:cs="Arial"/>
          <w:b/>
          <w:bCs/>
          <w:i/>
          <w:iCs/>
          <w:sz w:val="20"/>
          <w:szCs w:val="20"/>
          <w:lang w:val="es"/>
        </w:rPr>
        <w:t xml:space="preserve"> y otros profesionales del periodismo;</w:t>
      </w:r>
    </w:p>
    <w:p w14:paraId="1198344D" w14:textId="0331289E" w:rsidR="00EA68CE" w:rsidRPr="009C7263" w:rsidRDefault="00BE7B6E" w:rsidP="0078022D">
      <w:pPr>
        <w:pStyle w:val="Prrafodelista"/>
        <w:numPr>
          <w:ilvl w:val="0"/>
          <w:numId w:val="25"/>
        </w:numPr>
        <w:spacing w:after="0" w:line="240" w:lineRule="auto"/>
        <w:rPr>
          <w:rFonts w:cs="Arial"/>
          <w:b/>
          <w:bCs/>
          <w:i/>
          <w:sz w:val="20"/>
          <w:szCs w:val="20"/>
          <w:lang w:val="es-ES"/>
        </w:rPr>
      </w:pPr>
      <w:r w:rsidRPr="009C7263">
        <w:rPr>
          <w:rFonts w:cs="Arial"/>
          <w:b/>
          <w:bCs/>
          <w:i/>
          <w:iCs/>
          <w:sz w:val="20"/>
          <w:szCs w:val="20"/>
          <w:lang w:val="es"/>
        </w:rPr>
        <w:t>Adopte medidas efectivas para garantizar que todas las personas que ejercen el periodismo en el país pueden llevar a cabo su trabajo sin peligro y sin temor a represalias.</w:t>
      </w:r>
    </w:p>
    <w:p w14:paraId="28CA0537" w14:textId="77777777" w:rsidR="00807D3D" w:rsidRPr="009C7263" w:rsidRDefault="00807D3D" w:rsidP="00980425">
      <w:pPr>
        <w:spacing w:after="0" w:line="240" w:lineRule="auto"/>
        <w:ind w:left="-283"/>
        <w:rPr>
          <w:rFonts w:cs="Arial"/>
          <w:i/>
          <w:sz w:val="20"/>
          <w:szCs w:val="20"/>
          <w:lang w:val="es-ES"/>
        </w:rPr>
      </w:pPr>
    </w:p>
    <w:p w14:paraId="71E562C4" w14:textId="77777777" w:rsidR="000C6BA7" w:rsidRPr="009C7263" w:rsidRDefault="000C6BA7" w:rsidP="00980425">
      <w:pPr>
        <w:spacing w:after="0" w:line="240" w:lineRule="auto"/>
        <w:ind w:left="-283"/>
        <w:rPr>
          <w:rFonts w:cs="Arial"/>
          <w:i/>
          <w:sz w:val="20"/>
          <w:szCs w:val="20"/>
          <w:lang w:val="es-ES"/>
        </w:rPr>
      </w:pPr>
      <w:r w:rsidRPr="009C7263">
        <w:rPr>
          <w:rFonts w:cs="Arial"/>
          <w:i/>
          <w:iCs/>
          <w:sz w:val="20"/>
          <w:szCs w:val="20"/>
          <w:lang w:val="es"/>
        </w:rPr>
        <w:t>Atentamente,</w:t>
      </w:r>
    </w:p>
    <w:p w14:paraId="294C52FD" w14:textId="080ADBE3" w:rsidR="00AD4BCD" w:rsidRPr="009C7263" w:rsidRDefault="000C6BA7" w:rsidP="00980425">
      <w:pPr>
        <w:spacing w:after="0" w:line="240" w:lineRule="auto"/>
        <w:ind w:left="-283"/>
        <w:rPr>
          <w:rFonts w:cs="Arial"/>
          <w:i/>
          <w:sz w:val="20"/>
          <w:szCs w:val="20"/>
          <w:lang w:val="es-ES"/>
        </w:rPr>
      </w:pPr>
      <w:r w:rsidRPr="009C7263">
        <w:rPr>
          <w:rFonts w:cs="Arial"/>
          <w:i/>
          <w:iCs/>
          <w:sz w:val="20"/>
          <w:szCs w:val="20"/>
          <w:lang w:val="es"/>
        </w:rPr>
        <w:t>[NOMBRE]</w:t>
      </w:r>
    </w:p>
    <w:p w14:paraId="0666DB3F" w14:textId="77777777" w:rsidR="0082127B" w:rsidRPr="009C7263" w:rsidRDefault="0082127B" w:rsidP="0082127B">
      <w:pPr>
        <w:pStyle w:val="AIBoxHeading"/>
        <w:shd w:val="clear" w:color="auto" w:fill="D9D9D9" w:themeFill="background1" w:themeFillShade="D9"/>
        <w:rPr>
          <w:rFonts w:ascii="Amnesty Trade Gothic" w:hAnsi="Amnesty Trade Gothic" w:cs="Arial"/>
          <w:b/>
          <w:sz w:val="32"/>
          <w:szCs w:val="32"/>
          <w:lang w:val="es-ES"/>
        </w:rPr>
      </w:pPr>
      <w:r w:rsidRPr="009C7263">
        <w:rPr>
          <w:rFonts w:ascii="Amnesty Trade Gothic" w:hAnsi="Amnesty Trade Gothic" w:cs="Arial"/>
          <w:b/>
          <w:bCs/>
          <w:sz w:val="32"/>
          <w:szCs w:val="32"/>
          <w:lang w:val="es"/>
        </w:rPr>
        <w:lastRenderedPageBreak/>
        <w:t>Información complementaria</w:t>
      </w:r>
    </w:p>
    <w:p w14:paraId="32F5C6FF" w14:textId="77777777" w:rsidR="005D2C37" w:rsidRPr="009C7263" w:rsidRDefault="005D2C37" w:rsidP="007F3FE8">
      <w:pPr>
        <w:spacing w:after="0" w:line="240" w:lineRule="auto"/>
        <w:jc w:val="both"/>
        <w:rPr>
          <w:rFonts w:cs="Arial"/>
          <w:lang w:val="es-ES"/>
        </w:rPr>
      </w:pPr>
    </w:p>
    <w:p w14:paraId="60182D11" w14:textId="4FF1B30D" w:rsidR="004C74F1" w:rsidRPr="009C7263" w:rsidRDefault="004C74F1" w:rsidP="007F3FE8">
      <w:pPr>
        <w:spacing w:line="240" w:lineRule="auto"/>
        <w:jc w:val="both"/>
        <w:rPr>
          <w:rFonts w:cs="Arial"/>
          <w:szCs w:val="20"/>
          <w:lang w:val="es-ES"/>
        </w:rPr>
      </w:pPr>
      <w:r w:rsidRPr="009C7263">
        <w:rPr>
          <w:rFonts w:cs="Arial"/>
          <w:szCs w:val="20"/>
          <w:lang w:val="es"/>
        </w:rPr>
        <w:t xml:space="preserve">El 29 de enero de 2024, la </w:t>
      </w:r>
      <w:hyperlink r:id="rId8" w:history="1">
        <w:r w:rsidRPr="009C7263">
          <w:rPr>
            <w:rStyle w:val="Hipervnculo"/>
            <w:rFonts w:cs="Arial"/>
            <w:szCs w:val="20"/>
            <w:lang w:val="es"/>
          </w:rPr>
          <w:t>Plataforma de Periodismo de Investigación</w:t>
        </w:r>
      </w:hyperlink>
      <w:r w:rsidRPr="009C7263">
        <w:rPr>
          <w:rFonts w:cs="Arial"/>
          <w:szCs w:val="20"/>
          <w:lang w:val="es"/>
        </w:rPr>
        <w:t xml:space="preserve"> publicó un reportaje de Gregory </w:t>
      </w:r>
      <w:proofErr w:type="spellStart"/>
      <w:r w:rsidRPr="009C7263">
        <w:rPr>
          <w:rFonts w:cs="Arial"/>
          <w:szCs w:val="20"/>
          <w:lang w:val="es"/>
        </w:rPr>
        <w:t>Gondwe</w:t>
      </w:r>
      <w:proofErr w:type="spellEnd"/>
      <w:r w:rsidRPr="009C7263">
        <w:rPr>
          <w:rFonts w:cs="Arial"/>
          <w:szCs w:val="20"/>
          <w:lang w:val="es"/>
        </w:rPr>
        <w:t xml:space="preserve"> que documentaba los presuntos pagos a empresas propiedad de una persona que está siendo investigada por corrupción; contrariamente al compromiso del gobierno de cancelar todos los contratos con las empresas vinculadas a dicha persona.</w:t>
      </w:r>
    </w:p>
    <w:p w14:paraId="19DFE694" w14:textId="09DA0A93" w:rsidR="005D2C37" w:rsidRPr="009C7263" w:rsidRDefault="00CA13F1" w:rsidP="007F3FE8">
      <w:pPr>
        <w:spacing w:line="240" w:lineRule="auto"/>
        <w:jc w:val="both"/>
        <w:rPr>
          <w:rFonts w:cs="Arial"/>
          <w:szCs w:val="20"/>
          <w:lang w:val="es-ES"/>
        </w:rPr>
      </w:pPr>
      <w:r w:rsidRPr="009C7263">
        <w:rPr>
          <w:rFonts w:cs="Arial"/>
          <w:szCs w:val="20"/>
          <w:lang w:val="es"/>
        </w:rPr>
        <w:t xml:space="preserve">Malawi tiene un historial de coartar los derechos a la libertad de expresión, de asociación y de reunión pacífica. El derecho a la libertad de expresión se ha visto cada vez más amenazado desde 2022, con un aumento de los casos de vigilancia ilegítima por la policía, incluida la interceptación de conversaciones privadas que ha dado lugar a arrestos arbitrarios, procesamientos y sentencias condenatorias. El 1 de mayo de 2022, </w:t>
      </w:r>
      <w:proofErr w:type="spellStart"/>
      <w:r w:rsidRPr="009C7263">
        <w:rPr>
          <w:rFonts w:cs="Arial"/>
          <w:szCs w:val="20"/>
          <w:lang w:val="es"/>
        </w:rPr>
        <w:t>Chidawawa</w:t>
      </w:r>
      <w:proofErr w:type="spellEnd"/>
      <w:r w:rsidRPr="009C7263">
        <w:rPr>
          <w:rFonts w:cs="Arial"/>
          <w:szCs w:val="20"/>
          <w:lang w:val="es"/>
        </w:rPr>
        <w:t xml:space="preserve"> </w:t>
      </w:r>
      <w:proofErr w:type="spellStart"/>
      <w:r w:rsidRPr="009C7263">
        <w:rPr>
          <w:rFonts w:cs="Arial"/>
          <w:szCs w:val="20"/>
          <w:lang w:val="es"/>
        </w:rPr>
        <w:t>Mainje</w:t>
      </w:r>
      <w:proofErr w:type="spellEnd"/>
      <w:r w:rsidRPr="009C7263">
        <w:rPr>
          <w:rFonts w:cs="Arial"/>
          <w:szCs w:val="20"/>
          <w:lang w:val="es"/>
        </w:rPr>
        <w:t xml:space="preserve"> fue detenido y acusado de acoso en Internet, en aplicación del artículo 86 de la Ley sobre Transacciones Electrónicas y Ciberseguridad de 2016, en relación con la acusación de que había insultado al presidente </w:t>
      </w:r>
      <w:proofErr w:type="spellStart"/>
      <w:r w:rsidRPr="009C7263">
        <w:rPr>
          <w:rFonts w:cs="Arial"/>
          <w:szCs w:val="20"/>
          <w:lang w:val="es"/>
        </w:rPr>
        <w:t>Chakwera</w:t>
      </w:r>
      <w:proofErr w:type="spellEnd"/>
      <w:r w:rsidRPr="009C7263">
        <w:rPr>
          <w:rFonts w:cs="Arial"/>
          <w:szCs w:val="20"/>
          <w:lang w:val="es"/>
        </w:rPr>
        <w:t xml:space="preserve"> en una conversación de WhatsApp.</w:t>
      </w:r>
    </w:p>
    <w:p w14:paraId="4501B6EE" w14:textId="77777777" w:rsidR="00CA13F1" w:rsidRPr="009C7263" w:rsidRDefault="00CA13F1" w:rsidP="00CA13F1">
      <w:pPr>
        <w:spacing w:line="240" w:lineRule="auto"/>
        <w:rPr>
          <w:rFonts w:cs="Arial"/>
          <w:szCs w:val="20"/>
          <w:lang w:val="es-ES"/>
        </w:rPr>
      </w:pPr>
    </w:p>
    <w:p w14:paraId="30D2934D" w14:textId="77777777" w:rsidR="005D2C37" w:rsidRPr="009C7263" w:rsidRDefault="005D2C37" w:rsidP="00980425">
      <w:pPr>
        <w:spacing w:line="240" w:lineRule="auto"/>
        <w:rPr>
          <w:rFonts w:cs="Arial"/>
          <w:szCs w:val="20"/>
          <w:lang w:val="es-ES"/>
        </w:rPr>
      </w:pPr>
    </w:p>
    <w:p w14:paraId="1969C798" w14:textId="77777777" w:rsidR="00D23D90" w:rsidRPr="009C7263" w:rsidRDefault="00D23D90" w:rsidP="00980425">
      <w:pPr>
        <w:spacing w:line="240" w:lineRule="auto"/>
        <w:rPr>
          <w:rFonts w:cs="Arial"/>
          <w:szCs w:val="20"/>
          <w:lang w:val="es-ES"/>
        </w:rPr>
      </w:pPr>
    </w:p>
    <w:p w14:paraId="0A1AC4CD" w14:textId="77777777" w:rsidR="00D23D90" w:rsidRPr="009C7263" w:rsidRDefault="00D23D90" w:rsidP="00980425">
      <w:pPr>
        <w:spacing w:line="240" w:lineRule="auto"/>
        <w:rPr>
          <w:rFonts w:cs="Arial"/>
          <w:szCs w:val="20"/>
          <w:lang w:val="es-ES"/>
        </w:rPr>
      </w:pPr>
    </w:p>
    <w:p w14:paraId="3FFC90E3" w14:textId="77777777" w:rsidR="00D23D90" w:rsidRPr="009C7263" w:rsidRDefault="00D23D90" w:rsidP="00980425">
      <w:pPr>
        <w:spacing w:line="240" w:lineRule="auto"/>
        <w:rPr>
          <w:rFonts w:cs="Arial"/>
          <w:szCs w:val="20"/>
          <w:lang w:val="es-ES"/>
        </w:rPr>
      </w:pPr>
    </w:p>
    <w:p w14:paraId="574F38F1" w14:textId="77777777" w:rsidR="00D23D90" w:rsidRPr="009C7263" w:rsidRDefault="00D23D90" w:rsidP="00980425">
      <w:pPr>
        <w:spacing w:line="240" w:lineRule="auto"/>
        <w:rPr>
          <w:rFonts w:cs="Arial"/>
          <w:szCs w:val="20"/>
          <w:lang w:val="es-ES"/>
        </w:rPr>
      </w:pPr>
    </w:p>
    <w:p w14:paraId="154865A5" w14:textId="77777777" w:rsidR="00D23D90" w:rsidRPr="009C7263" w:rsidRDefault="00D23D90" w:rsidP="00980425">
      <w:pPr>
        <w:spacing w:line="240" w:lineRule="auto"/>
        <w:rPr>
          <w:rFonts w:cs="Arial"/>
          <w:szCs w:val="20"/>
          <w:lang w:val="es-ES"/>
        </w:rPr>
      </w:pPr>
    </w:p>
    <w:p w14:paraId="15703A98" w14:textId="77777777" w:rsidR="00D23D90" w:rsidRPr="009C7263" w:rsidRDefault="00D23D90" w:rsidP="00980425">
      <w:pPr>
        <w:spacing w:line="240" w:lineRule="auto"/>
        <w:rPr>
          <w:rFonts w:cs="Arial"/>
          <w:szCs w:val="20"/>
          <w:lang w:val="es-ES"/>
        </w:rPr>
      </w:pPr>
    </w:p>
    <w:p w14:paraId="0D848FEB" w14:textId="77777777" w:rsidR="00D23D90" w:rsidRPr="009C7263" w:rsidRDefault="00D23D90" w:rsidP="00980425">
      <w:pPr>
        <w:spacing w:line="240" w:lineRule="auto"/>
        <w:rPr>
          <w:rFonts w:cs="Arial"/>
          <w:szCs w:val="20"/>
          <w:lang w:val="es-ES"/>
        </w:rPr>
      </w:pPr>
    </w:p>
    <w:p w14:paraId="3191F4C7" w14:textId="27B0722D" w:rsidR="005D2C37" w:rsidRPr="009C7263" w:rsidRDefault="005D2C37" w:rsidP="00980425">
      <w:pPr>
        <w:spacing w:after="0" w:line="240" w:lineRule="auto"/>
        <w:rPr>
          <w:rFonts w:cs="Arial"/>
          <w:b/>
          <w:sz w:val="20"/>
          <w:szCs w:val="20"/>
          <w:lang w:val="es-ES"/>
        </w:rPr>
      </w:pPr>
      <w:r w:rsidRPr="009C7263">
        <w:rPr>
          <w:rFonts w:cs="Arial"/>
          <w:b/>
          <w:bCs/>
          <w:sz w:val="20"/>
          <w:szCs w:val="20"/>
          <w:lang w:val="es"/>
        </w:rPr>
        <w:t xml:space="preserve">PUEDEN ESCRIBIR LLAMAMIENTOS EN: </w:t>
      </w:r>
      <w:proofErr w:type="gramStart"/>
      <w:r w:rsidRPr="009C7263">
        <w:rPr>
          <w:rFonts w:cs="Arial"/>
          <w:sz w:val="20"/>
          <w:szCs w:val="20"/>
          <w:lang w:val="es"/>
        </w:rPr>
        <w:t>Inglés</w:t>
      </w:r>
      <w:proofErr w:type="gramEnd"/>
    </w:p>
    <w:p w14:paraId="476837EE" w14:textId="77777777" w:rsidR="005D2C37" w:rsidRPr="009C7263" w:rsidRDefault="005D2C37" w:rsidP="00980425">
      <w:pPr>
        <w:spacing w:after="0" w:line="240" w:lineRule="auto"/>
        <w:rPr>
          <w:rFonts w:cs="Arial"/>
          <w:color w:val="0070C0"/>
          <w:sz w:val="20"/>
          <w:szCs w:val="20"/>
          <w:lang w:val="es-ES"/>
        </w:rPr>
      </w:pPr>
      <w:r w:rsidRPr="009C7263">
        <w:rPr>
          <w:rFonts w:cs="Arial"/>
          <w:sz w:val="20"/>
          <w:szCs w:val="20"/>
          <w:lang w:val="es"/>
        </w:rPr>
        <w:t>También pueden escribir en su propio idioma.</w:t>
      </w:r>
    </w:p>
    <w:p w14:paraId="043683CD" w14:textId="77777777" w:rsidR="005D2C37" w:rsidRPr="009C7263" w:rsidRDefault="005D2C37" w:rsidP="00980425">
      <w:pPr>
        <w:spacing w:after="0" w:line="240" w:lineRule="auto"/>
        <w:rPr>
          <w:rFonts w:cs="Arial"/>
          <w:color w:val="0070C0"/>
          <w:sz w:val="20"/>
          <w:szCs w:val="20"/>
          <w:lang w:val="es-ES"/>
        </w:rPr>
      </w:pPr>
    </w:p>
    <w:p w14:paraId="3A6AF6E3" w14:textId="037F8F47" w:rsidR="005D2C37" w:rsidRPr="009C7263" w:rsidRDefault="005D2C37" w:rsidP="00980425">
      <w:pPr>
        <w:spacing w:after="0" w:line="240" w:lineRule="auto"/>
        <w:rPr>
          <w:rFonts w:cs="Arial"/>
          <w:bCs/>
          <w:sz w:val="20"/>
          <w:szCs w:val="20"/>
          <w:lang w:val="es-ES"/>
        </w:rPr>
      </w:pPr>
      <w:r w:rsidRPr="009C7263">
        <w:rPr>
          <w:rFonts w:cs="Arial"/>
          <w:b/>
          <w:bCs/>
          <w:sz w:val="20"/>
          <w:szCs w:val="20"/>
          <w:lang w:val="es"/>
        </w:rPr>
        <w:t>ENVÍEN LLAMAMIENTOS LO ANTES POSIBLE Y NO MÁS TARDE DEL:</w:t>
      </w:r>
      <w:r w:rsidRPr="009C7263">
        <w:rPr>
          <w:rFonts w:cs="Arial"/>
          <w:sz w:val="20"/>
          <w:szCs w:val="20"/>
          <w:lang w:val="es"/>
        </w:rPr>
        <w:t xml:space="preserve"> 10 de abril de 2024</w:t>
      </w:r>
    </w:p>
    <w:p w14:paraId="348E2AC6" w14:textId="77777777" w:rsidR="005D2C37" w:rsidRPr="009C7263" w:rsidRDefault="005D2C37" w:rsidP="00980425">
      <w:pPr>
        <w:spacing w:after="0" w:line="240" w:lineRule="auto"/>
        <w:rPr>
          <w:rFonts w:cs="Arial"/>
          <w:sz w:val="20"/>
          <w:szCs w:val="20"/>
          <w:lang w:val="es-ES"/>
        </w:rPr>
      </w:pPr>
      <w:r w:rsidRPr="009C7263">
        <w:rPr>
          <w:rFonts w:cs="Arial"/>
          <w:sz w:val="20"/>
          <w:szCs w:val="20"/>
          <w:lang w:val="es"/>
        </w:rPr>
        <w:t>Consulten con la oficina de Amnistía Internacional de su país si desean enviar llamamientos después de la fecha indicada.</w:t>
      </w:r>
    </w:p>
    <w:p w14:paraId="4D0BAC45" w14:textId="77777777" w:rsidR="005D2C37" w:rsidRPr="009C7263" w:rsidRDefault="005D2C37" w:rsidP="00980425">
      <w:pPr>
        <w:spacing w:after="0" w:line="240" w:lineRule="auto"/>
        <w:rPr>
          <w:rFonts w:cs="Arial"/>
          <w:b/>
          <w:sz w:val="20"/>
          <w:szCs w:val="20"/>
          <w:lang w:val="es-ES"/>
        </w:rPr>
      </w:pPr>
    </w:p>
    <w:p w14:paraId="2998B565" w14:textId="09FF95CA" w:rsidR="00B92AEC" w:rsidRPr="009C7263" w:rsidRDefault="005D2C37" w:rsidP="00DE6F41">
      <w:pPr>
        <w:spacing w:after="0" w:line="240" w:lineRule="auto"/>
      </w:pPr>
      <w:r w:rsidRPr="009C7263">
        <w:rPr>
          <w:rFonts w:cs="Arial"/>
          <w:b/>
          <w:bCs/>
          <w:sz w:val="20"/>
          <w:szCs w:val="20"/>
          <w:lang w:val="es"/>
        </w:rPr>
        <w:t xml:space="preserve">NOMBRE Y GÉNERO GRAMATICAL PREFERIDO: Gregory </w:t>
      </w:r>
      <w:proofErr w:type="spellStart"/>
      <w:r w:rsidRPr="009C7263">
        <w:rPr>
          <w:rFonts w:cs="Arial"/>
          <w:b/>
          <w:bCs/>
          <w:sz w:val="20"/>
          <w:szCs w:val="20"/>
          <w:lang w:val="es"/>
        </w:rPr>
        <w:t>Gondwe</w:t>
      </w:r>
      <w:proofErr w:type="spellEnd"/>
      <w:r w:rsidRPr="009C7263">
        <w:rPr>
          <w:rFonts w:cs="Arial"/>
          <w:b/>
          <w:bCs/>
          <w:sz w:val="20"/>
          <w:szCs w:val="20"/>
          <w:lang w:val="es"/>
        </w:rPr>
        <w:t xml:space="preserve"> </w:t>
      </w:r>
      <w:r w:rsidRPr="009C7263">
        <w:rPr>
          <w:rFonts w:cs="Arial"/>
          <w:sz w:val="20"/>
          <w:szCs w:val="20"/>
          <w:lang w:val="es"/>
        </w:rPr>
        <w:t>(masculino)</w:t>
      </w:r>
    </w:p>
    <w:sectPr w:rsidR="00B92AEC" w:rsidRPr="009C7263" w:rsidSect="009C7263">
      <w:headerReference w:type="default" r:id="rId9"/>
      <w:head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D6D3" w14:textId="77777777" w:rsidR="0028259E" w:rsidRDefault="0028259E">
      <w:r>
        <w:separator/>
      </w:r>
    </w:p>
  </w:endnote>
  <w:endnote w:type="continuationSeparator" w:id="0">
    <w:p w14:paraId="05C7E0A4" w14:textId="77777777" w:rsidR="0028259E" w:rsidRDefault="0028259E">
      <w:r>
        <w:continuationSeparator/>
      </w:r>
    </w:p>
  </w:endnote>
  <w:endnote w:type="continuationNotice" w:id="1">
    <w:p w14:paraId="37F19299" w14:textId="77777777" w:rsidR="0028259E" w:rsidRDefault="00282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B29E" w14:textId="77777777" w:rsidR="0028259E" w:rsidRDefault="0028259E">
      <w:r>
        <w:separator/>
      </w:r>
    </w:p>
  </w:footnote>
  <w:footnote w:type="continuationSeparator" w:id="0">
    <w:p w14:paraId="32C153E7" w14:textId="77777777" w:rsidR="0028259E" w:rsidRDefault="0028259E">
      <w:r>
        <w:continuationSeparator/>
      </w:r>
    </w:p>
  </w:footnote>
  <w:footnote w:type="continuationNotice" w:id="1">
    <w:p w14:paraId="091A7F08" w14:textId="77777777" w:rsidR="0028259E" w:rsidRDefault="00282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9D" w14:textId="4E0BBD30" w:rsidR="007A3AEA" w:rsidRPr="00DA1276" w:rsidRDefault="005B3713" w:rsidP="007F3FE8">
    <w:pPr>
      <w:tabs>
        <w:tab w:val="left" w:pos="6060"/>
        <w:tab w:val="right" w:pos="10203"/>
      </w:tabs>
      <w:spacing w:after="0"/>
      <w:rPr>
        <w:color w:val="auto"/>
        <w:sz w:val="16"/>
        <w:szCs w:val="16"/>
        <w:lang w:val="es-ES"/>
      </w:rPr>
    </w:pPr>
    <w:r>
      <w:rPr>
        <w:color w:val="auto"/>
        <w:sz w:val="16"/>
        <w:szCs w:val="16"/>
        <w:lang w:val="es"/>
      </w:rPr>
      <w:t>Primera AU: 11/24 Índice: AFR 36/7698/2024 Malawi</w:t>
    </w:r>
    <w:r>
      <w:rPr>
        <w:color w:val="auto"/>
        <w:sz w:val="16"/>
        <w:szCs w:val="16"/>
        <w:lang w:val="es"/>
      </w:rPr>
      <w:tab/>
    </w:r>
    <w:r>
      <w:rPr>
        <w:color w:val="auto"/>
        <w:sz w:val="16"/>
        <w:szCs w:val="16"/>
        <w:lang w:val="es"/>
      </w:rPr>
      <w:tab/>
      <w:t>Fecha: 14 de febrero de 2024</w:t>
    </w:r>
  </w:p>
  <w:p w14:paraId="7163E496" w14:textId="77777777" w:rsidR="00FD14CB" w:rsidRPr="00DA1276" w:rsidRDefault="00FD14CB" w:rsidP="00CD0E42">
    <w:pPr>
      <w:tabs>
        <w:tab w:val="left" w:pos="6060"/>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A458" w14:textId="77777777" w:rsidR="00E45B15" w:rsidRDefault="00E45B15" w:rsidP="00D35879">
    <w:pPr>
      <w:pStyle w:val="Encabezado"/>
    </w:pPr>
  </w:p>
  <w:p w14:paraId="44AB78DE"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52037F3"/>
    <w:multiLevelType w:val="hybridMultilevel"/>
    <w:tmpl w:val="427C0914"/>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A72655B"/>
    <w:multiLevelType w:val="hybridMultilevel"/>
    <w:tmpl w:val="5D20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9E173E3"/>
    <w:multiLevelType w:val="hybridMultilevel"/>
    <w:tmpl w:val="7A7C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968175">
    <w:abstractNumId w:val="0"/>
  </w:num>
  <w:num w:numId="2" w16cid:durableId="954092073">
    <w:abstractNumId w:val="23"/>
  </w:num>
  <w:num w:numId="3" w16cid:durableId="1862091039">
    <w:abstractNumId w:val="21"/>
  </w:num>
  <w:num w:numId="4" w16cid:durableId="1583492926">
    <w:abstractNumId w:val="11"/>
  </w:num>
  <w:num w:numId="5" w16cid:durableId="1545095380">
    <w:abstractNumId w:val="3"/>
  </w:num>
  <w:num w:numId="6" w16cid:durableId="862406146">
    <w:abstractNumId w:val="20"/>
  </w:num>
  <w:num w:numId="7" w16cid:durableId="1534540121">
    <w:abstractNumId w:val="18"/>
  </w:num>
  <w:num w:numId="8" w16cid:durableId="2019232721">
    <w:abstractNumId w:val="10"/>
  </w:num>
  <w:num w:numId="9" w16cid:durableId="962269326">
    <w:abstractNumId w:val="8"/>
  </w:num>
  <w:num w:numId="10" w16cid:durableId="2055545828">
    <w:abstractNumId w:val="14"/>
  </w:num>
  <w:num w:numId="11" w16cid:durableId="904217927">
    <w:abstractNumId w:val="5"/>
  </w:num>
  <w:num w:numId="12" w16cid:durableId="178667008">
    <w:abstractNumId w:val="15"/>
  </w:num>
  <w:num w:numId="13" w16cid:durableId="537476598">
    <w:abstractNumId w:val="16"/>
  </w:num>
  <w:num w:numId="14" w16cid:durableId="697241081">
    <w:abstractNumId w:val="1"/>
  </w:num>
  <w:num w:numId="15" w16cid:durableId="1597515979">
    <w:abstractNumId w:val="19"/>
  </w:num>
  <w:num w:numId="16" w16cid:durableId="1185168940">
    <w:abstractNumId w:val="12"/>
  </w:num>
  <w:num w:numId="17" w16cid:durableId="154423813">
    <w:abstractNumId w:val="13"/>
  </w:num>
  <w:num w:numId="18" w16cid:durableId="1803767705">
    <w:abstractNumId w:val="4"/>
  </w:num>
  <w:num w:numId="19" w16cid:durableId="121963042">
    <w:abstractNumId w:val="7"/>
  </w:num>
  <w:num w:numId="20" w16cid:durableId="43798873">
    <w:abstractNumId w:val="17"/>
  </w:num>
  <w:num w:numId="21" w16cid:durableId="2094743151">
    <w:abstractNumId w:val="2"/>
  </w:num>
  <w:num w:numId="22" w16cid:durableId="1521050102">
    <w:abstractNumId w:val="24"/>
  </w:num>
  <w:num w:numId="23" w16cid:durableId="853619122">
    <w:abstractNumId w:val="9"/>
  </w:num>
  <w:num w:numId="24" w16cid:durableId="571349353">
    <w:abstractNumId w:val="22"/>
  </w:num>
  <w:num w:numId="25" w16cid:durableId="9977284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49"/>
    <w:rsid w:val="00001383"/>
    <w:rsid w:val="00004D79"/>
    <w:rsid w:val="000058B2"/>
    <w:rsid w:val="0000620C"/>
    <w:rsid w:val="00006629"/>
    <w:rsid w:val="0001073C"/>
    <w:rsid w:val="000118D7"/>
    <w:rsid w:val="00015EFB"/>
    <w:rsid w:val="00020317"/>
    <w:rsid w:val="0002386F"/>
    <w:rsid w:val="00027D7A"/>
    <w:rsid w:val="00047066"/>
    <w:rsid w:val="00057A7E"/>
    <w:rsid w:val="00061278"/>
    <w:rsid w:val="000621FC"/>
    <w:rsid w:val="00064F85"/>
    <w:rsid w:val="000723F2"/>
    <w:rsid w:val="00076037"/>
    <w:rsid w:val="00083462"/>
    <w:rsid w:val="00083FFF"/>
    <w:rsid w:val="00084C4D"/>
    <w:rsid w:val="00087E2B"/>
    <w:rsid w:val="0009130D"/>
    <w:rsid w:val="00092DFA"/>
    <w:rsid w:val="000957C5"/>
    <w:rsid w:val="0009723B"/>
    <w:rsid w:val="000A0262"/>
    <w:rsid w:val="000A1F14"/>
    <w:rsid w:val="000B02B4"/>
    <w:rsid w:val="000B4A38"/>
    <w:rsid w:val="000C2A0D"/>
    <w:rsid w:val="000C6196"/>
    <w:rsid w:val="000C6BA7"/>
    <w:rsid w:val="000D0ABB"/>
    <w:rsid w:val="000D4CB8"/>
    <w:rsid w:val="000D70C1"/>
    <w:rsid w:val="000D7ECA"/>
    <w:rsid w:val="000E0D61"/>
    <w:rsid w:val="000E57D4"/>
    <w:rsid w:val="000F3012"/>
    <w:rsid w:val="000F6508"/>
    <w:rsid w:val="00100FE4"/>
    <w:rsid w:val="001019AE"/>
    <w:rsid w:val="0010425E"/>
    <w:rsid w:val="00106837"/>
    <w:rsid w:val="00106B5A"/>
    <w:rsid w:val="00106D61"/>
    <w:rsid w:val="00114556"/>
    <w:rsid w:val="0012544D"/>
    <w:rsid w:val="001300C3"/>
    <w:rsid w:val="00130B8A"/>
    <w:rsid w:val="00145298"/>
    <w:rsid w:val="0014617E"/>
    <w:rsid w:val="00146FC3"/>
    <w:rsid w:val="00150345"/>
    <w:rsid w:val="001526C3"/>
    <w:rsid w:val="00152C2A"/>
    <w:rsid w:val="001561F4"/>
    <w:rsid w:val="001575B0"/>
    <w:rsid w:val="0016118D"/>
    <w:rsid w:val="001648DB"/>
    <w:rsid w:val="00174398"/>
    <w:rsid w:val="00176678"/>
    <w:rsid w:val="001773D1"/>
    <w:rsid w:val="00177779"/>
    <w:rsid w:val="00177ED6"/>
    <w:rsid w:val="00181550"/>
    <w:rsid w:val="00183824"/>
    <w:rsid w:val="0019118D"/>
    <w:rsid w:val="00194CD5"/>
    <w:rsid w:val="001A0B72"/>
    <w:rsid w:val="001A266D"/>
    <w:rsid w:val="001A3B60"/>
    <w:rsid w:val="001A635D"/>
    <w:rsid w:val="001A6AC9"/>
    <w:rsid w:val="001B0464"/>
    <w:rsid w:val="001C17CD"/>
    <w:rsid w:val="001C7D76"/>
    <w:rsid w:val="001D3DF1"/>
    <w:rsid w:val="001D52A5"/>
    <w:rsid w:val="001E2045"/>
    <w:rsid w:val="001F4CCB"/>
    <w:rsid w:val="00201189"/>
    <w:rsid w:val="002036C0"/>
    <w:rsid w:val="00212740"/>
    <w:rsid w:val="00215C3E"/>
    <w:rsid w:val="00215E33"/>
    <w:rsid w:val="002165E0"/>
    <w:rsid w:val="00221F91"/>
    <w:rsid w:val="00225A11"/>
    <w:rsid w:val="00253D51"/>
    <w:rsid w:val="002558D7"/>
    <w:rsid w:val="0025591E"/>
    <w:rsid w:val="0025792F"/>
    <w:rsid w:val="00261612"/>
    <w:rsid w:val="00261CC7"/>
    <w:rsid w:val="002665C3"/>
    <w:rsid w:val="00267383"/>
    <w:rsid w:val="002703E7"/>
    <w:rsid w:val="002709C3"/>
    <w:rsid w:val="002739C9"/>
    <w:rsid w:val="00273E9A"/>
    <w:rsid w:val="002824F2"/>
    <w:rsid w:val="0028259E"/>
    <w:rsid w:val="002827AC"/>
    <w:rsid w:val="00285EF1"/>
    <w:rsid w:val="002A2EBF"/>
    <w:rsid w:val="002A2F36"/>
    <w:rsid w:val="002A6BAB"/>
    <w:rsid w:val="002A7920"/>
    <w:rsid w:val="002B2E9B"/>
    <w:rsid w:val="002B5CD2"/>
    <w:rsid w:val="002C06A6"/>
    <w:rsid w:val="002C5FE4"/>
    <w:rsid w:val="002C7F1F"/>
    <w:rsid w:val="002D3D04"/>
    <w:rsid w:val="002D48CD"/>
    <w:rsid w:val="002D5454"/>
    <w:rsid w:val="002E3658"/>
    <w:rsid w:val="002F264E"/>
    <w:rsid w:val="002F3C80"/>
    <w:rsid w:val="0030493D"/>
    <w:rsid w:val="0031230A"/>
    <w:rsid w:val="00313E8B"/>
    <w:rsid w:val="0031571E"/>
    <w:rsid w:val="0031669E"/>
    <w:rsid w:val="00320461"/>
    <w:rsid w:val="0032093F"/>
    <w:rsid w:val="003250E6"/>
    <w:rsid w:val="0032658E"/>
    <w:rsid w:val="00330107"/>
    <w:rsid w:val="0033624A"/>
    <w:rsid w:val="003373A5"/>
    <w:rsid w:val="00337826"/>
    <w:rsid w:val="0034128A"/>
    <w:rsid w:val="0034324D"/>
    <w:rsid w:val="00351F0C"/>
    <w:rsid w:val="0035329F"/>
    <w:rsid w:val="00355617"/>
    <w:rsid w:val="0036772B"/>
    <w:rsid w:val="00376EF4"/>
    <w:rsid w:val="003802D3"/>
    <w:rsid w:val="00384B4C"/>
    <w:rsid w:val="003904F0"/>
    <w:rsid w:val="003975C9"/>
    <w:rsid w:val="003B294A"/>
    <w:rsid w:val="003B5483"/>
    <w:rsid w:val="003C3210"/>
    <w:rsid w:val="003C5EEA"/>
    <w:rsid w:val="003C73E9"/>
    <w:rsid w:val="003C7CB6"/>
    <w:rsid w:val="003D1A16"/>
    <w:rsid w:val="003E0B6B"/>
    <w:rsid w:val="003F3D5D"/>
    <w:rsid w:val="00405029"/>
    <w:rsid w:val="004164C3"/>
    <w:rsid w:val="0042210F"/>
    <w:rsid w:val="00424991"/>
    <w:rsid w:val="004334BF"/>
    <w:rsid w:val="004408A1"/>
    <w:rsid w:val="00442E5B"/>
    <w:rsid w:val="0044379B"/>
    <w:rsid w:val="00445D50"/>
    <w:rsid w:val="00446E27"/>
    <w:rsid w:val="00453538"/>
    <w:rsid w:val="00453B51"/>
    <w:rsid w:val="00454C75"/>
    <w:rsid w:val="0046004B"/>
    <w:rsid w:val="004603A2"/>
    <w:rsid w:val="004713B4"/>
    <w:rsid w:val="00480006"/>
    <w:rsid w:val="00486088"/>
    <w:rsid w:val="00490CB7"/>
    <w:rsid w:val="00492CEE"/>
    <w:rsid w:val="00492FA8"/>
    <w:rsid w:val="00496F4F"/>
    <w:rsid w:val="004A1BDD"/>
    <w:rsid w:val="004A728C"/>
    <w:rsid w:val="004B00B0"/>
    <w:rsid w:val="004B1E15"/>
    <w:rsid w:val="004B2367"/>
    <w:rsid w:val="004B381D"/>
    <w:rsid w:val="004B4C43"/>
    <w:rsid w:val="004B758C"/>
    <w:rsid w:val="004C265C"/>
    <w:rsid w:val="004C71F5"/>
    <w:rsid w:val="004C74F1"/>
    <w:rsid w:val="004D0893"/>
    <w:rsid w:val="004D1425"/>
    <w:rsid w:val="004D41DC"/>
    <w:rsid w:val="004E6CD6"/>
    <w:rsid w:val="00504FBC"/>
    <w:rsid w:val="005103D0"/>
    <w:rsid w:val="00515BD8"/>
    <w:rsid w:val="00517E88"/>
    <w:rsid w:val="005363CA"/>
    <w:rsid w:val="0053676B"/>
    <w:rsid w:val="00542F58"/>
    <w:rsid w:val="00545423"/>
    <w:rsid w:val="00547E71"/>
    <w:rsid w:val="005544BB"/>
    <w:rsid w:val="00565462"/>
    <w:rsid w:val="005668D0"/>
    <w:rsid w:val="005714B6"/>
    <w:rsid w:val="00572CCD"/>
    <w:rsid w:val="0057440A"/>
    <w:rsid w:val="00581A12"/>
    <w:rsid w:val="00584829"/>
    <w:rsid w:val="00591245"/>
    <w:rsid w:val="00592C3E"/>
    <w:rsid w:val="00596449"/>
    <w:rsid w:val="00596AB9"/>
    <w:rsid w:val="005A3E28"/>
    <w:rsid w:val="005A71AD"/>
    <w:rsid w:val="005A7F1B"/>
    <w:rsid w:val="005B0562"/>
    <w:rsid w:val="005B227F"/>
    <w:rsid w:val="005B3713"/>
    <w:rsid w:val="005B42F0"/>
    <w:rsid w:val="005B59ED"/>
    <w:rsid w:val="005B5C5A"/>
    <w:rsid w:val="005B65E9"/>
    <w:rsid w:val="005B73B6"/>
    <w:rsid w:val="005C751F"/>
    <w:rsid w:val="005D14AA"/>
    <w:rsid w:val="005D2C37"/>
    <w:rsid w:val="005D5CF0"/>
    <w:rsid w:val="005D7287"/>
    <w:rsid w:val="005D7D1C"/>
    <w:rsid w:val="005E0914"/>
    <w:rsid w:val="005E58F7"/>
    <w:rsid w:val="005E65CE"/>
    <w:rsid w:val="005F0355"/>
    <w:rsid w:val="005F5E43"/>
    <w:rsid w:val="00601ED1"/>
    <w:rsid w:val="00606108"/>
    <w:rsid w:val="006201FC"/>
    <w:rsid w:val="00620ADD"/>
    <w:rsid w:val="00627B49"/>
    <w:rsid w:val="00632802"/>
    <w:rsid w:val="006331A0"/>
    <w:rsid w:val="00637F1F"/>
    <w:rsid w:val="00640EF2"/>
    <w:rsid w:val="006431AB"/>
    <w:rsid w:val="0064718C"/>
    <w:rsid w:val="0065049B"/>
    <w:rsid w:val="00650D73"/>
    <w:rsid w:val="006558EE"/>
    <w:rsid w:val="0065617D"/>
    <w:rsid w:val="00657231"/>
    <w:rsid w:val="00667FBC"/>
    <w:rsid w:val="00684A79"/>
    <w:rsid w:val="00690A02"/>
    <w:rsid w:val="00690EC9"/>
    <w:rsid w:val="0069571A"/>
    <w:rsid w:val="006A08C7"/>
    <w:rsid w:val="006A0BB9"/>
    <w:rsid w:val="006A1780"/>
    <w:rsid w:val="006A2EC1"/>
    <w:rsid w:val="006B12FA"/>
    <w:rsid w:val="006B461E"/>
    <w:rsid w:val="006B56E8"/>
    <w:rsid w:val="006C3C21"/>
    <w:rsid w:val="006C7A31"/>
    <w:rsid w:val="006D12C9"/>
    <w:rsid w:val="006D29B1"/>
    <w:rsid w:val="006D46D9"/>
    <w:rsid w:val="006E187E"/>
    <w:rsid w:val="006E72EB"/>
    <w:rsid w:val="006E7FAF"/>
    <w:rsid w:val="006F1D7F"/>
    <w:rsid w:val="006F2B0C"/>
    <w:rsid w:val="006F2E54"/>
    <w:rsid w:val="006F4C28"/>
    <w:rsid w:val="007003E5"/>
    <w:rsid w:val="0070317B"/>
    <w:rsid w:val="0070364E"/>
    <w:rsid w:val="007074E0"/>
    <w:rsid w:val="007104E8"/>
    <w:rsid w:val="007156FC"/>
    <w:rsid w:val="00716942"/>
    <w:rsid w:val="007173E9"/>
    <w:rsid w:val="0072033E"/>
    <w:rsid w:val="00727519"/>
    <w:rsid w:val="00727CA7"/>
    <w:rsid w:val="0073431C"/>
    <w:rsid w:val="007431BF"/>
    <w:rsid w:val="00747542"/>
    <w:rsid w:val="00747AE0"/>
    <w:rsid w:val="007656E7"/>
    <w:rsid w:val="007666A4"/>
    <w:rsid w:val="00771A8A"/>
    <w:rsid w:val="00773365"/>
    <w:rsid w:val="0077732D"/>
    <w:rsid w:val="0078022D"/>
    <w:rsid w:val="00781624"/>
    <w:rsid w:val="00781E3C"/>
    <w:rsid w:val="00784541"/>
    <w:rsid w:val="007858BA"/>
    <w:rsid w:val="007900F2"/>
    <w:rsid w:val="00794E49"/>
    <w:rsid w:val="007A18D3"/>
    <w:rsid w:val="007A2ABA"/>
    <w:rsid w:val="007A3AEA"/>
    <w:rsid w:val="007A434E"/>
    <w:rsid w:val="007A7F97"/>
    <w:rsid w:val="007B3B96"/>
    <w:rsid w:val="007B4F3E"/>
    <w:rsid w:val="007B7197"/>
    <w:rsid w:val="007C6CD0"/>
    <w:rsid w:val="007E1469"/>
    <w:rsid w:val="007E2B9F"/>
    <w:rsid w:val="007F3FE8"/>
    <w:rsid w:val="007F72FF"/>
    <w:rsid w:val="007F7B5E"/>
    <w:rsid w:val="008056E9"/>
    <w:rsid w:val="00807D3D"/>
    <w:rsid w:val="0081049F"/>
    <w:rsid w:val="00814632"/>
    <w:rsid w:val="00814BF0"/>
    <w:rsid w:val="00817DC1"/>
    <w:rsid w:val="0082127B"/>
    <w:rsid w:val="00827A40"/>
    <w:rsid w:val="00831460"/>
    <w:rsid w:val="008406B8"/>
    <w:rsid w:val="00844F48"/>
    <w:rsid w:val="008455C2"/>
    <w:rsid w:val="00846E45"/>
    <w:rsid w:val="008547AA"/>
    <w:rsid w:val="00860430"/>
    <w:rsid w:val="00864035"/>
    <w:rsid w:val="00866332"/>
    <w:rsid w:val="00866873"/>
    <w:rsid w:val="008763F4"/>
    <w:rsid w:val="008849EA"/>
    <w:rsid w:val="00891FE8"/>
    <w:rsid w:val="008A18D9"/>
    <w:rsid w:val="008A21DB"/>
    <w:rsid w:val="008B49BF"/>
    <w:rsid w:val="008C0C75"/>
    <w:rsid w:val="008C0D46"/>
    <w:rsid w:val="008D16ED"/>
    <w:rsid w:val="008D2A6B"/>
    <w:rsid w:val="008D49A5"/>
    <w:rsid w:val="008D72B1"/>
    <w:rsid w:val="008E0B66"/>
    <w:rsid w:val="008E172D"/>
    <w:rsid w:val="008E18AE"/>
    <w:rsid w:val="00902730"/>
    <w:rsid w:val="00906C9F"/>
    <w:rsid w:val="00921577"/>
    <w:rsid w:val="009254B1"/>
    <w:rsid w:val="009259E1"/>
    <w:rsid w:val="00930E5D"/>
    <w:rsid w:val="0093552D"/>
    <w:rsid w:val="009444E4"/>
    <w:rsid w:val="0095188F"/>
    <w:rsid w:val="009550A0"/>
    <w:rsid w:val="009561AE"/>
    <w:rsid w:val="00960C64"/>
    <w:rsid w:val="00963D4F"/>
    <w:rsid w:val="0097218E"/>
    <w:rsid w:val="00980425"/>
    <w:rsid w:val="00991C69"/>
    <w:rsid w:val="009923C0"/>
    <w:rsid w:val="009961F0"/>
    <w:rsid w:val="009A7DC7"/>
    <w:rsid w:val="009B22A0"/>
    <w:rsid w:val="009B2BE6"/>
    <w:rsid w:val="009B78FE"/>
    <w:rsid w:val="009C158D"/>
    <w:rsid w:val="009C3521"/>
    <w:rsid w:val="009C4461"/>
    <w:rsid w:val="009C6B5A"/>
    <w:rsid w:val="009C7263"/>
    <w:rsid w:val="009D1656"/>
    <w:rsid w:val="009D25D6"/>
    <w:rsid w:val="009D2E0D"/>
    <w:rsid w:val="009D7A25"/>
    <w:rsid w:val="009E097D"/>
    <w:rsid w:val="009E0B36"/>
    <w:rsid w:val="009E0E3B"/>
    <w:rsid w:val="009E2114"/>
    <w:rsid w:val="009E7E6E"/>
    <w:rsid w:val="009F34FB"/>
    <w:rsid w:val="00A07E67"/>
    <w:rsid w:val="00A25D05"/>
    <w:rsid w:val="00A31F72"/>
    <w:rsid w:val="00A41FC6"/>
    <w:rsid w:val="00A44B1B"/>
    <w:rsid w:val="00A4583A"/>
    <w:rsid w:val="00A52C28"/>
    <w:rsid w:val="00A5766E"/>
    <w:rsid w:val="00A61E29"/>
    <w:rsid w:val="00A672A4"/>
    <w:rsid w:val="00A70D9D"/>
    <w:rsid w:val="00A7548F"/>
    <w:rsid w:val="00A773C9"/>
    <w:rsid w:val="00A81673"/>
    <w:rsid w:val="00A81C81"/>
    <w:rsid w:val="00A90EA6"/>
    <w:rsid w:val="00AA1A46"/>
    <w:rsid w:val="00AB263B"/>
    <w:rsid w:val="00AB3354"/>
    <w:rsid w:val="00AB3C7E"/>
    <w:rsid w:val="00AB5744"/>
    <w:rsid w:val="00AB5C6E"/>
    <w:rsid w:val="00AB629C"/>
    <w:rsid w:val="00AB7E5D"/>
    <w:rsid w:val="00AC15B7"/>
    <w:rsid w:val="00AC367F"/>
    <w:rsid w:val="00AD4BCD"/>
    <w:rsid w:val="00AD5350"/>
    <w:rsid w:val="00AE2B5F"/>
    <w:rsid w:val="00AE4214"/>
    <w:rsid w:val="00AF0FCD"/>
    <w:rsid w:val="00AF1905"/>
    <w:rsid w:val="00AF3E6F"/>
    <w:rsid w:val="00AF5FF0"/>
    <w:rsid w:val="00B0010A"/>
    <w:rsid w:val="00B0155D"/>
    <w:rsid w:val="00B01C8A"/>
    <w:rsid w:val="00B038AE"/>
    <w:rsid w:val="00B05042"/>
    <w:rsid w:val="00B07327"/>
    <w:rsid w:val="00B144B7"/>
    <w:rsid w:val="00B206A8"/>
    <w:rsid w:val="00B23D14"/>
    <w:rsid w:val="00B24989"/>
    <w:rsid w:val="00B25A3B"/>
    <w:rsid w:val="00B27341"/>
    <w:rsid w:val="00B408D4"/>
    <w:rsid w:val="00B467D8"/>
    <w:rsid w:val="00B52B01"/>
    <w:rsid w:val="00B535A9"/>
    <w:rsid w:val="00B65489"/>
    <w:rsid w:val="00B6690B"/>
    <w:rsid w:val="00B742F3"/>
    <w:rsid w:val="00B7545C"/>
    <w:rsid w:val="00B76F82"/>
    <w:rsid w:val="00B851ED"/>
    <w:rsid w:val="00B92AEC"/>
    <w:rsid w:val="00B953CE"/>
    <w:rsid w:val="00B957E6"/>
    <w:rsid w:val="00B97626"/>
    <w:rsid w:val="00BA0E81"/>
    <w:rsid w:val="00BA6913"/>
    <w:rsid w:val="00BB0B3B"/>
    <w:rsid w:val="00BB514F"/>
    <w:rsid w:val="00BC2B38"/>
    <w:rsid w:val="00BC7111"/>
    <w:rsid w:val="00BD0B43"/>
    <w:rsid w:val="00BD4A5E"/>
    <w:rsid w:val="00BE0D92"/>
    <w:rsid w:val="00BE4685"/>
    <w:rsid w:val="00BE6035"/>
    <w:rsid w:val="00BE7B6E"/>
    <w:rsid w:val="00BF4778"/>
    <w:rsid w:val="00BF7136"/>
    <w:rsid w:val="00BF7A6B"/>
    <w:rsid w:val="00C06416"/>
    <w:rsid w:val="00C065FB"/>
    <w:rsid w:val="00C12232"/>
    <w:rsid w:val="00C162AD"/>
    <w:rsid w:val="00C17D6F"/>
    <w:rsid w:val="00C25AF1"/>
    <w:rsid w:val="00C26438"/>
    <w:rsid w:val="00C359CF"/>
    <w:rsid w:val="00C370BB"/>
    <w:rsid w:val="00C415B8"/>
    <w:rsid w:val="00C460DB"/>
    <w:rsid w:val="00C462F1"/>
    <w:rsid w:val="00C50CEC"/>
    <w:rsid w:val="00C538D1"/>
    <w:rsid w:val="00C607FB"/>
    <w:rsid w:val="00C73B69"/>
    <w:rsid w:val="00C76EE0"/>
    <w:rsid w:val="00C8330C"/>
    <w:rsid w:val="00C85BFA"/>
    <w:rsid w:val="00C85EFE"/>
    <w:rsid w:val="00C934DE"/>
    <w:rsid w:val="00C93CB2"/>
    <w:rsid w:val="00CA13A3"/>
    <w:rsid w:val="00CA13F1"/>
    <w:rsid w:val="00CA324F"/>
    <w:rsid w:val="00CA51AF"/>
    <w:rsid w:val="00CA5CB1"/>
    <w:rsid w:val="00CB3699"/>
    <w:rsid w:val="00CB439C"/>
    <w:rsid w:val="00CC2D47"/>
    <w:rsid w:val="00CC6CAE"/>
    <w:rsid w:val="00CD0E42"/>
    <w:rsid w:val="00CD2995"/>
    <w:rsid w:val="00CF731C"/>
    <w:rsid w:val="00CF7465"/>
    <w:rsid w:val="00CF7805"/>
    <w:rsid w:val="00D00115"/>
    <w:rsid w:val="00D007F8"/>
    <w:rsid w:val="00D0147C"/>
    <w:rsid w:val="00D030C9"/>
    <w:rsid w:val="00D04EB5"/>
    <w:rsid w:val="00D05A52"/>
    <w:rsid w:val="00D114C6"/>
    <w:rsid w:val="00D142D0"/>
    <w:rsid w:val="00D14EC7"/>
    <w:rsid w:val="00D14FF6"/>
    <w:rsid w:val="00D23D90"/>
    <w:rsid w:val="00D2462B"/>
    <w:rsid w:val="00D26BF9"/>
    <w:rsid w:val="00D310E7"/>
    <w:rsid w:val="00D35879"/>
    <w:rsid w:val="00D47210"/>
    <w:rsid w:val="00D524FD"/>
    <w:rsid w:val="00D54217"/>
    <w:rsid w:val="00D62977"/>
    <w:rsid w:val="00D62E06"/>
    <w:rsid w:val="00D635A1"/>
    <w:rsid w:val="00D6411A"/>
    <w:rsid w:val="00D67ABF"/>
    <w:rsid w:val="00D73B80"/>
    <w:rsid w:val="00D749E6"/>
    <w:rsid w:val="00D834E2"/>
    <w:rsid w:val="00D839E9"/>
    <w:rsid w:val="00D844EE"/>
    <w:rsid w:val="00D847F8"/>
    <w:rsid w:val="00D90465"/>
    <w:rsid w:val="00D96F5F"/>
    <w:rsid w:val="00DA1276"/>
    <w:rsid w:val="00DB01AF"/>
    <w:rsid w:val="00DB61BE"/>
    <w:rsid w:val="00DB7D74"/>
    <w:rsid w:val="00DC4FDC"/>
    <w:rsid w:val="00DC65A4"/>
    <w:rsid w:val="00DD346F"/>
    <w:rsid w:val="00DE6F41"/>
    <w:rsid w:val="00DE75F8"/>
    <w:rsid w:val="00DF1141"/>
    <w:rsid w:val="00DF2CF8"/>
    <w:rsid w:val="00DF3644"/>
    <w:rsid w:val="00DF3DF5"/>
    <w:rsid w:val="00DF63A6"/>
    <w:rsid w:val="00E028CA"/>
    <w:rsid w:val="00E0473A"/>
    <w:rsid w:val="00E04AF0"/>
    <w:rsid w:val="00E05BE5"/>
    <w:rsid w:val="00E12FD3"/>
    <w:rsid w:val="00E1550D"/>
    <w:rsid w:val="00E17D71"/>
    <w:rsid w:val="00E22AAE"/>
    <w:rsid w:val="00E3326A"/>
    <w:rsid w:val="00E37B98"/>
    <w:rsid w:val="00E406B4"/>
    <w:rsid w:val="00E40EAA"/>
    <w:rsid w:val="00E41520"/>
    <w:rsid w:val="00E43F3A"/>
    <w:rsid w:val="00E45B15"/>
    <w:rsid w:val="00E50608"/>
    <w:rsid w:val="00E6188D"/>
    <w:rsid w:val="00E63CEF"/>
    <w:rsid w:val="00E65D5E"/>
    <w:rsid w:val="00E67C6B"/>
    <w:rsid w:val="00E707D9"/>
    <w:rsid w:val="00E7569C"/>
    <w:rsid w:val="00E76516"/>
    <w:rsid w:val="00E778FE"/>
    <w:rsid w:val="00E81900"/>
    <w:rsid w:val="00E83241"/>
    <w:rsid w:val="00E87DC4"/>
    <w:rsid w:val="00E91356"/>
    <w:rsid w:val="00E91365"/>
    <w:rsid w:val="00E93E55"/>
    <w:rsid w:val="00E9702E"/>
    <w:rsid w:val="00EA1562"/>
    <w:rsid w:val="00EA68CE"/>
    <w:rsid w:val="00EB127E"/>
    <w:rsid w:val="00EB1C45"/>
    <w:rsid w:val="00EB4701"/>
    <w:rsid w:val="00EB51EB"/>
    <w:rsid w:val="00EC2C55"/>
    <w:rsid w:val="00EC607C"/>
    <w:rsid w:val="00EC677A"/>
    <w:rsid w:val="00EC708B"/>
    <w:rsid w:val="00ED74AD"/>
    <w:rsid w:val="00EE0360"/>
    <w:rsid w:val="00EE4156"/>
    <w:rsid w:val="00EF1ED1"/>
    <w:rsid w:val="00EF284E"/>
    <w:rsid w:val="00EF7EF7"/>
    <w:rsid w:val="00F04CFB"/>
    <w:rsid w:val="00F25445"/>
    <w:rsid w:val="00F271CE"/>
    <w:rsid w:val="00F31345"/>
    <w:rsid w:val="00F322A8"/>
    <w:rsid w:val="00F3436F"/>
    <w:rsid w:val="00F45927"/>
    <w:rsid w:val="00F565B8"/>
    <w:rsid w:val="00F607A9"/>
    <w:rsid w:val="00F60C28"/>
    <w:rsid w:val="00F65D4B"/>
    <w:rsid w:val="00F71EE5"/>
    <w:rsid w:val="00F7577A"/>
    <w:rsid w:val="00F771BD"/>
    <w:rsid w:val="00F83EDB"/>
    <w:rsid w:val="00F901C9"/>
    <w:rsid w:val="00F91619"/>
    <w:rsid w:val="00F93094"/>
    <w:rsid w:val="00F9400E"/>
    <w:rsid w:val="00FA1C07"/>
    <w:rsid w:val="00FA458D"/>
    <w:rsid w:val="00FA48E3"/>
    <w:rsid w:val="00FA4E88"/>
    <w:rsid w:val="00FA7368"/>
    <w:rsid w:val="00FB2CBD"/>
    <w:rsid w:val="00FB54DD"/>
    <w:rsid w:val="00FB57FB"/>
    <w:rsid w:val="00FB6A97"/>
    <w:rsid w:val="00FB6EAD"/>
    <w:rsid w:val="00FC01A6"/>
    <w:rsid w:val="00FC2991"/>
    <w:rsid w:val="00FD14CB"/>
    <w:rsid w:val="00FD42AC"/>
    <w:rsid w:val="00FD5E87"/>
    <w:rsid w:val="00FD66EC"/>
    <w:rsid w:val="00FE123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28F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520"/>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7F3FE8"/>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285EF1"/>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igativeplatform-mw.org/2024/01/chakwera-still-in-bed-with-zuneth-sattar-treasury-pays-4-98-million-for-armoured-carriers-amidst-corruption-allegations/" TargetMode="External"/><Relationship Id="rId3" Type="http://schemas.openxmlformats.org/officeDocument/2006/relationships/settings" Target="settings.xml"/><Relationship Id="rId7" Type="http://schemas.openxmlformats.org/officeDocument/2006/relationships/hyperlink" Target="mailto:parliament@parliament.gov.m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4338</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5116</CharactersWithSpaces>
  <SharedDoc>false</SharedDoc>
  <HLinks>
    <vt:vector size="54" baseType="variant">
      <vt:variant>
        <vt:i4>4653063</vt:i4>
      </vt:variant>
      <vt:variant>
        <vt:i4>24</vt:i4>
      </vt:variant>
      <vt:variant>
        <vt:i4>0</vt:i4>
      </vt:variant>
      <vt:variant>
        <vt:i4>5</vt:i4>
      </vt:variant>
      <vt:variant>
        <vt:lpwstr>https://www.investigativeplatform-mw.org/2024/01/chakwera-still-in-bed-with-zuneth-sattar-treasury-pays-4-98-million-for-armoured-carriers-amidst-corruption-allegations/</vt:lpwstr>
      </vt:variant>
      <vt:variant>
        <vt:lpwstr/>
      </vt:variant>
      <vt:variant>
        <vt:i4>4915248</vt:i4>
      </vt:variant>
      <vt:variant>
        <vt:i4>21</vt:i4>
      </vt:variant>
      <vt:variant>
        <vt:i4>0</vt:i4>
      </vt:variant>
      <vt:variant>
        <vt:i4>5</vt:i4>
      </vt:variant>
      <vt:variant>
        <vt:lpwstr>mailto:parliament@parliament.gov.mw</vt:lpwstr>
      </vt:variant>
      <vt:variant>
        <vt:lpwstr/>
      </vt:variant>
      <vt:variant>
        <vt:i4>8126490</vt:i4>
      </vt:variant>
      <vt:variant>
        <vt:i4>18</vt:i4>
      </vt:variant>
      <vt:variant>
        <vt:i4>0</vt:i4>
      </vt:variant>
      <vt:variant>
        <vt:i4>5</vt:i4>
      </vt:variant>
      <vt:variant>
        <vt:lpwstr>mailto:annakarin.holmlund@amnesty.org</vt:lpwstr>
      </vt:variant>
      <vt:variant>
        <vt:lpwstr/>
      </vt:variant>
      <vt:variant>
        <vt:i4>4915248</vt:i4>
      </vt:variant>
      <vt:variant>
        <vt:i4>15</vt:i4>
      </vt:variant>
      <vt:variant>
        <vt:i4>0</vt:i4>
      </vt:variant>
      <vt:variant>
        <vt:i4>5</vt:i4>
      </vt:variant>
      <vt:variant>
        <vt:lpwstr>mailto:parliament@parliament.gov.mw</vt:lpwstr>
      </vt:variant>
      <vt:variant>
        <vt:lpwstr/>
      </vt:variant>
      <vt:variant>
        <vt:i4>196640</vt:i4>
      </vt:variant>
      <vt:variant>
        <vt:i4>12</vt:i4>
      </vt:variant>
      <vt:variant>
        <vt:i4>0</vt:i4>
      </vt:variant>
      <vt:variant>
        <vt:i4>5</vt:i4>
      </vt:variant>
      <vt:variant>
        <vt:lpwstr>mailto:ombudsman@ombudsmanmalawi.org</vt:lpwstr>
      </vt:variant>
      <vt:variant>
        <vt:lpwstr/>
      </vt:variant>
      <vt:variant>
        <vt:i4>4915248</vt:i4>
      </vt:variant>
      <vt:variant>
        <vt:i4>9</vt:i4>
      </vt:variant>
      <vt:variant>
        <vt:i4>0</vt:i4>
      </vt:variant>
      <vt:variant>
        <vt:i4>5</vt:i4>
      </vt:variant>
      <vt:variant>
        <vt:lpwstr>mailto:parliament@parliament.gov.mw</vt:lpwstr>
      </vt:variant>
      <vt:variant>
        <vt:lpwstr/>
      </vt:variant>
      <vt:variant>
        <vt:i4>3473437</vt:i4>
      </vt:variant>
      <vt:variant>
        <vt:i4>6</vt:i4>
      </vt:variant>
      <vt:variant>
        <vt:i4>0</vt:i4>
      </vt:variant>
      <vt:variant>
        <vt:i4>5</vt:i4>
      </vt:variant>
      <vt:variant>
        <vt:lpwstr>mailto:cchidzero@statehouse.mw</vt:lpwstr>
      </vt:variant>
      <vt:variant>
        <vt:lpwstr/>
      </vt:variant>
      <vt:variant>
        <vt:i4>5701638</vt:i4>
      </vt:variant>
      <vt:variant>
        <vt:i4>3</vt:i4>
      </vt:variant>
      <vt:variant>
        <vt:i4>0</vt:i4>
      </vt:variant>
      <vt:variant>
        <vt:i4>5</vt:i4>
      </vt:variant>
      <vt:variant>
        <vt:lpwstr>https://cpj.org/2022/04/malawi-journalist-gregory-gondwe-detained-questioned-about-sources-for-article-on-alleged-corruption/</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2024-02-16T08:40:00Z</dcterms:created>
  <dcterms:modified xsi:type="dcterms:W3CDTF">2024-02-16T08:40:00Z</dcterms:modified>
</cp:coreProperties>
</file>