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311CAD" w14:textId="77777777" w:rsidR="0034128A" w:rsidRPr="00555010"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257E85F7" w14:textId="0FFB5221" w:rsidR="2F110FCB" w:rsidRPr="00555010" w:rsidRDefault="2F110FCB" w:rsidP="3553E4C1">
      <w:pPr>
        <w:spacing w:after="0"/>
        <w:ind w:left="-283"/>
        <w:rPr>
          <w:rFonts w:ascii="Arial" w:hAnsi="Arial" w:cs="Arial"/>
          <w:b/>
          <w:bCs/>
          <w:sz w:val="12"/>
          <w:szCs w:val="12"/>
          <w:lang w:val="es-ES"/>
        </w:rPr>
      </w:pPr>
    </w:p>
    <w:p w14:paraId="38A8B4F5" w14:textId="449F3EBD" w:rsidR="0034128A" w:rsidRPr="00555010" w:rsidRDefault="00F63AB4" w:rsidP="004F0F11">
      <w:pPr>
        <w:spacing w:after="0"/>
        <w:ind w:left="-283"/>
        <w:rPr>
          <w:rFonts w:ascii="Arial" w:hAnsi="Arial" w:cs="Arial"/>
          <w:b/>
          <w:bCs/>
          <w:sz w:val="32"/>
          <w:szCs w:val="36"/>
          <w:lang w:val="es-ES"/>
        </w:rPr>
      </w:pPr>
      <w:r>
        <w:rPr>
          <w:rFonts w:ascii="Arial" w:hAnsi="Arial" w:cs="Arial"/>
          <w:b/>
          <w:bCs/>
          <w:sz w:val="32"/>
          <w:szCs w:val="36"/>
          <w:lang w:val="es"/>
        </w:rPr>
        <w:t>ACTIVISTAS A PUNTO DE CUMPLIR UN AÑO DE DETENCIÓN</w:t>
      </w:r>
    </w:p>
    <w:p w14:paraId="4FA9ECB9" w14:textId="77777777" w:rsidR="00F63AB4" w:rsidRPr="00555010" w:rsidRDefault="00816509" w:rsidP="0E408F19">
      <w:pPr>
        <w:spacing w:after="0" w:line="240" w:lineRule="auto"/>
        <w:ind w:left="-283"/>
        <w:jc w:val="both"/>
        <w:rPr>
          <w:rFonts w:ascii="Arial" w:hAnsi="Arial" w:cs="Arial"/>
          <w:b/>
          <w:bCs/>
          <w:sz w:val="22"/>
          <w:szCs w:val="22"/>
          <w:lang w:val="es-ES"/>
        </w:rPr>
      </w:pPr>
      <w:r>
        <w:rPr>
          <w:rFonts w:ascii="Arial" w:hAnsi="Arial" w:cs="Arial"/>
          <w:b/>
          <w:bCs/>
          <w:sz w:val="22"/>
          <w:szCs w:val="22"/>
          <w:lang w:val="es"/>
        </w:rPr>
        <w:t xml:space="preserve">El 13 de abril de 2023, el destacado abogado de derechos humanos Yu Wensheng y su esposa Xu Yan fueron puestos bajo custodia policial cuando se dirigían a la Delegación de la UE para las Relaciones con China en Pekín. En octubre, Yu Wensheng y Xu Yan fueron acusados formalmente de “provocar peleas” e “incitar a la subversión del poder del Estado”, y en enero de 2024, la pareja fue trasladada desde un centro de detención de Pekín a otro de la provincia de Jiangsu. </w:t>
      </w:r>
      <w:bookmarkStart w:id="0" w:name="_Hlk161091464"/>
      <w:r>
        <w:rPr>
          <w:rFonts w:ascii="Arial" w:hAnsi="Arial" w:cs="Arial"/>
          <w:b/>
          <w:bCs/>
          <w:sz w:val="22"/>
          <w:szCs w:val="22"/>
          <w:lang w:val="es"/>
        </w:rPr>
        <w:t>Según informes, Xu Yan ha perdido 14 kilos desde su detención, y las condiciones en que estuvo detenida en Pekín pueden haber constituido tortura y otros malos tratos. Su hijo, que acababa de cumplir 18 años cuando la pareja fue detenida, ha sufrido un grave deterioro de su salud mental en el último año, y actualmente sufre depresión.</w:t>
      </w:r>
      <w:bookmarkEnd w:id="0"/>
    </w:p>
    <w:p w14:paraId="128494E7" w14:textId="459A688E" w:rsidR="00E672F6" w:rsidRPr="00555010" w:rsidRDefault="00E672F6" w:rsidP="46CBEBA1">
      <w:pPr>
        <w:spacing w:after="0" w:line="240" w:lineRule="auto"/>
        <w:ind w:left="-283"/>
        <w:jc w:val="both"/>
        <w:rPr>
          <w:rFonts w:ascii="Arial" w:hAnsi="Arial" w:cs="Arial"/>
          <w:b/>
          <w:bCs/>
          <w:sz w:val="22"/>
          <w:szCs w:val="22"/>
          <w:lang w:val="es-ES"/>
        </w:rPr>
      </w:pPr>
    </w:p>
    <w:p w14:paraId="040BA849" w14:textId="77777777" w:rsidR="005D2C37" w:rsidRPr="00555010"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12F100EB" w14:textId="25F18891" w:rsidR="005D2C37" w:rsidRPr="00555010" w:rsidRDefault="005D2C37" w:rsidP="00091206">
      <w:pPr>
        <w:spacing w:after="0" w:line="240" w:lineRule="auto"/>
        <w:ind w:left="-284"/>
        <w:rPr>
          <w:rFonts w:ascii="Arial" w:hAnsi="Arial" w:cs="Arial"/>
          <w:lang w:val="es-ES"/>
        </w:rPr>
      </w:pPr>
      <w:r>
        <w:rPr>
          <w:rFonts w:ascii="Arial" w:hAnsi="Arial" w:cs="Arial"/>
          <w:b/>
          <w:bCs/>
          <w:noProof/>
          <w:color w:val="2B579A"/>
          <w:sz w:val="20"/>
          <w:szCs w:val="20"/>
          <w:shd w:val="clear" w:color="auto" w:fill="E6E6E6"/>
          <w:lang w:val="es"/>
        </w:rPr>
        <mc:AlternateContent>
          <mc:Choice Requires="wps">
            <w:drawing>
              <wp:anchor distT="0" distB="0" distL="114300" distR="114300" simplePos="0" relativeHeight="251658240" behindDoc="0" locked="0" layoutInCell="1" allowOverlap="1" wp14:anchorId="4FC0EFC0" wp14:editId="37BA7716">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02323" id="Rectangle 11" o:spid="_x0000_s1026" style="position:absolute;margin-left:0;margin-top:6.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42BCF4BD" w14:textId="1881361E" w:rsidR="005D2C37" w:rsidRPr="00555010" w:rsidRDefault="00AA625E" w:rsidP="00980425">
      <w:pPr>
        <w:spacing w:after="0" w:line="240" w:lineRule="auto"/>
        <w:ind w:left="-283"/>
        <w:jc w:val="right"/>
        <w:rPr>
          <w:rFonts w:eastAsiaTheme="minorEastAsia" w:cs="Arial"/>
          <w:b/>
          <w:i/>
          <w:sz w:val="20"/>
          <w:szCs w:val="20"/>
          <w:lang w:val="es-ES"/>
        </w:rPr>
      </w:pPr>
      <w:r>
        <w:rPr>
          <w:rFonts w:cs="Arial"/>
          <w:b/>
          <w:bCs/>
          <w:i/>
          <w:iCs/>
          <w:sz w:val="20"/>
          <w:szCs w:val="20"/>
          <w:lang w:val="es"/>
        </w:rPr>
        <w:t>Fiscal Jefe Li Jun / Chief Procurator Li Jun</w:t>
      </w:r>
    </w:p>
    <w:p w14:paraId="4B1AE04D" w14:textId="64736934" w:rsidR="00F22228" w:rsidRDefault="00F22228" w:rsidP="00F22228">
      <w:pPr>
        <w:spacing w:after="0" w:line="240" w:lineRule="auto"/>
        <w:ind w:left="-283"/>
        <w:jc w:val="right"/>
        <w:rPr>
          <w:rFonts w:eastAsiaTheme="minorEastAsia" w:cs="Arial"/>
          <w:i/>
          <w:sz w:val="20"/>
          <w:szCs w:val="20"/>
        </w:rPr>
      </w:pPr>
      <w:r w:rsidRPr="00555010">
        <w:rPr>
          <w:rFonts w:cs="Arial"/>
          <w:i/>
          <w:iCs/>
          <w:sz w:val="20"/>
          <w:szCs w:val="20"/>
          <w:lang w:val="en-US"/>
        </w:rPr>
        <w:t>Suzhou City People's Procuratorate, No.388 Jiefang East Road, Gusu District, Suzhou City</w:t>
      </w:r>
    </w:p>
    <w:p w14:paraId="660CD4A4" w14:textId="27AF9A28" w:rsidR="00F22228" w:rsidRPr="00555010" w:rsidRDefault="00F22228" w:rsidP="00F22228">
      <w:pPr>
        <w:spacing w:after="0" w:line="240" w:lineRule="auto"/>
        <w:ind w:left="-283"/>
        <w:jc w:val="right"/>
        <w:rPr>
          <w:rFonts w:eastAsiaTheme="minorEastAsia" w:cs="Arial"/>
          <w:i/>
          <w:sz w:val="20"/>
          <w:szCs w:val="20"/>
          <w:lang w:val="es-ES"/>
        </w:rPr>
      </w:pPr>
      <w:r>
        <w:rPr>
          <w:rFonts w:cs="Arial"/>
          <w:i/>
          <w:iCs/>
          <w:sz w:val="20"/>
          <w:szCs w:val="20"/>
          <w:lang w:val="es"/>
        </w:rPr>
        <w:t>Jiangsu Province, 215000, China</w:t>
      </w:r>
    </w:p>
    <w:p w14:paraId="1FB58346" w14:textId="77777777" w:rsidR="00522682" w:rsidRPr="00555010" w:rsidRDefault="00522682" w:rsidP="00980425">
      <w:pPr>
        <w:spacing w:after="0" w:line="240" w:lineRule="auto"/>
        <w:ind w:left="-283"/>
        <w:rPr>
          <w:rFonts w:eastAsiaTheme="minorEastAsia" w:cs="Arial"/>
          <w:i/>
          <w:sz w:val="20"/>
          <w:szCs w:val="20"/>
          <w:lang w:val="es-ES"/>
        </w:rPr>
      </w:pPr>
    </w:p>
    <w:p w14:paraId="017D9223" w14:textId="6F04A186" w:rsidR="005D2C37" w:rsidRPr="00555010" w:rsidRDefault="005D2C37" w:rsidP="00980425">
      <w:pPr>
        <w:spacing w:after="0" w:line="240" w:lineRule="auto"/>
        <w:ind w:left="-283"/>
        <w:rPr>
          <w:rFonts w:cs="Arial"/>
          <w:i/>
          <w:sz w:val="20"/>
          <w:szCs w:val="20"/>
          <w:lang w:val="es-ES"/>
        </w:rPr>
      </w:pPr>
      <w:r>
        <w:rPr>
          <w:rFonts w:cs="Arial"/>
          <w:i/>
          <w:iCs/>
          <w:sz w:val="20"/>
          <w:szCs w:val="20"/>
          <w:lang w:val="es"/>
        </w:rPr>
        <w:t>Señor Fiscal Jefe Li:</w:t>
      </w:r>
    </w:p>
    <w:p w14:paraId="495BEC15" w14:textId="77777777" w:rsidR="005D2C37" w:rsidRPr="00555010" w:rsidRDefault="005D2C37" w:rsidP="00980425">
      <w:pPr>
        <w:spacing w:after="0" w:line="240" w:lineRule="auto"/>
        <w:ind w:left="-283"/>
        <w:rPr>
          <w:rFonts w:cs="Arial"/>
          <w:i/>
          <w:sz w:val="20"/>
          <w:szCs w:val="20"/>
          <w:lang w:val="es-ES"/>
        </w:rPr>
      </w:pPr>
    </w:p>
    <w:p w14:paraId="10FF7FA6" w14:textId="77777777" w:rsidR="00F63AB4" w:rsidRPr="00555010" w:rsidRDefault="63B8AB28" w:rsidP="0E408F19">
      <w:pPr>
        <w:spacing w:after="0" w:line="240" w:lineRule="auto"/>
        <w:ind w:left="-283"/>
        <w:jc w:val="both"/>
        <w:rPr>
          <w:rFonts w:eastAsia="SimSun" w:cs="Arial"/>
          <w:i/>
          <w:iCs/>
          <w:sz w:val="20"/>
          <w:szCs w:val="20"/>
          <w:lang w:val="es-ES"/>
        </w:rPr>
      </w:pPr>
      <w:r>
        <w:rPr>
          <w:rFonts w:cs="Arial"/>
          <w:i/>
          <w:iCs/>
          <w:sz w:val="20"/>
          <w:szCs w:val="20"/>
          <w:lang w:val="es"/>
        </w:rPr>
        <w:t>Le escribo para expresarle mi honda preocupación por el destacado abogado de derechos humanos Yu Wensheng (</w:t>
      </w:r>
      <w:r>
        <w:rPr>
          <w:rFonts w:cs="Arial"/>
          <w:i/>
          <w:iCs/>
          <w:sz w:val="20"/>
          <w:szCs w:val="20"/>
          <w:lang w:val="es"/>
        </w:rPr>
        <w:t>余文生</w:t>
      </w:r>
      <w:r>
        <w:rPr>
          <w:rFonts w:cs="Arial"/>
          <w:i/>
          <w:iCs/>
          <w:sz w:val="20"/>
          <w:szCs w:val="20"/>
          <w:lang w:val="es"/>
        </w:rPr>
        <w:t>) y su esposa Xu Yan(</w:t>
      </w:r>
      <w:r>
        <w:rPr>
          <w:rFonts w:eastAsiaTheme="minorEastAsia" w:cs="Arial"/>
          <w:i/>
          <w:iCs/>
          <w:sz w:val="20"/>
          <w:szCs w:val="20"/>
          <w:lang w:val="es"/>
        </w:rPr>
        <w:t>徐艳</w:t>
      </w:r>
      <w:r>
        <w:rPr>
          <w:rFonts w:cs="Arial"/>
          <w:i/>
          <w:iCs/>
          <w:sz w:val="20"/>
          <w:szCs w:val="20"/>
          <w:lang w:val="es"/>
        </w:rPr>
        <w:t xml:space="preserve">). El 13 de abril de 2023, la policía se llevó bajo custodia a esta pareja de activistas, muy conocidos en China, cuando se dirigían a la Delegación de la UE para las Relaciones con la </w:t>
      </w:r>
      <w:r>
        <w:rPr>
          <w:rFonts w:cs="Arial"/>
          <w:i/>
          <w:iCs/>
          <w:color w:val="auto"/>
          <w:sz w:val="20"/>
          <w:szCs w:val="20"/>
          <w:lang w:val="es"/>
        </w:rPr>
        <w:t xml:space="preserve">República Popular China en Pekín, donde iban a asistir a una reunión con el embajador de la Unión Europea en China. </w:t>
      </w:r>
      <w:r>
        <w:rPr>
          <w:rFonts w:cs="Arial"/>
          <w:i/>
          <w:iCs/>
          <w:sz w:val="20"/>
          <w:szCs w:val="20"/>
          <w:lang w:val="es"/>
        </w:rPr>
        <w:t>Ambos estuvieron detenidos en el Centro de Detención de Shijingshan de Pekín hasta enero de 2024, fecha en que los trasladaron al Centro de Detención de Suzhou, en la provincia de Jiangsu, situado a unos 1.000 km de distancia.</w:t>
      </w:r>
    </w:p>
    <w:p w14:paraId="18B5AE8E" w14:textId="44EB4694" w:rsidR="00D8524C" w:rsidRPr="00555010" w:rsidRDefault="00D8524C" w:rsidP="5C3C7E54">
      <w:pPr>
        <w:spacing w:after="0" w:line="240" w:lineRule="auto"/>
        <w:ind w:left="-283"/>
        <w:jc w:val="both"/>
        <w:rPr>
          <w:rFonts w:eastAsiaTheme="minorEastAsia" w:cs="Arial"/>
          <w:i/>
          <w:iCs/>
          <w:sz w:val="20"/>
          <w:szCs w:val="20"/>
          <w:lang w:val="es-ES"/>
        </w:rPr>
      </w:pPr>
    </w:p>
    <w:p w14:paraId="46BBBFEC" w14:textId="77777777" w:rsidR="00F63AB4" w:rsidRPr="00555010" w:rsidRDefault="00A34D67" w:rsidP="0E408F19">
      <w:pPr>
        <w:spacing w:after="0" w:line="240" w:lineRule="auto"/>
        <w:ind w:left="-283"/>
        <w:jc w:val="both"/>
        <w:rPr>
          <w:rFonts w:eastAsiaTheme="minorEastAsia" w:cs="Arial"/>
          <w:i/>
          <w:iCs/>
          <w:sz w:val="20"/>
          <w:szCs w:val="20"/>
          <w:lang w:val="es-ES"/>
        </w:rPr>
      </w:pPr>
      <w:r>
        <w:rPr>
          <w:rFonts w:cs="Arial"/>
          <w:i/>
          <w:iCs/>
          <w:sz w:val="20"/>
          <w:szCs w:val="20"/>
          <w:lang w:val="es"/>
        </w:rPr>
        <w:t>Yu y Xu fueron arrestados por “provocar peleas y crear problemas”, un delito sumamente amplio que se utiliza mucho contra defensores y defensoras de los derechos humanos, periodistas y disidentes. En octubre de 2023, Yu Wensheng y Xu Yan fueron acusados formalmente de “provocar peleas y crear problemas”, y también de “incitar a la subversión del poder del Estado”, un cargo más grave. No se ha fijado fecha para el juicio.</w:t>
      </w:r>
    </w:p>
    <w:p w14:paraId="191A12E6" w14:textId="34D0BBA7" w:rsidR="00F0275B" w:rsidRPr="00555010" w:rsidRDefault="00F0275B" w:rsidP="0085377D">
      <w:pPr>
        <w:spacing w:after="0" w:line="240" w:lineRule="auto"/>
        <w:ind w:left="-283"/>
        <w:jc w:val="both"/>
        <w:rPr>
          <w:rFonts w:eastAsiaTheme="minorEastAsia" w:cs="Arial"/>
          <w:i/>
          <w:sz w:val="20"/>
          <w:szCs w:val="20"/>
          <w:lang w:val="es-ES"/>
        </w:rPr>
      </w:pPr>
    </w:p>
    <w:p w14:paraId="4A456AB0" w14:textId="77777777" w:rsidR="00F63AB4" w:rsidRPr="00555010" w:rsidRDefault="5CF72E8E" w:rsidP="0F0989AE">
      <w:pPr>
        <w:spacing w:after="0" w:line="240" w:lineRule="auto"/>
        <w:ind w:left="-283"/>
        <w:jc w:val="both"/>
        <w:rPr>
          <w:rFonts w:eastAsiaTheme="minorEastAsia" w:cs="Arial"/>
          <w:i/>
          <w:iCs/>
          <w:sz w:val="20"/>
          <w:szCs w:val="20"/>
          <w:lang w:val="es-ES"/>
        </w:rPr>
      </w:pPr>
      <w:r>
        <w:rPr>
          <w:rFonts w:eastAsiaTheme="minorEastAsia" w:cs="Arial"/>
          <w:i/>
          <w:iCs/>
          <w:sz w:val="20"/>
          <w:szCs w:val="20"/>
          <w:lang w:val="es"/>
        </w:rPr>
        <w:t>Según informes, Xu Yan ha perdido 14 kilos desde su detención, y las condiciones en que estuvo detenida en Pekín pueden haber constituido tortura y otros malos tratos. La policía la insultó, la intimidó y la amenazó con arrestar a su hijo si éste emprendía acciones en defensa de la pareja. El muchacho, que acababa de cumplir 18 años cuando el matrimonio fue detenido, ha sufrido un grave deterioro de su salud mental en el último año, y actualmente padece depresión. El traslado de Xu y Yu a Suzhou, a casi 1.000 kilómetros de distancia de su domicilio en Pekín, ha agravado su aislamiento y el peligro de que su salud mental empeore.</w:t>
      </w:r>
    </w:p>
    <w:p w14:paraId="2F13EE6A" w14:textId="2BBE9ACD" w:rsidR="00E672F6" w:rsidRPr="00555010" w:rsidRDefault="00E672F6" w:rsidP="0085377D">
      <w:pPr>
        <w:spacing w:after="0" w:line="240" w:lineRule="auto"/>
        <w:ind w:left="-283"/>
        <w:jc w:val="both"/>
        <w:rPr>
          <w:rFonts w:eastAsiaTheme="minorEastAsia" w:cs="Arial"/>
          <w:i/>
          <w:sz w:val="20"/>
          <w:szCs w:val="20"/>
          <w:lang w:val="es-ES"/>
        </w:rPr>
      </w:pPr>
    </w:p>
    <w:p w14:paraId="6EB70914" w14:textId="77777777" w:rsidR="00F63AB4" w:rsidRPr="00555010" w:rsidRDefault="00EF20CB" w:rsidP="0E408F19">
      <w:pPr>
        <w:spacing w:after="0" w:line="240" w:lineRule="auto"/>
        <w:ind w:left="-283"/>
        <w:jc w:val="both"/>
        <w:rPr>
          <w:rFonts w:eastAsiaTheme="minorEastAsia" w:cs="Arial"/>
          <w:i/>
          <w:iCs/>
          <w:sz w:val="20"/>
          <w:szCs w:val="20"/>
          <w:lang w:val="es-ES"/>
        </w:rPr>
      </w:pPr>
      <w:r>
        <w:rPr>
          <w:rFonts w:eastAsiaTheme="minorEastAsia" w:cs="Arial"/>
          <w:i/>
          <w:iCs/>
          <w:sz w:val="20"/>
          <w:szCs w:val="20"/>
          <w:lang w:val="es"/>
        </w:rPr>
        <w:t>Yu Wensheng, preso de conciencia, y su esposa, Xu Jan, están detenidos únicamente por ejercer su derecho a la libertad de expresión.</w:t>
      </w:r>
    </w:p>
    <w:p w14:paraId="1271CBF7" w14:textId="77777777" w:rsidR="00F63AB4" w:rsidRPr="00555010" w:rsidRDefault="00DB2272" w:rsidP="00DB2272">
      <w:pPr>
        <w:spacing w:after="0" w:line="240" w:lineRule="auto"/>
        <w:ind w:left="-283"/>
        <w:rPr>
          <w:rFonts w:eastAsiaTheme="minorEastAsia" w:cs="Arial"/>
          <w:i/>
          <w:sz w:val="20"/>
          <w:szCs w:val="20"/>
          <w:lang w:val="es-ES"/>
        </w:rPr>
      </w:pPr>
      <w:r>
        <w:rPr>
          <w:rFonts w:ascii="Arial" w:eastAsiaTheme="minorEastAsia" w:hAnsi="Arial" w:cs="Arial"/>
          <w:b/>
          <w:bCs/>
          <w:i/>
          <w:iCs/>
          <w:sz w:val="20"/>
          <w:szCs w:val="20"/>
          <w:lang w:val="es"/>
        </w:rPr>
        <w:t> </w:t>
      </w:r>
    </w:p>
    <w:p w14:paraId="5484F2E3" w14:textId="77777777" w:rsidR="00F63AB4" w:rsidRPr="00555010" w:rsidRDefault="00DB2272" w:rsidP="0E408F19">
      <w:pPr>
        <w:spacing w:after="0" w:line="240" w:lineRule="auto"/>
        <w:ind w:left="-283"/>
        <w:rPr>
          <w:rFonts w:eastAsiaTheme="minorEastAsia" w:cs="Arial"/>
          <w:b/>
          <w:bCs/>
          <w:i/>
          <w:iCs/>
          <w:sz w:val="20"/>
          <w:szCs w:val="20"/>
          <w:lang w:val="es-ES"/>
        </w:rPr>
      </w:pPr>
      <w:r>
        <w:rPr>
          <w:rFonts w:eastAsiaTheme="minorEastAsia" w:cs="Arial"/>
          <w:b/>
          <w:bCs/>
          <w:i/>
          <w:iCs/>
          <w:sz w:val="20"/>
          <w:szCs w:val="20"/>
          <w:lang w:val="es"/>
        </w:rPr>
        <w:t>Por tanto, le pido que:</w:t>
      </w:r>
    </w:p>
    <w:p w14:paraId="0B66BE91" w14:textId="77777777" w:rsidR="00F63AB4" w:rsidRPr="00555010" w:rsidRDefault="00F63AB4" w:rsidP="00DB2272">
      <w:pPr>
        <w:spacing w:after="0" w:line="240" w:lineRule="auto"/>
        <w:ind w:left="-283"/>
        <w:rPr>
          <w:rFonts w:eastAsiaTheme="minorEastAsia" w:cs="Arial"/>
          <w:i/>
          <w:sz w:val="20"/>
          <w:szCs w:val="20"/>
          <w:lang w:val="es-ES"/>
        </w:rPr>
      </w:pPr>
    </w:p>
    <w:p w14:paraId="23D9A255" w14:textId="77777777" w:rsidR="00F63AB4" w:rsidRPr="00555010" w:rsidRDefault="00C1382C" w:rsidP="0E408F19">
      <w:pPr>
        <w:pStyle w:val="ListParagraph"/>
        <w:numPr>
          <w:ilvl w:val="0"/>
          <w:numId w:val="23"/>
        </w:numPr>
        <w:spacing w:after="0" w:line="240" w:lineRule="auto"/>
        <w:rPr>
          <w:rFonts w:eastAsiaTheme="minorEastAsia" w:cs="Arial"/>
          <w:i/>
          <w:iCs/>
          <w:sz w:val="20"/>
          <w:szCs w:val="20"/>
          <w:lang w:val="es-ES"/>
        </w:rPr>
      </w:pPr>
      <w:r>
        <w:rPr>
          <w:rFonts w:eastAsiaTheme="minorEastAsia" w:cs="Arial"/>
          <w:i/>
          <w:iCs/>
          <w:sz w:val="20"/>
          <w:szCs w:val="20"/>
          <w:lang w:val="es"/>
        </w:rPr>
        <w:t>Deje en libertad de inmediato y sin condiciones a Yu Wensheng y Xu Jan, que se hallan detenidos únicamente por el ejercicio pacífico de su derecho humano a la libertad de expresión;</w:t>
      </w:r>
    </w:p>
    <w:p w14:paraId="6CEABA47" w14:textId="77777777" w:rsidR="00F63AB4" w:rsidRPr="00555010" w:rsidRDefault="00856F80" w:rsidP="0E408F19">
      <w:pPr>
        <w:pStyle w:val="ListParagraph"/>
        <w:numPr>
          <w:ilvl w:val="0"/>
          <w:numId w:val="23"/>
        </w:numPr>
        <w:spacing w:after="0" w:line="240" w:lineRule="auto"/>
        <w:rPr>
          <w:rFonts w:eastAsiaTheme="minorEastAsia" w:cs="Arial"/>
          <w:i/>
          <w:iCs/>
          <w:sz w:val="20"/>
          <w:szCs w:val="20"/>
          <w:lang w:val="es-ES"/>
        </w:rPr>
      </w:pPr>
      <w:r>
        <w:rPr>
          <w:rFonts w:eastAsiaTheme="minorEastAsia" w:cs="Arial"/>
          <w:i/>
          <w:iCs/>
          <w:sz w:val="20"/>
          <w:szCs w:val="20"/>
          <w:lang w:val="es"/>
        </w:rPr>
        <w:t>Hasta entonces, se asegure de que no son sometidos a tortura ni otros malos tratos bajo custodia;</w:t>
      </w:r>
    </w:p>
    <w:p w14:paraId="0D499209" w14:textId="6F355AD6" w:rsidR="00DB2272" w:rsidRPr="00555010" w:rsidRDefault="00434C91" w:rsidP="0E408F19">
      <w:pPr>
        <w:pStyle w:val="ListParagraph"/>
        <w:numPr>
          <w:ilvl w:val="0"/>
          <w:numId w:val="23"/>
        </w:numPr>
        <w:spacing w:after="0" w:line="240" w:lineRule="auto"/>
        <w:rPr>
          <w:rFonts w:eastAsiaTheme="minorEastAsia" w:cs="Arial"/>
          <w:i/>
          <w:iCs/>
          <w:sz w:val="20"/>
          <w:szCs w:val="20"/>
          <w:lang w:val="es-ES"/>
        </w:rPr>
      </w:pPr>
      <w:r>
        <w:rPr>
          <w:rFonts w:eastAsiaTheme="minorEastAsia" w:cs="Arial"/>
          <w:i/>
          <w:iCs/>
          <w:sz w:val="20"/>
          <w:szCs w:val="20"/>
          <w:lang w:val="es"/>
        </w:rPr>
        <w:lastRenderedPageBreak/>
        <w:t>Se asegure de que el hijo de la pareja y otros miembros de la familia no son sometidos a hostigamiento ni amenazas.</w:t>
      </w:r>
    </w:p>
    <w:p w14:paraId="03F91D6C" w14:textId="77777777" w:rsidR="00F63AB4" w:rsidRPr="00555010" w:rsidRDefault="00F63AB4" w:rsidP="00DB2272">
      <w:pPr>
        <w:spacing w:after="0" w:line="240" w:lineRule="auto"/>
        <w:ind w:left="-283"/>
        <w:rPr>
          <w:rFonts w:eastAsiaTheme="minorEastAsia" w:cs="Arial"/>
          <w:i/>
          <w:sz w:val="20"/>
          <w:szCs w:val="20"/>
          <w:lang w:val="es-ES"/>
        </w:rPr>
      </w:pPr>
    </w:p>
    <w:p w14:paraId="6DDA62BF" w14:textId="3584CD6F" w:rsidR="00F0275B" w:rsidRPr="00555010" w:rsidRDefault="00DB2272" w:rsidP="00DB2272">
      <w:pPr>
        <w:spacing w:after="0" w:line="240" w:lineRule="auto"/>
        <w:ind w:left="-283"/>
        <w:rPr>
          <w:rFonts w:eastAsiaTheme="minorEastAsia" w:cs="Arial"/>
          <w:i/>
          <w:sz w:val="20"/>
          <w:szCs w:val="20"/>
          <w:lang w:val="es-ES"/>
        </w:rPr>
      </w:pPr>
      <w:r>
        <w:rPr>
          <w:rFonts w:eastAsiaTheme="minorEastAsia" w:cs="Arial"/>
          <w:i/>
          <w:iCs/>
          <w:sz w:val="20"/>
          <w:szCs w:val="20"/>
          <w:lang w:val="es"/>
        </w:rPr>
        <w:t>Atentamente,</w:t>
      </w:r>
    </w:p>
    <w:p w14:paraId="0E121CC6" w14:textId="77777777" w:rsidR="0082127B" w:rsidRPr="00555010"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42A221D4" w14:textId="77777777" w:rsidR="001E33E7" w:rsidRPr="00555010" w:rsidRDefault="001E33E7" w:rsidP="00881736">
      <w:pPr>
        <w:spacing w:after="0" w:line="240" w:lineRule="auto"/>
        <w:contextualSpacing/>
        <w:jc w:val="both"/>
        <w:rPr>
          <w:rFonts w:eastAsia="SimSun" w:cs="Arial"/>
          <w:lang w:val="es-ES"/>
        </w:rPr>
      </w:pPr>
    </w:p>
    <w:p w14:paraId="651FD681" w14:textId="10450374" w:rsidR="00955568" w:rsidRPr="00555010" w:rsidRDefault="00B30A3C" w:rsidP="00881736">
      <w:pPr>
        <w:spacing w:after="0" w:line="240" w:lineRule="auto"/>
        <w:contextualSpacing/>
        <w:jc w:val="both"/>
        <w:rPr>
          <w:rFonts w:eastAsia="SimSun" w:cs="Arial"/>
          <w:lang w:val="es-ES"/>
        </w:rPr>
      </w:pPr>
      <w:r>
        <w:rPr>
          <w:rFonts w:eastAsia="SimSun" w:cs="Arial"/>
          <w:lang w:val="es"/>
        </w:rPr>
        <w:t>En 2020, el destacado abogado de derechos humanos Yu Wensheng (</w:t>
      </w:r>
      <w:r>
        <w:rPr>
          <w:rFonts w:eastAsia="SimSun" w:cs="Arial"/>
          <w:lang w:val="es"/>
        </w:rPr>
        <w:t>余文生</w:t>
      </w:r>
      <w:r>
        <w:rPr>
          <w:rFonts w:eastAsia="SimSun" w:cs="Arial"/>
          <w:lang w:val="es"/>
        </w:rPr>
        <w:t>) fue declarado culpable del cargo de “incitar a la subversión del poder del Estado” (</w:t>
      </w:r>
      <w:r>
        <w:rPr>
          <w:rFonts w:eastAsia="SimSun" w:cs="Arial"/>
          <w:lang w:val="es"/>
        </w:rPr>
        <w:t>煽动颠覆国家政权罪</w:t>
      </w:r>
      <w:r>
        <w:rPr>
          <w:rFonts w:eastAsia="SimSun" w:cs="Arial"/>
          <w:lang w:val="es"/>
        </w:rPr>
        <w:t>) y condenado a cuatro años de cárcel y tres de privación de sus derechos políticos tan sólo por ejercer pacíficamente su derecho a la libertad de expresión. Desde que fuera arrestado por primera vez, en 2018, la salud de Yu se ha deteriorado notablemente debido a las malas condiciones de detención y a las torturas y otros malos tratos que al parecer ha sufrido bajo custodia.</w:t>
      </w:r>
    </w:p>
    <w:p w14:paraId="03F7F935" w14:textId="77777777" w:rsidR="00881736" w:rsidRPr="00555010" w:rsidRDefault="00881736" w:rsidP="00E31A5F">
      <w:pPr>
        <w:spacing w:after="0" w:line="240" w:lineRule="auto"/>
        <w:contextualSpacing/>
        <w:jc w:val="both"/>
        <w:rPr>
          <w:rFonts w:eastAsia="SimSun" w:cs="Arial"/>
          <w:iCs/>
          <w:szCs w:val="18"/>
          <w:lang w:val="es-ES"/>
        </w:rPr>
      </w:pPr>
    </w:p>
    <w:p w14:paraId="6B6968D2" w14:textId="77777777" w:rsidR="00F63AB4" w:rsidRPr="00555010" w:rsidRDefault="00804160" w:rsidP="0E408F19">
      <w:pPr>
        <w:spacing w:after="0" w:line="240" w:lineRule="auto"/>
        <w:contextualSpacing/>
        <w:jc w:val="both"/>
        <w:rPr>
          <w:rFonts w:eastAsia="SimSun" w:cs="Arial"/>
          <w:lang w:val="es-ES"/>
        </w:rPr>
      </w:pPr>
      <w:r>
        <w:rPr>
          <w:rFonts w:eastAsia="SimSun" w:cs="Arial"/>
          <w:lang w:val="es"/>
        </w:rPr>
        <w:t xml:space="preserve">Durante esa primera detención, su esposa Xu Yan </w:t>
      </w:r>
      <w:hyperlink r:id="rId10">
        <w:r>
          <w:rPr>
            <w:rFonts w:eastAsia="SimSun" w:cs="Arial"/>
            <w:lang w:val="es"/>
          </w:rPr>
          <w:t>luchó incansablemente para que fuera puesto en libertad</w:t>
        </w:r>
      </w:hyperlink>
      <w:r>
        <w:rPr>
          <w:rFonts w:eastAsia="SimSun" w:cs="Arial"/>
          <w:lang w:val="es"/>
        </w:rPr>
        <w:t xml:space="preserve"> e intentó numerosas veces —sin éxito— visitarlo en prisión. Xu estuvo sometida a una vigilancia constante y fue acosada reiteradamente por las autoridades chinas, que le enviaron citaciones, la detuvieron y en ocasiones le prohibieron salir de su casa.</w:t>
      </w:r>
    </w:p>
    <w:p w14:paraId="57DD3BE2" w14:textId="06EA73CE" w:rsidR="00830423" w:rsidRPr="00555010" w:rsidRDefault="00830423" w:rsidP="00E31A5F">
      <w:pPr>
        <w:spacing w:after="0" w:line="240" w:lineRule="auto"/>
        <w:contextualSpacing/>
        <w:jc w:val="both"/>
        <w:rPr>
          <w:rFonts w:eastAsia="SimSun" w:cs="Arial"/>
          <w:iCs/>
          <w:szCs w:val="18"/>
          <w:lang w:val="es-ES"/>
        </w:rPr>
      </w:pPr>
    </w:p>
    <w:p w14:paraId="47FE5909" w14:textId="38CA9FD3" w:rsidR="002E6CBE" w:rsidRPr="00555010" w:rsidRDefault="002E6CBE" w:rsidP="0E408F19">
      <w:pPr>
        <w:spacing w:after="0" w:line="240" w:lineRule="auto"/>
        <w:contextualSpacing/>
        <w:jc w:val="both"/>
        <w:rPr>
          <w:rFonts w:eastAsia="SimSun" w:cs="Arial"/>
          <w:lang w:val="es-ES"/>
        </w:rPr>
      </w:pPr>
      <w:r>
        <w:rPr>
          <w:rFonts w:eastAsia="SimSun" w:cs="Arial"/>
          <w:lang w:val="es"/>
        </w:rPr>
        <w:t>Yu Wensheng, ganador del Premio Martin Ennals 2021, un galardón anual para defensores y defensoras de los derechos humanos seleccionados por un jurado compuesto por 10 de las principales ONG de derechos humanos del mundo, quedó en libertad el 1 de marzo de 2022.</w:t>
      </w:r>
    </w:p>
    <w:p w14:paraId="326513BA" w14:textId="77777777" w:rsidR="00881736" w:rsidRPr="00555010" w:rsidRDefault="00881736" w:rsidP="00E31A5F">
      <w:pPr>
        <w:spacing w:after="0" w:line="240" w:lineRule="auto"/>
        <w:contextualSpacing/>
        <w:jc w:val="both"/>
        <w:rPr>
          <w:rFonts w:eastAsia="SimSun" w:cs="Arial"/>
          <w:iCs/>
          <w:szCs w:val="18"/>
          <w:lang w:val="es-ES"/>
        </w:rPr>
      </w:pPr>
    </w:p>
    <w:p w14:paraId="501B5C21" w14:textId="77777777" w:rsidR="00F63AB4" w:rsidRPr="00555010" w:rsidRDefault="002E6CBE" w:rsidP="0E408F19">
      <w:pPr>
        <w:spacing w:after="0" w:line="240" w:lineRule="auto"/>
        <w:contextualSpacing/>
        <w:jc w:val="both"/>
        <w:rPr>
          <w:rFonts w:eastAsia="SimSun" w:cs="Arial"/>
          <w:lang w:val="es-ES"/>
        </w:rPr>
      </w:pPr>
      <w:r>
        <w:rPr>
          <w:rFonts w:eastAsia="SimSun" w:cs="Arial"/>
          <w:lang w:val="es"/>
        </w:rPr>
        <w:t>Sin embargo, el 13 de abril de 2023 la policía se llevó bajo custodia a Yu y Xu cuando se dirigían a la Delegación de la UE para las Relaciones con la República Popular China en Pekín para asistir a una reunión con Jorge Toledo Albiñana, embajador de la Unión Europea en China, y otro alto funcionario de la UE. El 21 de mayo, la policía informó a su familia de que Yu y Xu habían sido arrestados oficialmente por “provocar peleas y crear problemas”, un delito sumamente amplio que se utiliza mucho contra defensores y defensoras de los derechos humanos, activistas, periodistas y disidentes. En octubre, Yu Wensheng y Xu Yan fueron acusados formalmente de “provocar peleas” y también de “incitar a la subversión del poder del Estado”. Ambos delitos pueden ser castigados como máximo con cinco años de cárcel, pero la condena por “incitar a la subversión” puede ser más larga si se los considerase “cabecillas”.</w:t>
      </w:r>
    </w:p>
    <w:p w14:paraId="0E3AA3C4" w14:textId="45E728F7" w:rsidR="00881736" w:rsidRPr="00555010" w:rsidRDefault="00881736" w:rsidP="00E31A5F">
      <w:pPr>
        <w:spacing w:after="0" w:line="240" w:lineRule="auto"/>
        <w:contextualSpacing/>
        <w:jc w:val="both"/>
        <w:rPr>
          <w:rFonts w:eastAsia="SimSun" w:cs="Arial"/>
          <w:iCs/>
          <w:szCs w:val="18"/>
          <w:lang w:val="es-ES"/>
        </w:rPr>
      </w:pPr>
    </w:p>
    <w:p w14:paraId="28C33994" w14:textId="21C2EBBF" w:rsidR="00FC5E77" w:rsidRPr="00555010" w:rsidRDefault="005E668D" w:rsidP="00E31A5F">
      <w:pPr>
        <w:spacing w:after="0" w:line="240" w:lineRule="auto"/>
        <w:contextualSpacing/>
        <w:jc w:val="both"/>
        <w:rPr>
          <w:rFonts w:eastAsia="SimSun" w:cs="Arial"/>
          <w:lang w:val="es-ES"/>
        </w:rPr>
      </w:pPr>
      <w:r>
        <w:rPr>
          <w:lang w:val="es"/>
        </w:rPr>
        <w:t>A principios de diciembre de 2023, Amnistía Internacional supo que las presuntas condiciones bajo custodia de Xu Yan en Pekín podían constituir tortura y otros malos tratos. Pasaba mucho frío porque le daban menos mantas que a otras detenidas, la obligaban a permanecer sentada durante largo tiempo, lo que le provocaba hinchazón en las piernas y dolores lumbares, sufría acoso por parte de otras detenidas, que la golpeaban, y había perdido 14 kilos debido a la mala alimentación que recibía. Desde su detención sólo se le ha realizado un examen médico, en el que se confirmó que tiene problemas en la zona lumbar, sin que se le haya facilitado más información. A finales de noviembre, Xu Yan comenzó una huelga de hambre en protesta por el trato que recibía y la negación de sus derechos legales. Los policías la insultaban e intimidaban con arrestar a su hijo si emprendía acciones en defensa de sus padres.</w:t>
      </w:r>
    </w:p>
    <w:p w14:paraId="76166533" w14:textId="77777777" w:rsidR="006C3713" w:rsidRPr="00555010" w:rsidRDefault="006C3713" w:rsidP="00E31A5F">
      <w:pPr>
        <w:spacing w:after="0" w:line="240" w:lineRule="auto"/>
        <w:contextualSpacing/>
        <w:jc w:val="both"/>
        <w:rPr>
          <w:rFonts w:eastAsia="SimSun" w:cs="Arial"/>
          <w:iCs/>
          <w:szCs w:val="18"/>
          <w:lang w:val="es-ES"/>
        </w:rPr>
      </w:pPr>
    </w:p>
    <w:p w14:paraId="378DC2B9" w14:textId="17A1C1BC" w:rsidR="2B1296A1" w:rsidRPr="00555010" w:rsidRDefault="2B1296A1" w:rsidP="3E9121ED">
      <w:pPr>
        <w:spacing w:after="0" w:line="240" w:lineRule="auto"/>
        <w:contextualSpacing/>
        <w:jc w:val="both"/>
        <w:rPr>
          <w:rFonts w:eastAsia="SimSun" w:cs="Arial"/>
          <w:lang w:val="es-ES"/>
        </w:rPr>
      </w:pPr>
      <w:r>
        <w:rPr>
          <w:rFonts w:eastAsia="SimSun" w:cs="Arial"/>
          <w:lang w:val="es"/>
        </w:rPr>
        <w:t>El hijo de la pareja acababa de cumplir 18 años cuando los detuvieron, y desde entonces vive solo, sometido a una estrecha vigilancia de las autoridades. En noviembre de 2023, grupos de la sociedad civil informaron de que el muchacho había ingresado de urgencia en el hospital por una sobredosis de medicación que creían que podía tratarse de un intento de suicidio debido al efecto que había tenido sobre su bienestar y su salud mental la detención de sus padres y la vigilancia que lo rodeaba. Su situación ha empeorado con el traslado de sus padres a la ciudad de Suzhou, situada a 1.000 kilómetros de Pekín, lo cual en la práctica elimina la posibilidad de que solicite visitas y los tres se apoyen mutuamente.</w:t>
      </w:r>
    </w:p>
    <w:p w14:paraId="55A4D01F" w14:textId="77777777" w:rsidR="00881736" w:rsidRPr="00555010" w:rsidRDefault="00881736" w:rsidP="00E31A5F">
      <w:pPr>
        <w:spacing w:after="0" w:line="240" w:lineRule="auto"/>
        <w:contextualSpacing/>
        <w:jc w:val="both"/>
        <w:rPr>
          <w:rFonts w:eastAsia="SimSun" w:cs="Arial"/>
          <w:iCs/>
          <w:szCs w:val="18"/>
          <w:lang w:val="es-ES"/>
        </w:rPr>
      </w:pPr>
    </w:p>
    <w:p w14:paraId="093576A8" w14:textId="5E4F3CB2" w:rsidR="00D23D90" w:rsidRPr="00555010" w:rsidRDefault="00D23D90" w:rsidP="3553E4C1">
      <w:pPr>
        <w:spacing w:after="0" w:line="240" w:lineRule="auto"/>
        <w:contextualSpacing/>
        <w:jc w:val="both"/>
        <w:rPr>
          <w:rFonts w:eastAsia="SimSun" w:cs="Arial"/>
          <w:lang w:val="es-ES"/>
        </w:rPr>
      </w:pPr>
    </w:p>
    <w:p w14:paraId="524069A9" w14:textId="0F908D9A" w:rsidR="005D2C37" w:rsidRPr="00555010" w:rsidRDefault="005D2C37" w:rsidP="00E506FB">
      <w:pPr>
        <w:spacing w:after="0" w:line="240" w:lineRule="auto"/>
        <w:rPr>
          <w:rFonts w:ascii="Arial" w:hAnsi="Arial" w:cs="Arial"/>
          <w:color w:val="0070C0"/>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Inglés o chino También pueden escribir en su propio idioma.</w:t>
      </w:r>
    </w:p>
    <w:p w14:paraId="0C224E31" w14:textId="77777777" w:rsidR="005D2C37" w:rsidRPr="00555010" w:rsidRDefault="005D2C37" w:rsidP="00980425">
      <w:pPr>
        <w:spacing w:after="0" w:line="240" w:lineRule="auto"/>
        <w:rPr>
          <w:rFonts w:ascii="Arial" w:hAnsi="Arial" w:cs="Arial"/>
          <w:color w:val="0070C0"/>
          <w:sz w:val="20"/>
          <w:szCs w:val="20"/>
          <w:lang w:val="es-ES"/>
        </w:rPr>
      </w:pPr>
    </w:p>
    <w:p w14:paraId="5099F848" w14:textId="77777777" w:rsidR="00F63AB4" w:rsidRPr="00555010"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17 de mayo de 2024.</w:t>
      </w:r>
    </w:p>
    <w:p w14:paraId="776713E2" w14:textId="44AA3402" w:rsidR="005D2C37" w:rsidRPr="00555010"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4872CBD3" w14:textId="77777777" w:rsidR="005D2C37" w:rsidRPr="00555010" w:rsidRDefault="005D2C37" w:rsidP="00980425">
      <w:pPr>
        <w:spacing w:after="0" w:line="240" w:lineRule="auto"/>
        <w:rPr>
          <w:rFonts w:ascii="Arial" w:hAnsi="Arial" w:cs="Arial"/>
          <w:b/>
          <w:sz w:val="20"/>
          <w:szCs w:val="20"/>
          <w:lang w:val="es-ES"/>
        </w:rPr>
      </w:pPr>
    </w:p>
    <w:p w14:paraId="770227E7" w14:textId="39C7DD9E" w:rsidR="005D2C37" w:rsidRPr="00555010" w:rsidRDefault="005D2C37" w:rsidP="00980425">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w:t>
      </w:r>
      <w:r>
        <w:rPr>
          <w:rFonts w:ascii="Arial" w:hAnsi="Arial" w:cs="Arial"/>
          <w:sz w:val="20"/>
          <w:szCs w:val="20"/>
          <w:lang w:val="es"/>
        </w:rPr>
        <w:t>Yu Wensheng (masculino) yXu Yan (femenino)</w:t>
      </w:r>
    </w:p>
    <w:p w14:paraId="28C1C959" w14:textId="77777777" w:rsidR="005D2C37" w:rsidRPr="00555010" w:rsidRDefault="005D2C37" w:rsidP="00980425">
      <w:pPr>
        <w:spacing w:after="0" w:line="240" w:lineRule="auto"/>
        <w:rPr>
          <w:rFonts w:ascii="Arial" w:hAnsi="Arial" w:cs="Arial"/>
          <w:b/>
          <w:sz w:val="20"/>
          <w:szCs w:val="20"/>
          <w:lang w:val="es-ES"/>
        </w:rPr>
      </w:pPr>
    </w:p>
    <w:p w14:paraId="5CBEC507" w14:textId="2CA79E8B" w:rsidR="00B92AEC" w:rsidRPr="003904F0" w:rsidRDefault="005D2C37" w:rsidP="00555010">
      <w:pPr>
        <w:spacing w:after="0" w:line="240" w:lineRule="auto"/>
      </w:pPr>
      <w:r>
        <w:rPr>
          <w:rFonts w:ascii="Arial" w:hAnsi="Arial" w:cs="Arial"/>
          <w:b/>
          <w:bCs/>
          <w:sz w:val="20"/>
          <w:szCs w:val="20"/>
          <w:lang w:val="es"/>
        </w:rPr>
        <w:t xml:space="preserve">ENLACE A LA AU ANTERIOR: </w:t>
      </w:r>
      <w:hyperlink r:id="rId11">
        <w:r>
          <w:rPr>
            <w:rStyle w:val="Hyperlink"/>
            <w:rFonts w:ascii="Arial" w:hAnsi="Arial" w:cs="Arial"/>
            <w:sz w:val="20"/>
            <w:szCs w:val="20"/>
            <w:lang w:val="es"/>
          </w:rPr>
          <w:t>https://www.amnesty.org/es/documents/ASA17/3729/2021/es/</w:t>
        </w:r>
      </w:hyperlink>
    </w:p>
    <w:sectPr w:rsidR="00B92AEC" w:rsidRPr="003904F0" w:rsidSect="0068640B">
      <w:headerReference w:type="default" r:id="rId12"/>
      <w:footerReference w:type="default" r:id="rId13"/>
      <w:footerReference w:type="first" r:id="rId14"/>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C81A7" w14:textId="77777777" w:rsidR="00C84021" w:rsidRDefault="00C84021">
      <w:r>
        <w:separator/>
      </w:r>
    </w:p>
  </w:endnote>
  <w:endnote w:type="continuationSeparator" w:id="0">
    <w:p w14:paraId="2274B7D3" w14:textId="77777777" w:rsidR="00C84021" w:rsidRDefault="00C84021">
      <w:r>
        <w:continuationSeparator/>
      </w:r>
    </w:p>
  </w:endnote>
  <w:endnote w:type="continuationNotice" w:id="1">
    <w:p w14:paraId="5288E077" w14:textId="77777777" w:rsidR="00C84021" w:rsidRDefault="00C840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7F0A40BD" w14:paraId="65C7B84D" w14:textId="77777777" w:rsidTr="007A0FEB">
      <w:trPr>
        <w:trHeight w:val="300"/>
      </w:trPr>
      <w:tc>
        <w:tcPr>
          <w:tcW w:w="3040" w:type="dxa"/>
        </w:tcPr>
        <w:p w14:paraId="61FBB546" w14:textId="0E2CB015" w:rsidR="7F0A40BD" w:rsidRDefault="7F0A40BD" w:rsidP="007A0FEB">
          <w:pPr>
            <w:pStyle w:val="Header"/>
            <w:ind w:left="-115"/>
          </w:pPr>
        </w:p>
      </w:tc>
      <w:tc>
        <w:tcPr>
          <w:tcW w:w="3040" w:type="dxa"/>
        </w:tcPr>
        <w:p w14:paraId="0BA12FFF" w14:textId="16D41BD0" w:rsidR="7F0A40BD" w:rsidRDefault="7F0A40BD" w:rsidP="007A0FEB">
          <w:pPr>
            <w:pStyle w:val="Header"/>
            <w:jc w:val="center"/>
          </w:pPr>
        </w:p>
      </w:tc>
      <w:tc>
        <w:tcPr>
          <w:tcW w:w="3040" w:type="dxa"/>
        </w:tcPr>
        <w:p w14:paraId="16C36F7B" w14:textId="5256A9F3" w:rsidR="7F0A40BD" w:rsidRDefault="7F0A40BD" w:rsidP="007A0FEB">
          <w:pPr>
            <w:pStyle w:val="Header"/>
            <w:ind w:right="-115"/>
            <w:jc w:val="right"/>
          </w:pPr>
        </w:p>
      </w:tc>
    </w:tr>
  </w:tbl>
  <w:p w14:paraId="68F33D97" w14:textId="4729B926" w:rsidR="7F0A40BD" w:rsidRDefault="7F0A40BD" w:rsidP="00CB0F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7F0A40BD" w14:paraId="16360B55" w14:textId="77777777" w:rsidTr="007A0FEB">
      <w:trPr>
        <w:trHeight w:val="300"/>
      </w:trPr>
      <w:tc>
        <w:tcPr>
          <w:tcW w:w="3040" w:type="dxa"/>
        </w:tcPr>
        <w:p w14:paraId="5AB1563D" w14:textId="0E280D86" w:rsidR="7F0A40BD" w:rsidRDefault="7F0A40BD" w:rsidP="007A0FEB">
          <w:pPr>
            <w:pStyle w:val="Header"/>
            <w:ind w:left="-115"/>
          </w:pPr>
        </w:p>
      </w:tc>
      <w:tc>
        <w:tcPr>
          <w:tcW w:w="3040" w:type="dxa"/>
        </w:tcPr>
        <w:p w14:paraId="5B6FD6ED" w14:textId="479D047F" w:rsidR="7F0A40BD" w:rsidRDefault="7F0A40BD" w:rsidP="007A0FEB">
          <w:pPr>
            <w:pStyle w:val="Header"/>
            <w:jc w:val="center"/>
          </w:pPr>
        </w:p>
      </w:tc>
      <w:tc>
        <w:tcPr>
          <w:tcW w:w="3040" w:type="dxa"/>
        </w:tcPr>
        <w:p w14:paraId="0E57FF61" w14:textId="6E8F7433" w:rsidR="7F0A40BD" w:rsidRDefault="7F0A40BD" w:rsidP="007A0FEB">
          <w:pPr>
            <w:pStyle w:val="Header"/>
            <w:ind w:right="-115"/>
            <w:jc w:val="right"/>
          </w:pPr>
        </w:p>
      </w:tc>
    </w:tr>
  </w:tbl>
  <w:p w14:paraId="29D8DCDA" w14:textId="39491DE2" w:rsidR="7F0A40BD" w:rsidRDefault="7F0A40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19EA0" w14:textId="77777777" w:rsidR="00C84021" w:rsidRDefault="00C84021">
      <w:r>
        <w:separator/>
      </w:r>
    </w:p>
  </w:footnote>
  <w:footnote w:type="continuationSeparator" w:id="0">
    <w:p w14:paraId="4425A56A" w14:textId="77777777" w:rsidR="00C84021" w:rsidRDefault="00C84021">
      <w:r>
        <w:continuationSeparator/>
      </w:r>
    </w:p>
  </w:footnote>
  <w:footnote w:type="continuationNotice" w:id="1">
    <w:p w14:paraId="2158EF6B" w14:textId="77777777" w:rsidR="00C84021" w:rsidRDefault="00C840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A8DC0" w14:textId="478C9BE3" w:rsidR="00975E28" w:rsidRPr="00555010" w:rsidRDefault="00EC3AD5">
    <w:pPr>
      <w:pStyle w:val="Header"/>
      <w:rPr>
        <w:lang w:val="es-ES"/>
      </w:rPr>
    </w:pPr>
    <w:r>
      <w:rPr>
        <w:sz w:val="16"/>
        <w:szCs w:val="16"/>
        <w:lang w:val="es"/>
      </w:rPr>
      <w:t>Novena AU: 19/18 Índice: ASA 17/7861/2024 China</w:t>
    </w:r>
    <w:r>
      <w:rPr>
        <w:sz w:val="16"/>
        <w:szCs w:val="16"/>
        <w:lang w:val="es"/>
      </w:rPr>
      <w:ptab w:relativeTo="margin" w:alignment="center" w:leader="none"/>
    </w:r>
    <w:r>
      <w:rPr>
        <w:sz w:val="16"/>
        <w:szCs w:val="16"/>
        <w:lang w:val="es"/>
      </w:rPr>
      <w:ptab w:relativeTo="margin" w:alignment="right" w:leader="none"/>
    </w:r>
    <w:r>
      <w:rPr>
        <w:sz w:val="16"/>
        <w:szCs w:val="16"/>
        <w:lang w:val="es"/>
      </w:rPr>
      <w:t>22 de marzo de 2024</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6DD22D1"/>
    <w:multiLevelType w:val="hybridMultilevel"/>
    <w:tmpl w:val="EA00917A"/>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6474913">
    <w:abstractNumId w:val="0"/>
  </w:num>
  <w:num w:numId="2" w16cid:durableId="1413548320">
    <w:abstractNumId w:val="21"/>
  </w:num>
  <w:num w:numId="3" w16cid:durableId="1540780292">
    <w:abstractNumId w:val="20"/>
  </w:num>
  <w:num w:numId="4" w16cid:durableId="53167063">
    <w:abstractNumId w:val="10"/>
  </w:num>
  <w:num w:numId="5" w16cid:durableId="328338144">
    <w:abstractNumId w:val="4"/>
  </w:num>
  <w:num w:numId="6" w16cid:durableId="9335614">
    <w:abstractNumId w:val="19"/>
  </w:num>
  <w:num w:numId="7" w16cid:durableId="898053775">
    <w:abstractNumId w:val="17"/>
  </w:num>
  <w:num w:numId="8" w16cid:durableId="1588074413">
    <w:abstractNumId w:val="9"/>
  </w:num>
  <w:num w:numId="9" w16cid:durableId="1707945604">
    <w:abstractNumId w:val="8"/>
  </w:num>
  <w:num w:numId="10" w16cid:durableId="342049260">
    <w:abstractNumId w:val="13"/>
  </w:num>
  <w:num w:numId="11" w16cid:durableId="624821980">
    <w:abstractNumId w:val="6"/>
  </w:num>
  <w:num w:numId="12" w16cid:durableId="1721049140">
    <w:abstractNumId w:val="14"/>
  </w:num>
  <w:num w:numId="13" w16cid:durableId="1618870324">
    <w:abstractNumId w:val="15"/>
  </w:num>
  <w:num w:numId="14" w16cid:durableId="1101415424">
    <w:abstractNumId w:val="1"/>
  </w:num>
  <w:num w:numId="15" w16cid:durableId="2010407816">
    <w:abstractNumId w:val="18"/>
  </w:num>
  <w:num w:numId="16" w16cid:durableId="1103262530">
    <w:abstractNumId w:val="11"/>
  </w:num>
  <w:num w:numId="17" w16cid:durableId="782923058">
    <w:abstractNumId w:val="12"/>
  </w:num>
  <w:num w:numId="18" w16cid:durableId="1300917572">
    <w:abstractNumId w:val="5"/>
  </w:num>
  <w:num w:numId="19" w16cid:durableId="272981890">
    <w:abstractNumId w:val="7"/>
  </w:num>
  <w:num w:numId="20" w16cid:durableId="1291588973">
    <w:abstractNumId w:val="16"/>
  </w:num>
  <w:num w:numId="21" w16cid:durableId="198318461">
    <w:abstractNumId w:val="3"/>
  </w:num>
  <w:num w:numId="22" w16cid:durableId="1734543950">
    <w:abstractNumId w:val="22"/>
  </w:num>
  <w:num w:numId="23" w16cid:durableId="119218510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636"/>
    <w:rsid w:val="00000CD2"/>
    <w:rsid w:val="00001383"/>
    <w:rsid w:val="00002E26"/>
    <w:rsid w:val="00004D79"/>
    <w:rsid w:val="000058B2"/>
    <w:rsid w:val="00005B55"/>
    <w:rsid w:val="00006629"/>
    <w:rsid w:val="00006DF0"/>
    <w:rsid w:val="00011054"/>
    <w:rsid w:val="00012A68"/>
    <w:rsid w:val="000146A9"/>
    <w:rsid w:val="00014D2A"/>
    <w:rsid w:val="0002070E"/>
    <w:rsid w:val="0002386F"/>
    <w:rsid w:val="00024BF3"/>
    <w:rsid w:val="000343A6"/>
    <w:rsid w:val="00034DD9"/>
    <w:rsid w:val="00036639"/>
    <w:rsid w:val="0003673B"/>
    <w:rsid w:val="00041326"/>
    <w:rsid w:val="00043318"/>
    <w:rsid w:val="0004334A"/>
    <w:rsid w:val="00053A81"/>
    <w:rsid w:val="00057A7E"/>
    <w:rsid w:val="000627FE"/>
    <w:rsid w:val="0007512B"/>
    <w:rsid w:val="00076037"/>
    <w:rsid w:val="000808D6"/>
    <w:rsid w:val="00080D1E"/>
    <w:rsid w:val="00083462"/>
    <w:rsid w:val="00084C4D"/>
    <w:rsid w:val="00087E2B"/>
    <w:rsid w:val="000905E0"/>
    <w:rsid w:val="00091206"/>
    <w:rsid w:val="0009130D"/>
    <w:rsid w:val="00092DFA"/>
    <w:rsid w:val="00093A9A"/>
    <w:rsid w:val="000957C5"/>
    <w:rsid w:val="00097A0E"/>
    <w:rsid w:val="000A1446"/>
    <w:rsid w:val="000A1DC1"/>
    <w:rsid w:val="000A1F14"/>
    <w:rsid w:val="000A64BE"/>
    <w:rsid w:val="000A7FDE"/>
    <w:rsid w:val="000B02B4"/>
    <w:rsid w:val="000B1C91"/>
    <w:rsid w:val="000B277F"/>
    <w:rsid w:val="000B4A38"/>
    <w:rsid w:val="000B6EEE"/>
    <w:rsid w:val="000C0B05"/>
    <w:rsid w:val="000C2A0D"/>
    <w:rsid w:val="000C2BB8"/>
    <w:rsid w:val="000C6196"/>
    <w:rsid w:val="000C7BDA"/>
    <w:rsid w:val="000D0ABB"/>
    <w:rsid w:val="000D1322"/>
    <w:rsid w:val="000D70C1"/>
    <w:rsid w:val="000E0D61"/>
    <w:rsid w:val="000E47E7"/>
    <w:rsid w:val="000E57D4"/>
    <w:rsid w:val="000F1EDE"/>
    <w:rsid w:val="000F1FA3"/>
    <w:rsid w:val="000F3012"/>
    <w:rsid w:val="00100FE4"/>
    <w:rsid w:val="0010425E"/>
    <w:rsid w:val="00105302"/>
    <w:rsid w:val="00106837"/>
    <w:rsid w:val="00106D61"/>
    <w:rsid w:val="00110165"/>
    <w:rsid w:val="001107D9"/>
    <w:rsid w:val="00114556"/>
    <w:rsid w:val="0011661D"/>
    <w:rsid w:val="00116779"/>
    <w:rsid w:val="001200A3"/>
    <w:rsid w:val="00121AC8"/>
    <w:rsid w:val="00121CC6"/>
    <w:rsid w:val="001241E1"/>
    <w:rsid w:val="0012544D"/>
    <w:rsid w:val="001272FE"/>
    <w:rsid w:val="00127A8E"/>
    <w:rsid w:val="00127CCB"/>
    <w:rsid w:val="001300C3"/>
    <w:rsid w:val="00130B8A"/>
    <w:rsid w:val="0013101A"/>
    <w:rsid w:val="00134C71"/>
    <w:rsid w:val="00137CE7"/>
    <w:rsid w:val="0014617E"/>
    <w:rsid w:val="001526C3"/>
    <w:rsid w:val="00153056"/>
    <w:rsid w:val="00154E57"/>
    <w:rsid w:val="001561F4"/>
    <w:rsid w:val="0016118D"/>
    <w:rsid w:val="00164004"/>
    <w:rsid w:val="0016414C"/>
    <w:rsid w:val="001648DB"/>
    <w:rsid w:val="00165AF4"/>
    <w:rsid w:val="00174398"/>
    <w:rsid w:val="00174C97"/>
    <w:rsid w:val="00176678"/>
    <w:rsid w:val="001773D1"/>
    <w:rsid w:val="00177779"/>
    <w:rsid w:val="00182119"/>
    <w:rsid w:val="0019118D"/>
    <w:rsid w:val="001923A6"/>
    <w:rsid w:val="00192CCD"/>
    <w:rsid w:val="00194CD5"/>
    <w:rsid w:val="001A2812"/>
    <w:rsid w:val="001A59CA"/>
    <w:rsid w:val="001A5E3D"/>
    <w:rsid w:val="001A635D"/>
    <w:rsid w:val="001A6AC9"/>
    <w:rsid w:val="001B3859"/>
    <w:rsid w:val="001B5734"/>
    <w:rsid w:val="001C6B34"/>
    <w:rsid w:val="001D3EE6"/>
    <w:rsid w:val="001D52A5"/>
    <w:rsid w:val="001D5AEA"/>
    <w:rsid w:val="001D6DC3"/>
    <w:rsid w:val="001E2045"/>
    <w:rsid w:val="001E33E7"/>
    <w:rsid w:val="001E62DE"/>
    <w:rsid w:val="001E70A1"/>
    <w:rsid w:val="001F0C4C"/>
    <w:rsid w:val="00200371"/>
    <w:rsid w:val="0020067D"/>
    <w:rsid w:val="00200DD8"/>
    <w:rsid w:val="00201189"/>
    <w:rsid w:val="002022A6"/>
    <w:rsid w:val="0020239A"/>
    <w:rsid w:val="002036C0"/>
    <w:rsid w:val="00210E3C"/>
    <w:rsid w:val="00215C3E"/>
    <w:rsid w:val="00215E33"/>
    <w:rsid w:val="0022002C"/>
    <w:rsid w:val="00222AD3"/>
    <w:rsid w:val="0022306B"/>
    <w:rsid w:val="00225977"/>
    <w:rsid w:val="00225A11"/>
    <w:rsid w:val="00236C17"/>
    <w:rsid w:val="0024257C"/>
    <w:rsid w:val="00250652"/>
    <w:rsid w:val="002558D7"/>
    <w:rsid w:val="0025792F"/>
    <w:rsid w:val="00261CC7"/>
    <w:rsid w:val="00262421"/>
    <w:rsid w:val="00264168"/>
    <w:rsid w:val="002665C3"/>
    <w:rsid w:val="00267383"/>
    <w:rsid w:val="002703E7"/>
    <w:rsid w:val="002709C3"/>
    <w:rsid w:val="002739C9"/>
    <w:rsid w:val="00273E9A"/>
    <w:rsid w:val="00274ABA"/>
    <w:rsid w:val="00275397"/>
    <w:rsid w:val="00276EF0"/>
    <w:rsid w:val="002842E7"/>
    <w:rsid w:val="00290B14"/>
    <w:rsid w:val="00292753"/>
    <w:rsid w:val="0029709C"/>
    <w:rsid w:val="002A1E41"/>
    <w:rsid w:val="002A2F36"/>
    <w:rsid w:val="002A34AF"/>
    <w:rsid w:val="002B2E9B"/>
    <w:rsid w:val="002B79BA"/>
    <w:rsid w:val="002C06A6"/>
    <w:rsid w:val="002C5FE4"/>
    <w:rsid w:val="002C7F1F"/>
    <w:rsid w:val="002D1CB1"/>
    <w:rsid w:val="002D39F6"/>
    <w:rsid w:val="002D48CD"/>
    <w:rsid w:val="002D5454"/>
    <w:rsid w:val="002D6652"/>
    <w:rsid w:val="002E15A1"/>
    <w:rsid w:val="002E3658"/>
    <w:rsid w:val="002E4609"/>
    <w:rsid w:val="002E4C27"/>
    <w:rsid w:val="002E620E"/>
    <w:rsid w:val="002E6CBE"/>
    <w:rsid w:val="002F251D"/>
    <w:rsid w:val="002F3C80"/>
    <w:rsid w:val="002F457E"/>
    <w:rsid w:val="00302563"/>
    <w:rsid w:val="00303FD3"/>
    <w:rsid w:val="003047CD"/>
    <w:rsid w:val="0031230A"/>
    <w:rsid w:val="00313E8B"/>
    <w:rsid w:val="00320461"/>
    <w:rsid w:val="003242F2"/>
    <w:rsid w:val="0032581C"/>
    <w:rsid w:val="00330D9E"/>
    <w:rsid w:val="0033624A"/>
    <w:rsid w:val="003373A5"/>
    <w:rsid w:val="00337826"/>
    <w:rsid w:val="0034128A"/>
    <w:rsid w:val="0034324D"/>
    <w:rsid w:val="00344D99"/>
    <w:rsid w:val="003453F5"/>
    <w:rsid w:val="0035329F"/>
    <w:rsid w:val="00355617"/>
    <w:rsid w:val="0035718E"/>
    <w:rsid w:val="003624D3"/>
    <w:rsid w:val="00362958"/>
    <w:rsid w:val="00370E13"/>
    <w:rsid w:val="00371E5F"/>
    <w:rsid w:val="00376636"/>
    <w:rsid w:val="00376EF4"/>
    <w:rsid w:val="0037793E"/>
    <w:rsid w:val="00384545"/>
    <w:rsid w:val="003847AB"/>
    <w:rsid w:val="00384B4C"/>
    <w:rsid w:val="003860A8"/>
    <w:rsid w:val="003904F0"/>
    <w:rsid w:val="00392648"/>
    <w:rsid w:val="00393524"/>
    <w:rsid w:val="003968C1"/>
    <w:rsid w:val="003975C9"/>
    <w:rsid w:val="00397D22"/>
    <w:rsid w:val="003B040F"/>
    <w:rsid w:val="003B294A"/>
    <w:rsid w:val="003B5483"/>
    <w:rsid w:val="003C3210"/>
    <w:rsid w:val="003C5EEA"/>
    <w:rsid w:val="003C7CB6"/>
    <w:rsid w:val="003D10FB"/>
    <w:rsid w:val="003D11BD"/>
    <w:rsid w:val="003E0942"/>
    <w:rsid w:val="003E6513"/>
    <w:rsid w:val="003E7347"/>
    <w:rsid w:val="003E73D4"/>
    <w:rsid w:val="003F3D5D"/>
    <w:rsid w:val="003F51D9"/>
    <w:rsid w:val="00401106"/>
    <w:rsid w:val="00411034"/>
    <w:rsid w:val="0042210F"/>
    <w:rsid w:val="004334BF"/>
    <w:rsid w:val="00434C91"/>
    <w:rsid w:val="004351D9"/>
    <w:rsid w:val="00437752"/>
    <w:rsid w:val="004408A1"/>
    <w:rsid w:val="00442E5B"/>
    <w:rsid w:val="0044379B"/>
    <w:rsid w:val="00445778"/>
    <w:rsid w:val="00445D50"/>
    <w:rsid w:val="00445FE3"/>
    <w:rsid w:val="004511E4"/>
    <w:rsid w:val="00452EF7"/>
    <w:rsid w:val="00453538"/>
    <w:rsid w:val="004574C5"/>
    <w:rsid w:val="004603A2"/>
    <w:rsid w:val="00466BAB"/>
    <w:rsid w:val="00473DE7"/>
    <w:rsid w:val="0047762F"/>
    <w:rsid w:val="00477AFC"/>
    <w:rsid w:val="00483070"/>
    <w:rsid w:val="00486088"/>
    <w:rsid w:val="00492D60"/>
    <w:rsid w:val="00492FA8"/>
    <w:rsid w:val="00496613"/>
    <w:rsid w:val="00497F8D"/>
    <w:rsid w:val="004A0FD4"/>
    <w:rsid w:val="004A1BDD"/>
    <w:rsid w:val="004B0B88"/>
    <w:rsid w:val="004B1E15"/>
    <w:rsid w:val="004B2367"/>
    <w:rsid w:val="004B3057"/>
    <w:rsid w:val="004B381D"/>
    <w:rsid w:val="004B4639"/>
    <w:rsid w:val="004B4BC8"/>
    <w:rsid w:val="004B5410"/>
    <w:rsid w:val="004B67D9"/>
    <w:rsid w:val="004B7293"/>
    <w:rsid w:val="004C265C"/>
    <w:rsid w:val="004C31AE"/>
    <w:rsid w:val="004C33D3"/>
    <w:rsid w:val="004C71F5"/>
    <w:rsid w:val="004D2290"/>
    <w:rsid w:val="004D41DC"/>
    <w:rsid w:val="004E1297"/>
    <w:rsid w:val="004E5F30"/>
    <w:rsid w:val="004E6A8B"/>
    <w:rsid w:val="004E6B58"/>
    <w:rsid w:val="004E72E9"/>
    <w:rsid w:val="004F0AE7"/>
    <w:rsid w:val="004F0F11"/>
    <w:rsid w:val="004F2ED1"/>
    <w:rsid w:val="00500760"/>
    <w:rsid w:val="00504FBC"/>
    <w:rsid w:val="00507832"/>
    <w:rsid w:val="00513371"/>
    <w:rsid w:val="00516FCE"/>
    <w:rsid w:val="00517E88"/>
    <w:rsid w:val="00522682"/>
    <w:rsid w:val="00523B89"/>
    <w:rsid w:val="00530DB3"/>
    <w:rsid w:val="00531AAC"/>
    <w:rsid w:val="005363CA"/>
    <w:rsid w:val="0053689C"/>
    <w:rsid w:val="00536FA0"/>
    <w:rsid w:val="005429F0"/>
    <w:rsid w:val="00542F58"/>
    <w:rsid w:val="00545423"/>
    <w:rsid w:val="00545FA9"/>
    <w:rsid w:val="00547E71"/>
    <w:rsid w:val="00550383"/>
    <w:rsid w:val="00555010"/>
    <w:rsid w:val="00556224"/>
    <w:rsid w:val="00556D20"/>
    <w:rsid w:val="00560104"/>
    <w:rsid w:val="005612E3"/>
    <w:rsid w:val="00561B00"/>
    <w:rsid w:val="0056490E"/>
    <w:rsid w:val="00564A74"/>
    <w:rsid w:val="00564A81"/>
    <w:rsid w:val="00565462"/>
    <w:rsid w:val="005668D0"/>
    <w:rsid w:val="00572CCD"/>
    <w:rsid w:val="0057440A"/>
    <w:rsid w:val="005753F4"/>
    <w:rsid w:val="0057704D"/>
    <w:rsid w:val="0057778A"/>
    <w:rsid w:val="00581A12"/>
    <w:rsid w:val="00592C3E"/>
    <w:rsid w:val="00592D22"/>
    <w:rsid w:val="00595BED"/>
    <w:rsid w:val="00596449"/>
    <w:rsid w:val="005A3E28"/>
    <w:rsid w:val="005A70FD"/>
    <w:rsid w:val="005A71AD"/>
    <w:rsid w:val="005A7F1B"/>
    <w:rsid w:val="005B227F"/>
    <w:rsid w:val="005B2C7D"/>
    <w:rsid w:val="005B59ED"/>
    <w:rsid w:val="005B5C5A"/>
    <w:rsid w:val="005C14D7"/>
    <w:rsid w:val="005C26CB"/>
    <w:rsid w:val="005C59E7"/>
    <w:rsid w:val="005C751F"/>
    <w:rsid w:val="005D0EEC"/>
    <w:rsid w:val="005D14AA"/>
    <w:rsid w:val="005D24D5"/>
    <w:rsid w:val="005D2C37"/>
    <w:rsid w:val="005D7287"/>
    <w:rsid w:val="005D7D1C"/>
    <w:rsid w:val="005E0CCB"/>
    <w:rsid w:val="005E23F1"/>
    <w:rsid w:val="005E50C5"/>
    <w:rsid w:val="005E668D"/>
    <w:rsid w:val="005E7587"/>
    <w:rsid w:val="005E79BE"/>
    <w:rsid w:val="005F0355"/>
    <w:rsid w:val="005F4B81"/>
    <w:rsid w:val="005F5E43"/>
    <w:rsid w:val="00606108"/>
    <w:rsid w:val="0060621D"/>
    <w:rsid w:val="00610343"/>
    <w:rsid w:val="00617430"/>
    <w:rsid w:val="006201FC"/>
    <w:rsid w:val="00620ADD"/>
    <w:rsid w:val="006242D1"/>
    <w:rsid w:val="00627E77"/>
    <w:rsid w:val="00631899"/>
    <w:rsid w:val="00635792"/>
    <w:rsid w:val="00640EF2"/>
    <w:rsid w:val="0064718C"/>
    <w:rsid w:val="0065049B"/>
    <w:rsid w:val="00650D73"/>
    <w:rsid w:val="0065546B"/>
    <w:rsid w:val="006558EE"/>
    <w:rsid w:val="00657231"/>
    <w:rsid w:val="00667FBC"/>
    <w:rsid w:val="00673F8A"/>
    <w:rsid w:val="00674971"/>
    <w:rsid w:val="0068640B"/>
    <w:rsid w:val="006911ED"/>
    <w:rsid w:val="00693E4C"/>
    <w:rsid w:val="00694837"/>
    <w:rsid w:val="00695179"/>
    <w:rsid w:val="0069571A"/>
    <w:rsid w:val="006A0BB9"/>
    <w:rsid w:val="006A5905"/>
    <w:rsid w:val="006A60E1"/>
    <w:rsid w:val="006B12FA"/>
    <w:rsid w:val="006B461E"/>
    <w:rsid w:val="006C3333"/>
    <w:rsid w:val="006C3713"/>
    <w:rsid w:val="006C3C21"/>
    <w:rsid w:val="006C4639"/>
    <w:rsid w:val="006C7A31"/>
    <w:rsid w:val="006D0A02"/>
    <w:rsid w:val="006D110D"/>
    <w:rsid w:val="006D46D9"/>
    <w:rsid w:val="006D55AF"/>
    <w:rsid w:val="006D5E86"/>
    <w:rsid w:val="006D6872"/>
    <w:rsid w:val="006E5FC1"/>
    <w:rsid w:val="006F4C28"/>
    <w:rsid w:val="006F72F4"/>
    <w:rsid w:val="0070364E"/>
    <w:rsid w:val="007066E0"/>
    <w:rsid w:val="00707765"/>
    <w:rsid w:val="007104E8"/>
    <w:rsid w:val="007111DA"/>
    <w:rsid w:val="007117F2"/>
    <w:rsid w:val="007156FC"/>
    <w:rsid w:val="00716942"/>
    <w:rsid w:val="007173E9"/>
    <w:rsid w:val="00727519"/>
    <w:rsid w:val="00727CA7"/>
    <w:rsid w:val="0073431C"/>
    <w:rsid w:val="00734B4E"/>
    <w:rsid w:val="0073591E"/>
    <w:rsid w:val="0073797B"/>
    <w:rsid w:val="00741792"/>
    <w:rsid w:val="00751D42"/>
    <w:rsid w:val="00754C11"/>
    <w:rsid w:val="00760825"/>
    <w:rsid w:val="00760BB3"/>
    <w:rsid w:val="00764C30"/>
    <w:rsid w:val="007656E7"/>
    <w:rsid w:val="007666A4"/>
    <w:rsid w:val="00771388"/>
    <w:rsid w:val="00773365"/>
    <w:rsid w:val="007809C5"/>
    <w:rsid w:val="00781624"/>
    <w:rsid w:val="00781E3C"/>
    <w:rsid w:val="0078250E"/>
    <w:rsid w:val="007858BA"/>
    <w:rsid w:val="007862E9"/>
    <w:rsid w:val="007869C0"/>
    <w:rsid w:val="00792713"/>
    <w:rsid w:val="007A0FEB"/>
    <w:rsid w:val="007A2ABA"/>
    <w:rsid w:val="007A2D28"/>
    <w:rsid w:val="007A3AEA"/>
    <w:rsid w:val="007A3D48"/>
    <w:rsid w:val="007A535C"/>
    <w:rsid w:val="007A7063"/>
    <w:rsid w:val="007A7639"/>
    <w:rsid w:val="007A7F97"/>
    <w:rsid w:val="007B22E6"/>
    <w:rsid w:val="007B47D1"/>
    <w:rsid w:val="007B4F3E"/>
    <w:rsid w:val="007B7197"/>
    <w:rsid w:val="007C4BAB"/>
    <w:rsid w:val="007C6CD0"/>
    <w:rsid w:val="007C7716"/>
    <w:rsid w:val="007D1B60"/>
    <w:rsid w:val="007D4CB2"/>
    <w:rsid w:val="007D745C"/>
    <w:rsid w:val="007E4D21"/>
    <w:rsid w:val="007E619A"/>
    <w:rsid w:val="007F70A7"/>
    <w:rsid w:val="007F72FF"/>
    <w:rsid w:val="007F7B5E"/>
    <w:rsid w:val="0080014E"/>
    <w:rsid w:val="008021DD"/>
    <w:rsid w:val="00804160"/>
    <w:rsid w:val="008056E9"/>
    <w:rsid w:val="00807640"/>
    <w:rsid w:val="0081041D"/>
    <w:rsid w:val="0081049F"/>
    <w:rsid w:val="00814632"/>
    <w:rsid w:val="00816509"/>
    <w:rsid w:val="0082127B"/>
    <w:rsid w:val="00822055"/>
    <w:rsid w:val="00827A40"/>
    <w:rsid w:val="00830423"/>
    <w:rsid w:val="00831A3B"/>
    <w:rsid w:val="0083331A"/>
    <w:rsid w:val="00842F54"/>
    <w:rsid w:val="00844F48"/>
    <w:rsid w:val="008455C2"/>
    <w:rsid w:val="008459C9"/>
    <w:rsid w:val="0084614F"/>
    <w:rsid w:val="00846E45"/>
    <w:rsid w:val="00850EB5"/>
    <w:rsid w:val="008519FA"/>
    <w:rsid w:val="00852ECE"/>
    <w:rsid w:val="0085377D"/>
    <w:rsid w:val="0085654C"/>
    <w:rsid w:val="00856F80"/>
    <w:rsid w:val="00864035"/>
    <w:rsid w:val="00866873"/>
    <w:rsid w:val="00870453"/>
    <w:rsid w:val="008714C6"/>
    <w:rsid w:val="008722C4"/>
    <w:rsid w:val="00874D8F"/>
    <w:rsid w:val="00875AF0"/>
    <w:rsid w:val="008763F4"/>
    <w:rsid w:val="008815E2"/>
    <w:rsid w:val="00881736"/>
    <w:rsid w:val="00883B02"/>
    <w:rsid w:val="008849EA"/>
    <w:rsid w:val="00891FE8"/>
    <w:rsid w:val="008924C0"/>
    <w:rsid w:val="00892E52"/>
    <w:rsid w:val="008946F0"/>
    <w:rsid w:val="008949E4"/>
    <w:rsid w:val="00897D29"/>
    <w:rsid w:val="008A3AFE"/>
    <w:rsid w:val="008B09EE"/>
    <w:rsid w:val="008C291F"/>
    <w:rsid w:val="008C6E96"/>
    <w:rsid w:val="008D16ED"/>
    <w:rsid w:val="008D1B17"/>
    <w:rsid w:val="008D2A6B"/>
    <w:rsid w:val="008D49A5"/>
    <w:rsid w:val="008D73A2"/>
    <w:rsid w:val="008E0B66"/>
    <w:rsid w:val="008E172D"/>
    <w:rsid w:val="008E23E6"/>
    <w:rsid w:val="008E5161"/>
    <w:rsid w:val="008F0EC9"/>
    <w:rsid w:val="008F168D"/>
    <w:rsid w:val="008F5718"/>
    <w:rsid w:val="00902730"/>
    <w:rsid w:val="00902891"/>
    <w:rsid w:val="00902B4D"/>
    <w:rsid w:val="00905E11"/>
    <w:rsid w:val="00906C9F"/>
    <w:rsid w:val="00912F2B"/>
    <w:rsid w:val="0091696C"/>
    <w:rsid w:val="009173B7"/>
    <w:rsid w:val="00921577"/>
    <w:rsid w:val="00922C50"/>
    <w:rsid w:val="009259E1"/>
    <w:rsid w:val="00926EC2"/>
    <w:rsid w:val="009274F8"/>
    <w:rsid w:val="0093724B"/>
    <w:rsid w:val="00950C2E"/>
    <w:rsid w:val="0095188F"/>
    <w:rsid w:val="009550A0"/>
    <w:rsid w:val="00955568"/>
    <w:rsid w:val="00957E70"/>
    <w:rsid w:val="00960C64"/>
    <w:rsid w:val="00962398"/>
    <w:rsid w:val="00963D4F"/>
    <w:rsid w:val="00967A05"/>
    <w:rsid w:val="00971B59"/>
    <w:rsid w:val="0097218E"/>
    <w:rsid w:val="00975E28"/>
    <w:rsid w:val="00977416"/>
    <w:rsid w:val="00980425"/>
    <w:rsid w:val="00980CCA"/>
    <w:rsid w:val="00982E25"/>
    <w:rsid w:val="00987997"/>
    <w:rsid w:val="00991C69"/>
    <w:rsid w:val="009923C0"/>
    <w:rsid w:val="00992788"/>
    <w:rsid w:val="009952E9"/>
    <w:rsid w:val="009A2840"/>
    <w:rsid w:val="009A5465"/>
    <w:rsid w:val="009B0958"/>
    <w:rsid w:val="009B2592"/>
    <w:rsid w:val="009B78FE"/>
    <w:rsid w:val="009B7E77"/>
    <w:rsid w:val="009C3445"/>
    <w:rsid w:val="009C3521"/>
    <w:rsid w:val="009C4461"/>
    <w:rsid w:val="009C6B5A"/>
    <w:rsid w:val="009D745F"/>
    <w:rsid w:val="009E035F"/>
    <w:rsid w:val="009E097D"/>
    <w:rsid w:val="009E4189"/>
    <w:rsid w:val="009E7E6E"/>
    <w:rsid w:val="009F152A"/>
    <w:rsid w:val="009F4931"/>
    <w:rsid w:val="009F550D"/>
    <w:rsid w:val="009F5695"/>
    <w:rsid w:val="009F67F3"/>
    <w:rsid w:val="009F7630"/>
    <w:rsid w:val="00A01325"/>
    <w:rsid w:val="00A03615"/>
    <w:rsid w:val="00A07E67"/>
    <w:rsid w:val="00A2368C"/>
    <w:rsid w:val="00A31F72"/>
    <w:rsid w:val="00A34D67"/>
    <w:rsid w:val="00A41FC6"/>
    <w:rsid w:val="00A4286E"/>
    <w:rsid w:val="00A43E46"/>
    <w:rsid w:val="00A445B1"/>
    <w:rsid w:val="00A44B1B"/>
    <w:rsid w:val="00A4583A"/>
    <w:rsid w:val="00A464E9"/>
    <w:rsid w:val="00A56E1C"/>
    <w:rsid w:val="00A57025"/>
    <w:rsid w:val="00A6111F"/>
    <w:rsid w:val="00A6217A"/>
    <w:rsid w:val="00A64DA9"/>
    <w:rsid w:val="00A65CD3"/>
    <w:rsid w:val="00A66A60"/>
    <w:rsid w:val="00A70D9D"/>
    <w:rsid w:val="00A733D5"/>
    <w:rsid w:val="00A7548F"/>
    <w:rsid w:val="00A81673"/>
    <w:rsid w:val="00A85407"/>
    <w:rsid w:val="00A87517"/>
    <w:rsid w:val="00A90EA6"/>
    <w:rsid w:val="00A91ED5"/>
    <w:rsid w:val="00A95690"/>
    <w:rsid w:val="00AA1F27"/>
    <w:rsid w:val="00AA26DD"/>
    <w:rsid w:val="00AA625E"/>
    <w:rsid w:val="00AB2636"/>
    <w:rsid w:val="00AB5744"/>
    <w:rsid w:val="00AB5C6E"/>
    <w:rsid w:val="00AB7E5D"/>
    <w:rsid w:val="00AC15B6"/>
    <w:rsid w:val="00AC15B7"/>
    <w:rsid w:val="00AC3425"/>
    <w:rsid w:val="00AC367F"/>
    <w:rsid w:val="00AC4A71"/>
    <w:rsid w:val="00AC544B"/>
    <w:rsid w:val="00AC59DF"/>
    <w:rsid w:val="00AE4214"/>
    <w:rsid w:val="00AF0FCD"/>
    <w:rsid w:val="00AF4D0D"/>
    <w:rsid w:val="00AF5F29"/>
    <w:rsid w:val="00AF5FF0"/>
    <w:rsid w:val="00B03FE0"/>
    <w:rsid w:val="00B050B8"/>
    <w:rsid w:val="00B123D9"/>
    <w:rsid w:val="00B15EE4"/>
    <w:rsid w:val="00B206A8"/>
    <w:rsid w:val="00B21671"/>
    <w:rsid w:val="00B229C6"/>
    <w:rsid w:val="00B27341"/>
    <w:rsid w:val="00B30A3C"/>
    <w:rsid w:val="00B323EC"/>
    <w:rsid w:val="00B3378E"/>
    <w:rsid w:val="00B35467"/>
    <w:rsid w:val="00B408D4"/>
    <w:rsid w:val="00B41687"/>
    <w:rsid w:val="00B424F3"/>
    <w:rsid w:val="00B444B5"/>
    <w:rsid w:val="00B52B01"/>
    <w:rsid w:val="00B577F3"/>
    <w:rsid w:val="00B634B1"/>
    <w:rsid w:val="00B6690B"/>
    <w:rsid w:val="00B7545C"/>
    <w:rsid w:val="00B80F94"/>
    <w:rsid w:val="00B83A80"/>
    <w:rsid w:val="00B92AEC"/>
    <w:rsid w:val="00B92CEC"/>
    <w:rsid w:val="00B957E6"/>
    <w:rsid w:val="00B973DC"/>
    <w:rsid w:val="00B97626"/>
    <w:rsid w:val="00BA0E81"/>
    <w:rsid w:val="00BA2139"/>
    <w:rsid w:val="00BA6913"/>
    <w:rsid w:val="00BA7BB4"/>
    <w:rsid w:val="00BB042A"/>
    <w:rsid w:val="00BB0B3B"/>
    <w:rsid w:val="00BB0E43"/>
    <w:rsid w:val="00BB551A"/>
    <w:rsid w:val="00BC0213"/>
    <w:rsid w:val="00BC2A98"/>
    <w:rsid w:val="00BC6287"/>
    <w:rsid w:val="00BC7111"/>
    <w:rsid w:val="00BD0A84"/>
    <w:rsid w:val="00BD0B43"/>
    <w:rsid w:val="00BD459A"/>
    <w:rsid w:val="00BE0D92"/>
    <w:rsid w:val="00BE4685"/>
    <w:rsid w:val="00BE6035"/>
    <w:rsid w:val="00BF01C0"/>
    <w:rsid w:val="00BF26FD"/>
    <w:rsid w:val="00BF4778"/>
    <w:rsid w:val="00BF7136"/>
    <w:rsid w:val="00C007AF"/>
    <w:rsid w:val="00C127E6"/>
    <w:rsid w:val="00C1382C"/>
    <w:rsid w:val="00C162AD"/>
    <w:rsid w:val="00C17D6F"/>
    <w:rsid w:val="00C17F7F"/>
    <w:rsid w:val="00C22AA6"/>
    <w:rsid w:val="00C26597"/>
    <w:rsid w:val="00C31B1D"/>
    <w:rsid w:val="00C34A17"/>
    <w:rsid w:val="00C359CF"/>
    <w:rsid w:val="00C36A7E"/>
    <w:rsid w:val="00C36AA3"/>
    <w:rsid w:val="00C370BB"/>
    <w:rsid w:val="00C415B8"/>
    <w:rsid w:val="00C42083"/>
    <w:rsid w:val="00C4432E"/>
    <w:rsid w:val="00C460DB"/>
    <w:rsid w:val="00C46C4F"/>
    <w:rsid w:val="00C50CEC"/>
    <w:rsid w:val="00C538D1"/>
    <w:rsid w:val="00C607FB"/>
    <w:rsid w:val="00C634B0"/>
    <w:rsid w:val="00C63F60"/>
    <w:rsid w:val="00C72388"/>
    <w:rsid w:val="00C73B5E"/>
    <w:rsid w:val="00C7431D"/>
    <w:rsid w:val="00C757AE"/>
    <w:rsid w:val="00C76EE0"/>
    <w:rsid w:val="00C771ED"/>
    <w:rsid w:val="00C8330C"/>
    <w:rsid w:val="00C84021"/>
    <w:rsid w:val="00C85BFA"/>
    <w:rsid w:val="00C85EFE"/>
    <w:rsid w:val="00C8703B"/>
    <w:rsid w:val="00C87620"/>
    <w:rsid w:val="00C90DF4"/>
    <w:rsid w:val="00C91EC5"/>
    <w:rsid w:val="00C934DE"/>
    <w:rsid w:val="00C93CB2"/>
    <w:rsid w:val="00CA13A3"/>
    <w:rsid w:val="00CA1A8F"/>
    <w:rsid w:val="00CA51AF"/>
    <w:rsid w:val="00CA5CB1"/>
    <w:rsid w:val="00CB0FD4"/>
    <w:rsid w:val="00CB341F"/>
    <w:rsid w:val="00CB5E86"/>
    <w:rsid w:val="00CB6EFC"/>
    <w:rsid w:val="00CB709A"/>
    <w:rsid w:val="00CB7E30"/>
    <w:rsid w:val="00CC01A0"/>
    <w:rsid w:val="00CD1953"/>
    <w:rsid w:val="00CD2995"/>
    <w:rsid w:val="00CE0B7A"/>
    <w:rsid w:val="00CE1B02"/>
    <w:rsid w:val="00CE3C3A"/>
    <w:rsid w:val="00CE5C0E"/>
    <w:rsid w:val="00CF55EB"/>
    <w:rsid w:val="00CF69FA"/>
    <w:rsid w:val="00CF7805"/>
    <w:rsid w:val="00D007F8"/>
    <w:rsid w:val="00D02599"/>
    <w:rsid w:val="00D030C9"/>
    <w:rsid w:val="00D0439E"/>
    <w:rsid w:val="00D05A52"/>
    <w:rsid w:val="00D072EF"/>
    <w:rsid w:val="00D10965"/>
    <w:rsid w:val="00D114C6"/>
    <w:rsid w:val="00D1179F"/>
    <w:rsid w:val="00D13021"/>
    <w:rsid w:val="00D13AD7"/>
    <w:rsid w:val="00D142D0"/>
    <w:rsid w:val="00D224BE"/>
    <w:rsid w:val="00D23D90"/>
    <w:rsid w:val="00D26BF9"/>
    <w:rsid w:val="00D32787"/>
    <w:rsid w:val="00D32E02"/>
    <w:rsid w:val="00D33DF8"/>
    <w:rsid w:val="00D35879"/>
    <w:rsid w:val="00D46762"/>
    <w:rsid w:val="00D47210"/>
    <w:rsid w:val="00D5144B"/>
    <w:rsid w:val="00D52888"/>
    <w:rsid w:val="00D54217"/>
    <w:rsid w:val="00D6161C"/>
    <w:rsid w:val="00D61A9F"/>
    <w:rsid w:val="00D61B04"/>
    <w:rsid w:val="00D62977"/>
    <w:rsid w:val="00D635A1"/>
    <w:rsid w:val="00D6411A"/>
    <w:rsid w:val="00D67ABF"/>
    <w:rsid w:val="00D67E63"/>
    <w:rsid w:val="00D723C4"/>
    <w:rsid w:val="00D74377"/>
    <w:rsid w:val="00D749E6"/>
    <w:rsid w:val="00D76988"/>
    <w:rsid w:val="00D82AE5"/>
    <w:rsid w:val="00D834E2"/>
    <w:rsid w:val="00D839E9"/>
    <w:rsid w:val="00D844EE"/>
    <w:rsid w:val="00D847F8"/>
    <w:rsid w:val="00D84EA0"/>
    <w:rsid w:val="00D8524C"/>
    <w:rsid w:val="00D873CA"/>
    <w:rsid w:val="00D90465"/>
    <w:rsid w:val="00DA7823"/>
    <w:rsid w:val="00DB17DB"/>
    <w:rsid w:val="00DB186D"/>
    <w:rsid w:val="00DB2272"/>
    <w:rsid w:val="00DB70D5"/>
    <w:rsid w:val="00DB7D74"/>
    <w:rsid w:val="00DC29DD"/>
    <w:rsid w:val="00DC4175"/>
    <w:rsid w:val="00DC65A4"/>
    <w:rsid w:val="00DD0854"/>
    <w:rsid w:val="00DD346F"/>
    <w:rsid w:val="00DD5EAC"/>
    <w:rsid w:val="00DD761D"/>
    <w:rsid w:val="00DE07A6"/>
    <w:rsid w:val="00DE4239"/>
    <w:rsid w:val="00DF01F1"/>
    <w:rsid w:val="00DF1141"/>
    <w:rsid w:val="00DF3644"/>
    <w:rsid w:val="00DF3DF5"/>
    <w:rsid w:val="00DF405C"/>
    <w:rsid w:val="00DF63A6"/>
    <w:rsid w:val="00DF6586"/>
    <w:rsid w:val="00DF7911"/>
    <w:rsid w:val="00E028CA"/>
    <w:rsid w:val="00E0295D"/>
    <w:rsid w:val="00E04AF0"/>
    <w:rsid w:val="00E06895"/>
    <w:rsid w:val="00E07B8C"/>
    <w:rsid w:val="00E07F6E"/>
    <w:rsid w:val="00E12FD3"/>
    <w:rsid w:val="00E1365C"/>
    <w:rsid w:val="00E13859"/>
    <w:rsid w:val="00E174CA"/>
    <w:rsid w:val="00E22AAE"/>
    <w:rsid w:val="00E240EC"/>
    <w:rsid w:val="00E257AC"/>
    <w:rsid w:val="00E25F9A"/>
    <w:rsid w:val="00E2664A"/>
    <w:rsid w:val="00E306E1"/>
    <w:rsid w:val="00E31A5F"/>
    <w:rsid w:val="00E32E69"/>
    <w:rsid w:val="00E360FA"/>
    <w:rsid w:val="00E37B98"/>
    <w:rsid w:val="00E406B4"/>
    <w:rsid w:val="00E40EAA"/>
    <w:rsid w:val="00E423AE"/>
    <w:rsid w:val="00E43F3A"/>
    <w:rsid w:val="00E44998"/>
    <w:rsid w:val="00E45B15"/>
    <w:rsid w:val="00E46993"/>
    <w:rsid w:val="00E506FB"/>
    <w:rsid w:val="00E5116E"/>
    <w:rsid w:val="00E63CEF"/>
    <w:rsid w:val="00E65D5E"/>
    <w:rsid w:val="00E66C50"/>
    <w:rsid w:val="00E672F6"/>
    <w:rsid w:val="00E67C6B"/>
    <w:rsid w:val="00E707D9"/>
    <w:rsid w:val="00E73D29"/>
    <w:rsid w:val="00E74610"/>
    <w:rsid w:val="00E7569C"/>
    <w:rsid w:val="00E76516"/>
    <w:rsid w:val="00E778FE"/>
    <w:rsid w:val="00E80A87"/>
    <w:rsid w:val="00E83FF5"/>
    <w:rsid w:val="00E90615"/>
    <w:rsid w:val="00EA1562"/>
    <w:rsid w:val="00EA3B6A"/>
    <w:rsid w:val="00EA59CD"/>
    <w:rsid w:val="00EA63CB"/>
    <w:rsid w:val="00EA670E"/>
    <w:rsid w:val="00EA68CE"/>
    <w:rsid w:val="00EA7F7C"/>
    <w:rsid w:val="00EB1C45"/>
    <w:rsid w:val="00EB396D"/>
    <w:rsid w:val="00EB51EB"/>
    <w:rsid w:val="00EB64D4"/>
    <w:rsid w:val="00EC165C"/>
    <w:rsid w:val="00EC3AD5"/>
    <w:rsid w:val="00EC677A"/>
    <w:rsid w:val="00ED10D4"/>
    <w:rsid w:val="00EE39F9"/>
    <w:rsid w:val="00EE45E1"/>
    <w:rsid w:val="00EF20CB"/>
    <w:rsid w:val="00EF284E"/>
    <w:rsid w:val="00EF4008"/>
    <w:rsid w:val="00EF43B7"/>
    <w:rsid w:val="00EF44B3"/>
    <w:rsid w:val="00EF689E"/>
    <w:rsid w:val="00F01D17"/>
    <w:rsid w:val="00F0275B"/>
    <w:rsid w:val="00F04E51"/>
    <w:rsid w:val="00F04E7F"/>
    <w:rsid w:val="00F14A67"/>
    <w:rsid w:val="00F205E8"/>
    <w:rsid w:val="00F21756"/>
    <w:rsid w:val="00F22228"/>
    <w:rsid w:val="00F243EA"/>
    <w:rsid w:val="00F25445"/>
    <w:rsid w:val="00F25616"/>
    <w:rsid w:val="00F3169B"/>
    <w:rsid w:val="00F322A8"/>
    <w:rsid w:val="00F3436F"/>
    <w:rsid w:val="00F35584"/>
    <w:rsid w:val="00F41D2F"/>
    <w:rsid w:val="00F41EB7"/>
    <w:rsid w:val="00F449A8"/>
    <w:rsid w:val="00F45927"/>
    <w:rsid w:val="00F54C45"/>
    <w:rsid w:val="00F54CEA"/>
    <w:rsid w:val="00F54CFE"/>
    <w:rsid w:val="00F63AB4"/>
    <w:rsid w:val="00F64A6D"/>
    <w:rsid w:val="00F65BB4"/>
    <w:rsid w:val="00F65D4B"/>
    <w:rsid w:val="00F66923"/>
    <w:rsid w:val="00F66995"/>
    <w:rsid w:val="00F7051B"/>
    <w:rsid w:val="00F72762"/>
    <w:rsid w:val="00F7577A"/>
    <w:rsid w:val="00F771BD"/>
    <w:rsid w:val="00F77B67"/>
    <w:rsid w:val="00F8001E"/>
    <w:rsid w:val="00F80830"/>
    <w:rsid w:val="00F83EDB"/>
    <w:rsid w:val="00F8558B"/>
    <w:rsid w:val="00F914FF"/>
    <w:rsid w:val="00F91619"/>
    <w:rsid w:val="00F93094"/>
    <w:rsid w:val="00F93C0F"/>
    <w:rsid w:val="00F9400E"/>
    <w:rsid w:val="00F954EC"/>
    <w:rsid w:val="00FA0FE0"/>
    <w:rsid w:val="00FA1C07"/>
    <w:rsid w:val="00FA48E3"/>
    <w:rsid w:val="00FA4E88"/>
    <w:rsid w:val="00FA7368"/>
    <w:rsid w:val="00FB24F1"/>
    <w:rsid w:val="00FB2CBD"/>
    <w:rsid w:val="00FB54DD"/>
    <w:rsid w:val="00FB6A97"/>
    <w:rsid w:val="00FB77BF"/>
    <w:rsid w:val="00FB7AB5"/>
    <w:rsid w:val="00FC01A6"/>
    <w:rsid w:val="00FC03EC"/>
    <w:rsid w:val="00FC22D0"/>
    <w:rsid w:val="00FC3AE0"/>
    <w:rsid w:val="00FC5E77"/>
    <w:rsid w:val="00FC6BE6"/>
    <w:rsid w:val="00FD072C"/>
    <w:rsid w:val="00FD442D"/>
    <w:rsid w:val="00FD70A2"/>
    <w:rsid w:val="00FD7640"/>
    <w:rsid w:val="00FE0F46"/>
    <w:rsid w:val="00FE6032"/>
    <w:rsid w:val="00FE6693"/>
    <w:rsid w:val="00FF3FD0"/>
    <w:rsid w:val="00FF4426"/>
    <w:rsid w:val="00FF4725"/>
    <w:rsid w:val="00FF67CA"/>
    <w:rsid w:val="00FF799B"/>
    <w:rsid w:val="010C595B"/>
    <w:rsid w:val="012783EB"/>
    <w:rsid w:val="01F749AE"/>
    <w:rsid w:val="0254C40C"/>
    <w:rsid w:val="032245D1"/>
    <w:rsid w:val="0346A5D4"/>
    <w:rsid w:val="0405528E"/>
    <w:rsid w:val="046F27A3"/>
    <w:rsid w:val="04B6D13F"/>
    <w:rsid w:val="0536272A"/>
    <w:rsid w:val="056D3F2F"/>
    <w:rsid w:val="059F61A0"/>
    <w:rsid w:val="05CAC1A8"/>
    <w:rsid w:val="0607EC6A"/>
    <w:rsid w:val="0615F568"/>
    <w:rsid w:val="061FE1A7"/>
    <w:rsid w:val="0632AC7F"/>
    <w:rsid w:val="06423017"/>
    <w:rsid w:val="067E5D3F"/>
    <w:rsid w:val="06B1985A"/>
    <w:rsid w:val="06FE0624"/>
    <w:rsid w:val="087BD9A3"/>
    <w:rsid w:val="08BBB506"/>
    <w:rsid w:val="097309A7"/>
    <w:rsid w:val="09A32488"/>
    <w:rsid w:val="09C4DC17"/>
    <w:rsid w:val="09D77642"/>
    <w:rsid w:val="09E0603A"/>
    <w:rsid w:val="09E18C48"/>
    <w:rsid w:val="0A4F8416"/>
    <w:rsid w:val="0A623B42"/>
    <w:rsid w:val="0AC6A268"/>
    <w:rsid w:val="0C26015C"/>
    <w:rsid w:val="0C4096AC"/>
    <w:rsid w:val="0CCE06C9"/>
    <w:rsid w:val="0D6DB94D"/>
    <w:rsid w:val="0E408F19"/>
    <w:rsid w:val="0E6549A8"/>
    <w:rsid w:val="0EB75CAB"/>
    <w:rsid w:val="0F0989AE"/>
    <w:rsid w:val="0F2856E1"/>
    <w:rsid w:val="0F60CE5E"/>
    <w:rsid w:val="0F931232"/>
    <w:rsid w:val="0F9DDC82"/>
    <w:rsid w:val="11E16E73"/>
    <w:rsid w:val="11E6FD1E"/>
    <w:rsid w:val="12BD9CA0"/>
    <w:rsid w:val="133185BB"/>
    <w:rsid w:val="14E5D3A6"/>
    <w:rsid w:val="159BFE76"/>
    <w:rsid w:val="175B04A0"/>
    <w:rsid w:val="17E9E9B1"/>
    <w:rsid w:val="1872C95A"/>
    <w:rsid w:val="18DDCF9B"/>
    <w:rsid w:val="19D5796B"/>
    <w:rsid w:val="1A70E928"/>
    <w:rsid w:val="1A847131"/>
    <w:rsid w:val="1A9F8657"/>
    <w:rsid w:val="1ADB053A"/>
    <w:rsid w:val="1B86E559"/>
    <w:rsid w:val="1BBE56A2"/>
    <w:rsid w:val="1C35EDCD"/>
    <w:rsid w:val="1CE8F093"/>
    <w:rsid w:val="1D5CE4E2"/>
    <w:rsid w:val="1DB25113"/>
    <w:rsid w:val="1DB417F2"/>
    <w:rsid w:val="1E02293E"/>
    <w:rsid w:val="1F9EECC7"/>
    <w:rsid w:val="1FEC1865"/>
    <w:rsid w:val="20CBD6EE"/>
    <w:rsid w:val="21238C39"/>
    <w:rsid w:val="21797C4B"/>
    <w:rsid w:val="22221564"/>
    <w:rsid w:val="22E892A9"/>
    <w:rsid w:val="2443D821"/>
    <w:rsid w:val="24D0A025"/>
    <w:rsid w:val="24F7A1BD"/>
    <w:rsid w:val="258A855C"/>
    <w:rsid w:val="2664F5B1"/>
    <w:rsid w:val="268A317D"/>
    <w:rsid w:val="273AF162"/>
    <w:rsid w:val="28D04334"/>
    <w:rsid w:val="2933214D"/>
    <w:rsid w:val="2A3D50A6"/>
    <w:rsid w:val="2A4EC70E"/>
    <w:rsid w:val="2AA8309D"/>
    <w:rsid w:val="2B0AA4BE"/>
    <w:rsid w:val="2B1296A1"/>
    <w:rsid w:val="2B602DF9"/>
    <w:rsid w:val="2B818A2B"/>
    <w:rsid w:val="2BEE89C3"/>
    <w:rsid w:val="2D222E4E"/>
    <w:rsid w:val="2E255008"/>
    <w:rsid w:val="2E2D6F64"/>
    <w:rsid w:val="2E593EF1"/>
    <w:rsid w:val="2F110FCB"/>
    <w:rsid w:val="2FF49C7A"/>
    <w:rsid w:val="301688E1"/>
    <w:rsid w:val="3027718C"/>
    <w:rsid w:val="30339F1C"/>
    <w:rsid w:val="30B3E51F"/>
    <w:rsid w:val="30C22DB7"/>
    <w:rsid w:val="31411C78"/>
    <w:rsid w:val="31951E09"/>
    <w:rsid w:val="32570DAC"/>
    <w:rsid w:val="32E16031"/>
    <w:rsid w:val="34438B88"/>
    <w:rsid w:val="3443F001"/>
    <w:rsid w:val="34545AFA"/>
    <w:rsid w:val="345639D6"/>
    <w:rsid w:val="34CAD7F6"/>
    <w:rsid w:val="34F34C6B"/>
    <w:rsid w:val="3504B7D0"/>
    <w:rsid w:val="35391325"/>
    <w:rsid w:val="3553E4C1"/>
    <w:rsid w:val="356FC495"/>
    <w:rsid w:val="35ADD352"/>
    <w:rsid w:val="360B1B50"/>
    <w:rsid w:val="36795142"/>
    <w:rsid w:val="36E7E8F9"/>
    <w:rsid w:val="3789D75E"/>
    <w:rsid w:val="378C01B7"/>
    <w:rsid w:val="37EAB780"/>
    <w:rsid w:val="38C7E807"/>
    <w:rsid w:val="39720DFE"/>
    <w:rsid w:val="3972F8D1"/>
    <w:rsid w:val="3A9312D9"/>
    <w:rsid w:val="3B20171B"/>
    <w:rsid w:val="3B53EFDD"/>
    <w:rsid w:val="3B981F26"/>
    <w:rsid w:val="3C425754"/>
    <w:rsid w:val="3C79574F"/>
    <w:rsid w:val="3C8CE88D"/>
    <w:rsid w:val="3C9CD3B4"/>
    <w:rsid w:val="3CA5B7CB"/>
    <w:rsid w:val="3E4A9B1B"/>
    <w:rsid w:val="3E7188F4"/>
    <w:rsid w:val="3E9121ED"/>
    <w:rsid w:val="3EE45285"/>
    <w:rsid w:val="3EE6A3B0"/>
    <w:rsid w:val="3F03865F"/>
    <w:rsid w:val="404D4A5B"/>
    <w:rsid w:val="40F2C163"/>
    <w:rsid w:val="40F36524"/>
    <w:rsid w:val="40F41E7A"/>
    <w:rsid w:val="41CA90B7"/>
    <w:rsid w:val="42884E87"/>
    <w:rsid w:val="42D14EAC"/>
    <w:rsid w:val="441A5B13"/>
    <w:rsid w:val="44DC7E70"/>
    <w:rsid w:val="45314641"/>
    <w:rsid w:val="4593A2CE"/>
    <w:rsid w:val="45CF1027"/>
    <w:rsid w:val="45D2AA2C"/>
    <w:rsid w:val="45E43981"/>
    <w:rsid w:val="45F1FF71"/>
    <w:rsid w:val="460D8097"/>
    <w:rsid w:val="46CBEBA1"/>
    <w:rsid w:val="46FEC233"/>
    <w:rsid w:val="47023C11"/>
    <w:rsid w:val="47105FC5"/>
    <w:rsid w:val="4714BC88"/>
    <w:rsid w:val="476EB642"/>
    <w:rsid w:val="47964980"/>
    <w:rsid w:val="47DA1461"/>
    <w:rsid w:val="48C634E6"/>
    <w:rsid w:val="495B4C24"/>
    <w:rsid w:val="49620932"/>
    <w:rsid w:val="4962E74B"/>
    <w:rsid w:val="4988200A"/>
    <w:rsid w:val="499EF672"/>
    <w:rsid w:val="49B01D24"/>
    <w:rsid w:val="4A4222E8"/>
    <w:rsid w:val="4A5089E5"/>
    <w:rsid w:val="4ABCFDDA"/>
    <w:rsid w:val="4ADBA913"/>
    <w:rsid w:val="4AF8E2ED"/>
    <w:rsid w:val="4B06808E"/>
    <w:rsid w:val="4B7098DA"/>
    <w:rsid w:val="4B9598B5"/>
    <w:rsid w:val="4C2BD3DD"/>
    <w:rsid w:val="4C8524DE"/>
    <w:rsid w:val="4C9DEA37"/>
    <w:rsid w:val="4D55CB59"/>
    <w:rsid w:val="4DAF7E7B"/>
    <w:rsid w:val="4F235BBB"/>
    <w:rsid w:val="4F5C0072"/>
    <w:rsid w:val="4F6845F8"/>
    <w:rsid w:val="501E6A9C"/>
    <w:rsid w:val="50950442"/>
    <w:rsid w:val="50F44C6F"/>
    <w:rsid w:val="515DB70F"/>
    <w:rsid w:val="516DC4E2"/>
    <w:rsid w:val="51779265"/>
    <w:rsid w:val="51C8F334"/>
    <w:rsid w:val="520E833C"/>
    <w:rsid w:val="53D630A3"/>
    <w:rsid w:val="544FB990"/>
    <w:rsid w:val="54611F6D"/>
    <w:rsid w:val="54DF30F1"/>
    <w:rsid w:val="5554940A"/>
    <w:rsid w:val="56459E1F"/>
    <w:rsid w:val="56C46F6F"/>
    <w:rsid w:val="56C5301F"/>
    <w:rsid w:val="56DF3653"/>
    <w:rsid w:val="56E1AAC4"/>
    <w:rsid w:val="577336D3"/>
    <w:rsid w:val="5877707A"/>
    <w:rsid w:val="58BCF8A0"/>
    <w:rsid w:val="58D496AF"/>
    <w:rsid w:val="59356680"/>
    <w:rsid w:val="594CEFF4"/>
    <w:rsid w:val="5A6611D7"/>
    <w:rsid w:val="5AE95112"/>
    <w:rsid w:val="5B2E8B9F"/>
    <w:rsid w:val="5C3C7E54"/>
    <w:rsid w:val="5CF02C33"/>
    <w:rsid w:val="5CF72E8E"/>
    <w:rsid w:val="5D615F3E"/>
    <w:rsid w:val="5D9518EE"/>
    <w:rsid w:val="5EAFF8A0"/>
    <w:rsid w:val="5EE1E8AE"/>
    <w:rsid w:val="5FC00A66"/>
    <w:rsid w:val="5FCC90B3"/>
    <w:rsid w:val="6014B968"/>
    <w:rsid w:val="60CED2E6"/>
    <w:rsid w:val="61277EFD"/>
    <w:rsid w:val="61A7B8ED"/>
    <w:rsid w:val="6252F615"/>
    <w:rsid w:val="626DBD4A"/>
    <w:rsid w:val="6349E33D"/>
    <w:rsid w:val="63B8AB28"/>
    <w:rsid w:val="63E36CAA"/>
    <w:rsid w:val="6480667D"/>
    <w:rsid w:val="6528FFC2"/>
    <w:rsid w:val="65B848E0"/>
    <w:rsid w:val="65C0E51A"/>
    <w:rsid w:val="665078BC"/>
    <w:rsid w:val="6721E692"/>
    <w:rsid w:val="67A9C368"/>
    <w:rsid w:val="67DD3D9F"/>
    <w:rsid w:val="67F6C57A"/>
    <w:rsid w:val="68066933"/>
    <w:rsid w:val="68096155"/>
    <w:rsid w:val="688166FE"/>
    <w:rsid w:val="691B9394"/>
    <w:rsid w:val="69FA361C"/>
    <w:rsid w:val="6A2F3418"/>
    <w:rsid w:val="6A66194A"/>
    <w:rsid w:val="6AA50580"/>
    <w:rsid w:val="6BB8531F"/>
    <w:rsid w:val="6C3FC3D8"/>
    <w:rsid w:val="6C49C085"/>
    <w:rsid w:val="6C9ECCB2"/>
    <w:rsid w:val="6E4C933E"/>
    <w:rsid w:val="6E6E21BC"/>
    <w:rsid w:val="6E6FF7B9"/>
    <w:rsid w:val="6EA308E5"/>
    <w:rsid w:val="6F01A256"/>
    <w:rsid w:val="707E28CA"/>
    <w:rsid w:val="707F21E5"/>
    <w:rsid w:val="70BBD445"/>
    <w:rsid w:val="70BCE42A"/>
    <w:rsid w:val="7116D678"/>
    <w:rsid w:val="7189257B"/>
    <w:rsid w:val="71F86F6A"/>
    <w:rsid w:val="724F8E75"/>
    <w:rsid w:val="72589726"/>
    <w:rsid w:val="7274FAE8"/>
    <w:rsid w:val="72FD960B"/>
    <w:rsid w:val="7392D4D8"/>
    <w:rsid w:val="7397E762"/>
    <w:rsid w:val="73DDA02E"/>
    <w:rsid w:val="7465A189"/>
    <w:rsid w:val="74B6ADA8"/>
    <w:rsid w:val="753F6CD2"/>
    <w:rsid w:val="75F8CF3C"/>
    <w:rsid w:val="7672CF35"/>
    <w:rsid w:val="76749840"/>
    <w:rsid w:val="76AFD7C1"/>
    <w:rsid w:val="76B6FD87"/>
    <w:rsid w:val="76DFBC47"/>
    <w:rsid w:val="76FC2FE3"/>
    <w:rsid w:val="77BC92DF"/>
    <w:rsid w:val="77D1C271"/>
    <w:rsid w:val="78096F05"/>
    <w:rsid w:val="79F73727"/>
    <w:rsid w:val="7A3B3A7E"/>
    <w:rsid w:val="7A724E5A"/>
    <w:rsid w:val="7AF6FA22"/>
    <w:rsid w:val="7B371CCD"/>
    <w:rsid w:val="7BB48DE4"/>
    <w:rsid w:val="7CAFA071"/>
    <w:rsid w:val="7CFB45FA"/>
    <w:rsid w:val="7D402FB2"/>
    <w:rsid w:val="7D73DBF1"/>
    <w:rsid w:val="7DFFA2F0"/>
    <w:rsid w:val="7E645CD7"/>
    <w:rsid w:val="7E93F5C4"/>
    <w:rsid w:val="7EA09B01"/>
    <w:rsid w:val="7F0A40B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5B8B8264"/>
  <w15:docId w15:val="{E48356B2-D03A-468A-BA07-EB24811C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normaltextrun">
    <w:name w:val="normaltextrun"/>
    <w:basedOn w:val="DefaultParagraphFont"/>
    <w:rsid w:val="004C31AE"/>
  </w:style>
  <w:style w:type="character" w:customStyle="1" w:styleId="eop">
    <w:name w:val="eop"/>
    <w:basedOn w:val="DefaultParagraphFont"/>
    <w:rsid w:val="004C31AE"/>
  </w:style>
  <w:style w:type="paragraph" w:customStyle="1" w:styleId="paragraph">
    <w:name w:val="paragraph"/>
    <w:basedOn w:val="Normal"/>
    <w:rsid w:val="002A34AF"/>
    <w:pPr>
      <w:widowControl/>
      <w:suppressAutoHyphens w:val="0"/>
      <w:spacing w:before="100" w:beforeAutospacing="1" w:after="100" w:afterAutospacing="1" w:line="240" w:lineRule="auto"/>
    </w:pPr>
    <w:rPr>
      <w:rFonts w:ascii="Times New Roman" w:eastAsia="Times New Roman" w:hAnsi="Times New Roman"/>
      <w:color w:val="auto"/>
      <w:sz w:val="24"/>
      <w:lang w:val="en-US" w:eastAsia="zh-CN"/>
    </w:rPr>
  </w:style>
  <w:style w:type="paragraph" w:styleId="Revision">
    <w:name w:val="Revision"/>
    <w:hidden/>
    <w:uiPriority w:val="99"/>
    <w:semiHidden/>
    <w:rsid w:val="004E72E9"/>
    <w:rPr>
      <w:rFonts w:ascii="Amnesty Trade Gothic" w:hAnsi="Amnesty Trade Gothic"/>
      <w:color w:val="000000"/>
      <w:sz w:val="18"/>
      <w:szCs w:val="24"/>
      <w:lang w:eastAsia="ar-SA"/>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22758">
      <w:bodyDiv w:val="1"/>
      <w:marLeft w:val="0"/>
      <w:marRight w:val="0"/>
      <w:marTop w:val="0"/>
      <w:marBottom w:val="0"/>
      <w:divBdr>
        <w:top w:val="none" w:sz="0" w:space="0" w:color="auto"/>
        <w:left w:val="none" w:sz="0" w:space="0" w:color="auto"/>
        <w:bottom w:val="none" w:sz="0" w:space="0" w:color="auto"/>
        <w:right w:val="none" w:sz="0" w:space="0" w:color="auto"/>
      </w:divBdr>
      <w:divsChild>
        <w:div w:id="387656487">
          <w:marLeft w:val="0"/>
          <w:marRight w:val="0"/>
          <w:marTop w:val="0"/>
          <w:marBottom w:val="0"/>
          <w:divBdr>
            <w:top w:val="none" w:sz="0" w:space="0" w:color="auto"/>
            <w:left w:val="none" w:sz="0" w:space="0" w:color="auto"/>
            <w:bottom w:val="none" w:sz="0" w:space="0" w:color="auto"/>
            <w:right w:val="none" w:sz="0" w:space="0" w:color="auto"/>
          </w:divBdr>
        </w:div>
        <w:div w:id="1008563337">
          <w:marLeft w:val="0"/>
          <w:marRight w:val="0"/>
          <w:marTop w:val="0"/>
          <w:marBottom w:val="0"/>
          <w:divBdr>
            <w:top w:val="none" w:sz="0" w:space="0" w:color="auto"/>
            <w:left w:val="none" w:sz="0" w:space="0" w:color="auto"/>
            <w:bottom w:val="none" w:sz="0" w:space="0" w:color="auto"/>
            <w:right w:val="none" w:sz="0" w:space="0" w:color="auto"/>
          </w:divBdr>
        </w:div>
        <w:div w:id="1631743528">
          <w:marLeft w:val="0"/>
          <w:marRight w:val="0"/>
          <w:marTop w:val="0"/>
          <w:marBottom w:val="0"/>
          <w:divBdr>
            <w:top w:val="none" w:sz="0" w:space="0" w:color="auto"/>
            <w:left w:val="none" w:sz="0" w:space="0" w:color="auto"/>
            <w:bottom w:val="none" w:sz="0" w:space="0" w:color="auto"/>
            <w:right w:val="none" w:sz="0" w:space="0" w:color="auto"/>
          </w:divBdr>
        </w:div>
      </w:divsChild>
    </w:div>
    <w:div w:id="1498690614">
      <w:bodyDiv w:val="1"/>
      <w:marLeft w:val="0"/>
      <w:marRight w:val="0"/>
      <w:marTop w:val="0"/>
      <w:marBottom w:val="0"/>
      <w:divBdr>
        <w:top w:val="none" w:sz="0" w:space="0" w:color="auto"/>
        <w:left w:val="none" w:sz="0" w:space="0" w:color="auto"/>
        <w:bottom w:val="none" w:sz="0" w:space="0" w:color="auto"/>
        <w:right w:val="none" w:sz="0" w:space="0" w:color="auto"/>
      </w:divBdr>
      <w:divsChild>
        <w:div w:id="184253548">
          <w:marLeft w:val="0"/>
          <w:marRight w:val="0"/>
          <w:marTop w:val="0"/>
          <w:marBottom w:val="0"/>
          <w:divBdr>
            <w:top w:val="none" w:sz="0" w:space="0" w:color="auto"/>
            <w:left w:val="none" w:sz="0" w:space="0" w:color="auto"/>
            <w:bottom w:val="none" w:sz="0" w:space="0" w:color="auto"/>
            <w:right w:val="none" w:sz="0" w:space="0" w:color="auto"/>
          </w:divBdr>
        </w:div>
        <w:div w:id="404109597">
          <w:marLeft w:val="0"/>
          <w:marRight w:val="0"/>
          <w:marTop w:val="0"/>
          <w:marBottom w:val="0"/>
          <w:divBdr>
            <w:top w:val="none" w:sz="0" w:space="0" w:color="auto"/>
            <w:left w:val="none" w:sz="0" w:space="0" w:color="auto"/>
            <w:bottom w:val="none" w:sz="0" w:space="0" w:color="auto"/>
            <w:right w:val="none" w:sz="0" w:space="0" w:color="auto"/>
          </w:divBdr>
        </w:div>
        <w:div w:id="570429154">
          <w:marLeft w:val="0"/>
          <w:marRight w:val="0"/>
          <w:marTop w:val="0"/>
          <w:marBottom w:val="0"/>
          <w:divBdr>
            <w:top w:val="none" w:sz="0" w:space="0" w:color="auto"/>
            <w:left w:val="none" w:sz="0" w:space="0" w:color="auto"/>
            <w:bottom w:val="none" w:sz="0" w:space="0" w:color="auto"/>
            <w:right w:val="none" w:sz="0" w:space="0" w:color="auto"/>
          </w:divBdr>
        </w:div>
        <w:div w:id="815535439">
          <w:marLeft w:val="0"/>
          <w:marRight w:val="0"/>
          <w:marTop w:val="0"/>
          <w:marBottom w:val="0"/>
          <w:divBdr>
            <w:top w:val="none" w:sz="0" w:space="0" w:color="auto"/>
            <w:left w:val="none" w:sz="0" w:space="0" w:color="auto"/>
            <w:bottom w:val="none" w:sz="0" w:space="0" w:color="auto"/>
            <w:right w:val="none" w:sz="0" w:space="0" w:color="auto"/>
          </w:divBdr>
        </w:div>
        <w:div w:id="2117091893">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56715163">
      <w:bodyDiv w:val="1"/>
      <w:marLeft w:val="0"/>
      <w:marRight w:val="0"/>
      <w:marTop w:val="0"/>
      <w:marBottom w:val="0"/>
      <w:divBdr>
        <w:top w:val="none" w:sz="0" w:space="0" w:color="auto"/>
        <w:left w:val="none" w:sz="0" w:space="0" w:color="auto"/>
        <w:bottom w:val="none" w:sz="0" w:space="0" w:color="auto"/>
        <w:right w:val="none" w:sz="0" w:space="0" w:color="auto"/>
      </w:divBdr>
      <w:divsChild>
        <w:div w:id="293025582">
          <w:marLeft w:val="0"/>
          <w:marRight w:val="0"/>
          <w:marTop w:val="0"/>
          <w:marBottom w:val="0"/>
          <w:divBdr>
            <w:top w:val="none" w:sz="0" w:space="0" w:color="auto"/>
            <w:left w:val="none" w:sz="0" w:space="0" w:color="auto"/>
            <w:bottom w:val="none" w:sz="0" w:space="0" w:color="auto"/>
            <w:right w:val="none" w:sz="0" w:space="0" w:color="auto"/>
          </w:divBdr>
        </w:div>
        <w:div w:id="554782846">
          <w:marLeft w:val="0"/>
          <w:marRight w:val="0"/>
          <w:marTop w:val="0"/>
          <w:marBottom w:val="0"/>
          <w:divBdr>
            <w:top w:val="none" w:sz="0" w:space="0" w:color="auto"/>
            <w:left w:val="none" w:sz="0" w:space="0" w:color="auto"/>
            <w:bottom w:val="none" w:sz="0" w:space="0" w:color="auto"/>
            <w:right w:val="none" w:sz="0" w:space="0" w:color="auto"/>
          </w:divBdr>
        </w:div>
        <w:div w:id="1459837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mnesty.org/es/documents/ASA17/3729/2021/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mnesty.org/en/latest/campaigns/2020/07/wife-of-yu-wensheng-tells-on-fight-for-jus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oneamnesty.sharepoint.com/sites/MovementHub/OrganizationOfficeTemplate/International%20Secretariat/Urgent%20Action/English%20Urgent%20Ac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type xmlns="5dbeddb0-8155-4a01-a0d3-52672497ea5b" xsi:nil="true"/>
    <Taal xmlns="5dbeddb0-8155-4a01-a0d3-52672497ea5b" xsi:nil="true"/>
    <SharedWithUsers xmlns="df225070-3c49-464d-a55a-434c9bef165c">
      <UserInfo>
        <DisplayName>Kondylia Gogou</DisplayName>
        <AccountId>186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F0E9E5CB7C724AB299DDFE8B527865" ma:contentTypeVersion="10" ma:contentTypeDescription="Create a new document." ma:contentTypeScope="" ma:versionID="ea485b020cbe8b1d054cb118e4303a62">
  <xsd:schema xmlns:xsd="http://www.w3.org/2001/XMLSchema" xmlns:xs="http://www.w3.org/2001/XMLSchema" xmlns:p="http://schemas.microsoft.com/office/2006/metadata/properties" xmlns:ns2="df225070-3c49-464d-a55a-434c9bef165c" xmlns:ns3="5dbeddb0-8155-4a01-a0d3-52672497ea5b" targetNamespace="http://schemas.microsoft.com/office/2006/metadata/properties" ma:root="true" ma:fieldsID="a1cda1df1c8dafd308b6a9e44e4eaa93" ns2:_="" ns3:_="">
    <xsd:import namespace="df225070-3c49-464d-a55a-434c9bef165c"/>
    <xsd:import namespace="5dbeddb0-8155-4a01-a0d3-52672497ea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ocumenttype" minOccurs="0"/>
                <xsd:element ref="ns3:Taal"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25070-3c49-464d-a55a-434c9bef16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beddb0-8155-4a01-a0d3-52672497ea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ocumenttype" ma:index="12" nillable="true" ma:displayName="Documenttype" ma:format="Dropdown" ma:internalName="Documenttype">
      <xsd:complexType>
        <xsd:complexContent>
          <xsd:extension base="dms:MultiChoice">
            <xsd:sequence>
              <xsd:element name="Value" maxOccurs="unbounded" minOccurs="0" nillable="true">
                <xsd:simpleType>
                  <xsd:restriction base="dms:Choice">
                    <xsd:enumeration value="Persbericht"/>
                    <xsd:enumeration value="Petitie"/>
                    <xsd:enumeration value="Brief algemeen"/>
                    <xsd:enumeration value="Presentatie"/>
                    <xsd:enumeration value="Vacature"/>
                    <xsd:enumeration value="Verslag"/>
                    <xsd:enumeration value="Spoedactie"/>
                    <xsd:enumeration value="Fax"/>
                    <xsd:enumeration value="Contract"/>
                  </xsd:restriction>
                </xsd:simpleType>
              </xsd:element>
            </xsd:sequence>
          </xsd:extension>
        </xsd:complexContent>
      </xsd:complexType>
    </xsd:element>
    <xsd:element name="Taal" ma:index="14" nillable="true" ma:displayName="Taal" ma:format="Dropdown" ma:internalName="Taal">
      <xsd:simpleType>
        <xsd:restriction base="dms:Choice">
          <xsd:enumeration value="Nederlands"/>
          <xsd:enumeration value="Engels"/>
          <xsd:enumeration value="Frans"/>
          <xsd:enumeration value="Duits"/>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639072-9DDF-425C-9B11-428599B278D7}">
  <ds:schemaRefs>
    <ds:schemaRef ds:uri="http://schemas.microsoft.com/sharepoint/v3/contenttype/forms"/>
  </ds:schemaRefs>
</ds:datastoreItem>
</file>

<file path=customXml/itemProps2.xml><?xml version="1.0" encoding="utf-8"?>
<ds:datastoreItem xmlns:ds="http://schemas.openxmlformats.org/officeDocument/2006/customXml" ds:itemID="{6DDB2C36-059A-4237-8CD3-6801E7140A12}">
  <ds:schemaRefs>
    <ds:schemaRef ds:uri="http://schemas.microsoft.com/office/2006/metadata/properties"/>
    <ds:schemaRef ds:uri="http://schemas.microsoft.com/office/infopath/2007/PartnerControls"/>
    <ds:schemaRef ds:uri="5dbeddb0-8155-4a01-a0d3-52672497ea5b"/>
    <ds:schemaRef ds:uri="df225070-3c49-464d-a55a-434c9bef165c"/>
  </ds:schemaRefs>
</ds:datastoreItem>
</file>

<file path=customXml/itemProps3.xml><?xml version="1.0" encoding="utf-8"?>
<ds:datastoreItem xmlns:ds="http://schemas.openxmlformats.org/officeDocument/2006/customXml" ds:itemID="{09877529-6A1A-48E6-A959-C25C2D10C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25070-3c49-464d-a55a-434c9bef165c"/>
    <ds:schemaRef ds:uri="5dbeddb0-8155-4a01-a0d3-52672497e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English%20Urgent%20Action%20Template.dotx</Template>
  <TotalTime>3</TotalTime>
  <Pages>2</Pages>
  <Words>1203</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 Po</dc:creator>
  <cp:keywords/>
  <cp:lastModifiedBy>Laura Turrau</cp:lastModifiedBy>
  <cp:revision>3</cp:revision>
  <cp:lastPrinted>2019-01-25T20:51:00Z</cp:lastPrinted>
  <dcterms:created xsi:type="dcterms:W3CDTF">2024-03-22T13:50:00Z</dcterms:created>
  <dcterms:modified xsi:type="dcterms:W3CDTF">2024-03-26T13:48:00Z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0x01010012F0E9E5CB7C724AB299DDFE8B527865</vt:lpwstr>
  </property>
</Properties>
</file>