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4AA6B5F3" w:rsidR="005D2C37" w:rsidRPr="00903FB6" w:rsidRDefault="0034128A" w:rsidP="004C78DF">
      <w:pPr>
        <w:pStyle w:val="AIUrgentActionTopHeading"/>
        <w:tabs>
          <w:tab w:val="clear" w:pos="567"/>
        </w:tabs>
        <w:ind w:left="-284"/>
        <w:rPr>
          <w:rFonts w:ascii="Amnesty Trade Gothic Cn" w:hAnsi="Amnesty Trade Gothic Cn" w:cs="Arial"/>
          <w:sz w:val="96"/>
          <w:szCs w:val="96"/>
          <w:lang w:val="es-ES"/>
        </w:rPr>
      </w:pPr>
      <w:r>
        <w:rPr>
          <w:rFonts w:ascii="Amnesty Trade Gothic Cn" w:hAnsi="Amnesty Trade Gothic Cn" w:cs="Arial"/>
          <w:bCs/>
          <w:sz w:val="96"/>
          <w:szCs w:val="96"/>
          <w:highlight w:val="yellow"/>
          <w:lang w:val="es"/>
        </w:rPr>
        <w:t>ACCIÓN URGENTE</w:t>
      </w:r>
    </w:p>
    <w:p w14:paraId="3D8841CF" w14:textId="77777777" w:rsidR="008E7E00" w:rsidRPr="00903FB6" w:rsidRDefault="008E7E00" w:rsidP="00EA68CE">
      <w:pPr>
        <w:spacing w:after="0"/>
        <w:ind w:left="-283"/>
        <w:rPr>
          <w:rFonts w:ascii="Arial" w:hAnsi="Arial" w:cs="Arial"/>
          <w:b/>
          <w:sz w:val="22"/>
          <w:szCs w:val="16"/>
          <w:lang w:val="es-ES"/>
        </w:rPr>
      </w:pPr>
    </w:p>
    <w:p w14:paraId="6EC385CA" w14:textId="0AB8FD5D" w:rsidR="004217D7" w:rsidRPr="00903FB6" w:rsidRDefault="00093F45" w:rsidP="0FBD6F29">
      <w:pPr>
        <w:spacing w:after="0"/>
        <w:ind w:left="-283"/>
        <w:rPr>
          <w:rFonts w:ascii="Arial" w:hAnsi="Arial" w:cs="Arial"/>
          <w:b/>
          <w:bCs/>
          <w:sz w:val="36"/>
          <w:szCs w:val="36"/>
          <w:lang w:val="es-ES"/>
        </w:rPr>
      </w:pPr>
      <w:r>
        <w:rPr>
          <w:rFonts w:ascii="Arial" w:hAnsi="Arial" w:cs="Arial"/>
          <w:b/>
          <w:bCs/>
          <w:sz w:val="36"/>
          <w:szCs w:val="36"/>
          <w:lang w:val="es"/>
        </w:rPr>
        <w:t xml:space="preserve">ACTIVISTA POR LA EDUCACIÓN SOMETIDO A DETENCIÓN ARBITRARIA </w:t>
      </w:r>
    </w:p>
    <w:p w14:paraId="1078B276" w14:textId="25628942" w:rsidR="00D23D90" w:rsidRPr="00903FB6" w:rsidRDefault="000550CA" w:rsidP="004C78DF">
      <w:pPr>
        <w:spacing w:after="0" w:line="240" w:lineRule="auto"/>
        <w:ind w:left="-283"/>
        <w:rPr>
          <w:rFonts w:cs="Arial"/>
          <w:b/>
          <w:bCs/>
          <w:color w:val="auto"/>
          <w:lang w:val="es-ES"/>
        </w:rPr>
      </w:pPr>
      <w:r>
        <w:rPr>
          <w:rFonts w:cs="Arial"/>
          <w:b/>
          <w:bCs/>
          <w:color w:val="auto"/>
          <w:lang w:val="es"/>
        </w:rPr>
        <w:t xml:space="preserve">Ahmad Fahim Azimi y Seddiqullah Afghan, dos activistas que colaboran con la organización educativa Fekre Behtar, fueron detenidos arbitrariamente en su oficina de Karta Char en Kabul, capital de Afganistán, por miembros del distrito 40 de la Dirección General de Inteligencia (DGI) de los talibanes el 17 de octubre de 2023. Seddiqullah Afghan quedó en libertad el 9 de abril de 2024 en virtud del indulto a los presos concedido por el líder supremo talibán con ocasión de la Festividad del Sacrificio (Eid al Adha), pero Ahmad Fahim Azimi sigue encarcelado en la cárcel de Pul-e-Charkhi, tras haber sido acusado falsamente de realizar actividades contra las autoridades </w:t>
      </w:r>
      <w:r>
        <w:rPr>
          <w:rFonts w:cs="Arial"/>
          <w:b/>
          <w:bCs/>
          <w:i/>
          <w:iCs/>
          <w:color w:val="auto"/>
          <w:lang w:val="es"/>
        </w:rPr>
        <w:t xml:space="preserve">de facto </w:t>
      </w:r>
      <w:r>
        <w:rPr>
          <w:rFonts w:cs="Arial"/>
          <w:b/>
          <w:bCs/>
          <w:color w:val="auto"/>
          <w:lang w:val="es"/>
        </w:rPr>
        <w:t xml:space="preserve">talibanas y condenado a un año de cárcel por el tribunal talibán de primera instancia en un juicio sin garantías. Su detención arbitraria y su juicio injusto contravienen el derecho internacional de los derechos humanos, y debe quedar en libertad de inmediato y sin condiciones. </w:t>
      </w:r>
    </w:p>
    <w:p w14:paraId="5217CC85" w14:textId="77777777" w:rsidR="005D2C37" w:rsidRPr="00903FB6" w:rsidRDefault="005D2C37" w:rsidP="00980425">
      <w:pPr>
        <w:spacing w:after="0" w:line="240" w:lineRule="auto"/>
        <w:ind w:left="-283"/>
        <w:rPr>
          <w:rFonts w:ascii="Arial" w:hAnsi="Arial" w:cs="Arial"/>
          <w:b/>
          <w:lang w:val="es-ES"/>
        </w:rPr>
      </w:pPr>
    </w:p>
    <w:p w14:paraId="760DDE4F" w14:textId="77777777" w:rsidR="005D2C37" w:rsidRPr="00903FB6"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3091F4CF" w14:textId="77777777" w:rsidR="005D2C37" w:rsidRPr="00903FB6" w:rsidRDefault="005D2C37" w:rsidP="00980425">
      <w:pPr>
        <w:autoSpaceDE w:val="0"/>
        <w:autoSpaceDN w:val="0"/>
        <w:adjustRightInd w:val="0"/>
        <w:spacing w:after="0" w:line="240" w:lineRule="auto"/>
        <w:ind w:left="-283"/>
        <w:rPr>
          <w:rFonts w:ascii="Arial" w:hAnsi="Arial" w:cs="Arial"/>
          <w:lang w:val="es-ES"/>
        </w:rPr>
      </w:pPr>
    </w:p>
    <w:p w14:paraId="6A698090" w14:textId="4615A70B" w:rsidR="005D2C37" w:rsidRPr="00193EC1" w:rsidRDefault="009C2759" w:rsidP="00980425">
      <w:pPr>
        <w:spacing w:after="0" w:line="240" w:lineRule="auto"/>
        <w:ind w:left="-283"/>
        <w:jc w:val="right"/>
        <w:rPr>
          <w:rFonts w:cs="Arial"/>
          <w:b/>
          <w:i/>
          <w:sz w:val="20"/>
          <w:szCs w:val="20"/>
          <w:lang w:val="en-US"/>
        </w:rPr>
      </w:pPr>
      <w:r w:rsidRPr="00193EC1">
        <w:rPr>
          <w:rFonts w:cs="Arial"/>
          <w:b/>
          <w:bCs/>
          <w:i/>
          <w:iCs/>
          <w:sz w:val="20"/>
          <w:szCs w:val="20"/>
          <w:lang w:val="en-US"/>
        </w:rPr>
        <w:t xml:space="preserve">Sr. Abdul Haq </w:t>
      </w:r>
      <w:proofErr w:type="spellStart"/>
      <w:r w:rsidRPr="00193EC1">
        <w:rPr>
          <w:rFonts w:cs="Arial"/>
          <w:b/>
          <w:bCs/>
          <w:i/>
          <w:iCs/>
          <w:sz w:val="20"/>
          <w:szCs w:val="20"/>
          <w:lang w:val="en-US"/>
        </w:rPr>
        <w:t>Wasiq</w:t>
      </w:r>
      <w:proofErr w:type="spellEnd"/>
      <w:r w:rsidRPr="00193EC1">
        <w:rPr>
          <w:rFonts w:cs="Arial"/>
          <w:b/>
          <w:bCs/>
          <w:i/>
          <w:iCs/>
          <w:sz w:val="20"/>
          <w:szCs w:val="20"/>
          <w:lang w:val="en-US"/>
        </w:rPr>
        <w:t xml:space="preserve"> /Mr. Abdul Haq </w:t>
      </w:r>
      <w:proofErr w:type="spellStart"/>
      <w:r w:rsidRPr="00193EC1">
        <w:rPr>
          <w:rFonts w:cs="Arial"/>
          <w:b/>
          <w:bCs/>
          <w:i/>
          <w:iCs/>
          <w:sz w:val="20"/>
          <w:szCs w:val="20"/>
          <w:lang w:val="en-US"/>
        </w:rPr>
        <w:t>Wasiq</w:t>
      </w:r>
      <w:proofErr w:type="spellEnd"/>
    </w:p>
    <w:p w14:paraId="0B33F976" w14:textId="77777777" w:rsidR="009C2759" w:rsidRPr="009C2759" w:rsidRDefault="009C2759" w:rsidP="009C2759">
      <w:pPr>
        <w:spacing w:after="0" w:line="240" w:lineRule="auto"/>
        <w:ind w:left="-283"/>
        <w:jc w:val="right"/>
        <w:rPr>
          <w:rFonts w:cs="Arial"/>
          <w:i/>
          <w:sz w:val="20"/>
          <w:szCs w:val="20"/>
        </w:rPr>
      </w:pPr>
      <w:r w:rsidRPr="00903FB6">
        <w:rPr>
          <w:rFonts w:cs="Arial"/>
          <w:i/>
          <w:iCs/>
          <w:sz w:val="20"/>
          <w:szCs w:val="20"/>
          <w:lang w:val="en-US"/>
        </w:rPr>
        <w:t xml:space="preserve">Director of Intelligence </w:t>
      </w:r>
    </w:p>
    <w:p w14:paraId="63F5E979" w14:textId="77777777" w:rsidR="009C2759" w:rsidRPr="00193EC1" w:rsidRDefault="009C2759" w:rsidP="009C2759">
      <w:pPr>
        <w:spacing w:after="0" w:line="240" w:lineRule="auto"/>
        <w:ind w:left="-283"/>
        <w:jc w:val="right"/>
        <w:rPr>
          <w:rFonts w:cs="Arial"/>
          <w:i/>
          <w:sz w:val="20"/>
          <w:szCs w:val="20"/>
          <w:lang w:val="es-ES"/>
        </w:rPr>
      </w:pPr>
      <w:r w:rsidRPr="00193EC1">
        <w:rPr>
          <w:rFonts w:cs="Arial"/>
          <w:i/>
          <w:iCs/>
          <w:sz w:val="20"/>
          <w:szCs w:val="20"/>
          <w:lang w:val="es-ES"/>
        </w:rPr>
        <w:t xml:space="preserve">General </w:t>
      </w:r>
      <w:proofErr w:type="spellStart"/>
      <w:r w:rsidRPr="00193EC1">
        <w:rPr>
          <w:rFonts w:cs="Arial"/>
          <w:i/>
          <w:iCs/>
          <w:sz w:val="20"/>
          <w:szCs w:val="20"/>
          <w:lang w:val="es-ES"/>
        </w:rPr>
        <w:t>Directorate</w:t>
      </w:r>
      <w:proofErr w:type="spellEnd"/>
      <w:r w:rsidRPr="00193EC1">
        <w:rPr>
          <w:rFonts w:cs="Arial"/>
          <w:i/>
          <w:iCs/>
          <w:sz w:val="20"/>
          <w:szCs w:val="20"/>
          <w:lang w:val="es-ES"/>
        </w:rPr>
        <w:t xml:space="preserve"> </w:t>
      </w:r>
      <w:proofErr w:type="spellStart"/>
      <w:r w:rsidRPr="00193EC1">
        <w:rPr>
          <w:rFonts w:cs="Arial"/>
          <w:i/>
          <w:iCs/>
          <w:sz w:val="20"/>
          <w:szCs w:val="20"/>
          <w:lang w:val="es-ES"/>
        </w:rPr>
        <w:t>of</w:t>
      </w:r>
      <w:proofErr w:type="spellEnd"/>
      <w:r w:rsidRPr="00193EC1">
        <w:rPr>
          <w:rFonts w:cs="Arial"/>
          <w:i/>
          <w:iCs/>
          <w:sz w:val="20"/>
          <w:szCs w:val="20"/>
          <w:lang w:val="es-ES"/>
        </w:rPr>
        <w:t xml:space="preserve"> </w:t>
      </w:r>
      <w:proofErr w:type="spellStart"/>
      <w:r w:rsidRPr="00193EC1">
        <w:rPr>
          <w:rFonts w:cs="Arial"/>
          <w:i/>
          <w:iCs/>
          <w:sz w:val="20"/>
          <w:szCs w:val="20"/>
          <w:lang w:val="es-ES"/>
        </w:rPr>
        <w:t>Intelligence</w:t>
      </w:r>
      <w:proofErr w:type="spellEnd"/>
      <w:r w:rsidRPr="00193EC1">
        <w:rPr>
          <w:rFonts w:cs="Arial"/>
          <w:i/>
          <w:iCs/>
          <w:sz w:val="20"/>
          <w:szCs w:val="20"/>
          <w:lang w:val="es-ES"/>
        </w:rPr>
        <w:t xml:space="preserve"> </w:t>
      </w:r>
    </w:p>
    <w:p w14:paraId="6C0ABD57" w14:textId="77777777" w:rsidR="009C2759" w:rsidRPr="00193EC1" w:rsidRDefault="009C2759" w:rsidP="009C2759">
      <w:pPr>
        <w:spacing w:after="0" w:line="240" w:lineRule="auto"/>
        <w:ind w:left="-283"/>
        <w:jc w:val="right"/>
        <w:rPr>
          <w:rFonts w:cs="Arial"/>
          <w:i/>
          <w:sz w:val="20"/>
          <w:szCs w:val="20"/>
          <w:lang w:val="es-ES"/>
        </w:rPr>
      </w:pPr>
      <w:proofErr w:type="spellStart"/>
      <w:r w:rsidRPr="00193EC1">
        <w:rPr>
          <w:rFonts w:cs="Arial"/>
          <w:i/>
          <w:iCs/>
          <w:sz w:val="20"/>
          <w:szCs w:val="20"/>
          <w:lang w:val="es-ES"/>
        </w:rPr>
        <w:t>Chaharahi</w:t>
      </w:r>
      <w:proofErr w:type="spellEnd"/>
      <w:r w:rsidRPr="00193EC1">
        <w:rPr>
          <w:rFonts w:cs="Arial"/>
          <w:i/>
          <w:iCs/>
          <w:sz w:val="20"/>
          <w:szCs w:val="20"/>
          <w:lang w:val="es-ES"/>
        </w:rPr>
        <w:t xml:space="preserve"> </w:t>
      </w:r>
      <w:proofErr w:type="spellStart"/>
      <w:r w:rsidRPr="00193EC1">
        <w:rPr>
          <w:rFonts w:cs="Arial"/>
          <w:i/>
          <w:iCs/>
          <w:sz w:val="20"/>
          <w:szCs w:val="20"/>
          <w:lang w:val="es-ES"/>
        </w:rPr>
        <w:t>Zanbaq</w:t>
      </w:r>
      <w:proofErr w:type="spellEnd"/>
    </w:p>
    <w:p w14:paraId="321869B0" w14:textId="77777777" w:rsidR="00AB03B2" w:rsidRPr="00193EC1" w:rsidRDefault="009C2759" w:rsidP="00AB03B2">
      <w:pPr>
        <w:spacing w:after="0" w:line="240" w:lineRule="auto"/>
        <w:ind w:left="-283"/>
        <w:jc w:val="right"/>
        <w:rPr>
          <w:rFonts w:cs="Arial"/>
          <w:i/>
          <w:iCs/>
          <w:sz w:val="20"/>
          <w:szCs w:val="20"/>
          <w:lang w:val="es-ES"/>
        </w:rPr>
      </w:pPr>
      <w:r w:rsidRPr="00193EC1">
        <w:rPr>
          <w:rFonts w:cs="Arial"/>
          <w:i/>
          <w:iCs/>
          <w:sz w:val="20"/>
          <w:szCs w:val="20"/>
          <w:lang w:val="es-ES"/>
        </w:rPr>
        <w:t xml:space="preserve">Kabul, Afganistán </w:t>
      </w:r>
    </w:p>
    <w:p w14:paraId="791E2F32" w14:textId="4B024B87" w:rsidR="005D2C37" w:rsidRPr="00193EC1" w:rsidRDefault="005D2C37" w:rsidP="00AB03B2">
      <w:pPr>
        <w:spacing w:after="0" w:line="240" w:lineRule="auto"/>
        <w:ind w:left="-283"/>
        <w:rPr>
          <w:rFonts w:cs="Arial"/>
          <w:i/>
          <w:iCs/>
          <w:sz w:val="20"/>
          <w:szCs w:val="20"/>
          <w:lang w:val="es-ES"/>
        </w:rPr>
      </w:pPr>
      <w:r w:rsidRPr="00193EC1">
        <w:rPr>
          <w:rFonts w:cs="Arial"/>
          <w:i/>
          <w:iCs/>
          <w:sz w:val="20"/>
          <w:szCs w:val="20"/>
          <w:lang w:val="es-ES"/>
        </w:rPr>
        <w:t xml:space="preserve">Sr. Abdul </w:t>
      </w:r>
      <w:proofErr w:type="spellStart"/>
      <w:r w:rsidRPr="00193EC1">
        <w:rPr>
          <w:rFonts w:cs="Arial"/>
          <w:i/>
          <w:iCs/>
          <w:sz w:val="20"/>
          <w:szCs w:val="20"/>
          <w:lang w:val="es-ES"/>
        </w:rPr>
        <w:t>Haq</w:t>
      </w:r>
      <w:proofErr w:type="spellEnd"/>
      <w:r w:rsidRPr="00193EC1">
        <w:rPr>
          <w:rFonts w:cs="Arial"/>
          <w:i/>
          <w:iCs/>
          <w:sz w:val="20"/>
          <w:szCs w:val="20"/>
          <w:lang w:val="es-ES"/>
        </w:rPr>
        <w:t xml:space="preserve"> </w:t>
      </w:r>
      <w:proofErr w:type="spellStart"/>
      <w:r w:rsidRPr="00193EC1">
        <w:rPr>
          <w:rFonts w:cs="Arial"/>
          <w:i/>
          <w:iCs/>
          <w:sz w:val="20"/>
          <w:szCs w:val="20"/>
          <w:lang w:val="es-ES"/>
        </w:rPr>
        <w:t>Wasiq</w:t>
      </w:r>
      <w:proofErr w:type="spellEnd"/>
      <w:r w:rsidRPr="00193EC1">
        <w:rPr>
          <w:rFonts w:cs="Arial"/>
          <w:i/>
          <w:iCs/>
          <w:sz w:val="20"/>
          <w:szCs w:val="20"/>
          <w:lang w:val="es-ES"/>
        </w:rPr>
        <w:t>:</w:t>
      </w:r>
    </w:p>
    <w:p w14:paraId="160598A3" w14:textId="6E1B5BC2" w:rsidR="005D2C37" w:rsidRPr="00193EC1" w:rsidRDefault="005D2C37" w:rsidP="00AB03B2">
      <w:pPr>
        <w:tabs>
          <w:tab w:val="left" w:pos="5917"/>
        </w:tabs>
        <w:spacing w:after="0" w:line="240" w:lineRule="auto"/>
        <w:rPr>
          <w:rFonts w:cs="Arial"/>
          <w:i/>
          <w:sz w:val="20"/>
          <w:szCs w:val="20"/>
          <w:lang w:val="es-ES"/>
        </w:rPr>
      </w:pPr>
    </w:p>
    <w:p w14:paraId="1028E0AC" w14:textId="4406A0E7" w:rsidR="008F4C5C" w:rsidRPr="00903FB6" w:rsidRDefault="00987C14" w:rsidP="0FBD6F29">
      <w:pPr>
        <w:spacing w:after="0" w:line="240" w:lineRule="auto"/>
        <w:ind w:left="-283"/>
        <w:jc w:val="both"/>
        <w:rPr>
          <w:rFonts w:cs="Arial"/>
          <w:i/>
          <w:iCs/>
          <w:sz w:val="20"/>
          <w:szCs w:val="20"/>
          <w:lang w:val="es-ES"/>
        </w:rPr>
      </w:pPr>
      <w:r>
        <w:rPr>
          <w:i/>
          <w:iCs/>
          <w:sz w:val="20"/>
          <w:szCs w:val="20"/>
          <w:lang w:val="es"/>
        </w:rPr>
        <w:t xml:space="preserve">Me dirijo a usted para expresarle mi gran preocupación por la detención arbitraria y la reclusión del activista por la educación Ahmad Fahim Azimi, que colabora con Fekre Behtar, organización reconocida por su labor con el </w:t>
      </w:r>
      <w:hyperlink r:id="rId7">
        <w:r>
          <w:rPr>
            <w:i/>
            <w:iCs/>
            <w:sz w:val="20"/>
            <w:szCs w:val="20"/>
            <w:lang w:val="es"/>
          </w:rPr>
          <w:t>equipo de robótica de niñas</w:t>
        </w:r>
      </w:hyperlink>
      <w:r>
        <w:rPr>
          <w:i/>
          <w:iCs/>
          <w:sz w:val="20"/>
          <w:szCs w:val="20"/>
          <w:lang w:val="es"/>
        </w:rPr>
        <w:t xml:space="preserve"> afganas. La organización critica también abiertamente las restricciones educativas que los talibanes imponen a mujeres y niñas.</w:t>
      </w:r>
    </w:p>
    <w:p w14:paraId="46F0688E" w14:textId="77777777" w:rsidR="008F4C5C" w:rsidRPr="00903FB6" w:rsidRDefault="008F4C5C" w:rsidP="006403B9">
      <w:pPr>
        <w:spacing w:after="0" w:line="240" w:lineRule="auto"/>
        <w:ind w:left="-283"/>
        <w:jc w:val="both"/>
        <w:rPr>
          <w:rFonts w:cs="Arial"/>
          <w:i/>
          <w:sz w:val="20"/>
          <w:szCs w:val="20"/>
          <w:lang w:val="es-ES"/>
        </w:rPr>
      </w:pPr>
    </w:p>
    <w:p w14:paraId="6638DF37" w14:textId="18327478" w:rsidR="00005506" w:rsidRPr="00903FB6" w:rsidRDefault="00105902" w:rsidP="4CD06404">
      <w:pPr>
        <w:spacing w:after="0" w:line="240" w:lineRule="auto"/>
        <w:ind w:left="-283"/>
        <w:jc w:val="both"/>
        <w:rPr>
          <w:rFonts w:cs="Arial"/>
          <w:i/>
          <w:iCs/>
          <w:sz w:val="20"/>
          <w:szCs w:val="20"/>
          <w:lang w:val="es-ES"/>
        </w:rPr>
      </w:pPr>
      <w:r>
        <w:rPr>
          <w:rFonts w:cs="Arial"/>
          <w:i/>
          <w:iCs/>
          <w:sz w:val="20"/>
          <w:szCs w:val="20"/>
          <w:lang w:val="es"/>
        </w:rPr>
        <w:t xml:space="preserve">El 17 de octubre de 2023, miembros del distrito 40 de la Dirección General de Inteligencia (DGI) de los talibanes arrestaron en su oficina de Karta Char (Kabul) a Ahmad Fahim Azimi, y lo mantuvieron detenido 72 días en el centro de detención del distrito 40 de la DGI para interrogarlo. Azimi fue acusado falsamente de ayudar a las niñas del equipo nacional de robótica a abandonar el país, de incitar a las mujeres a manifestarse y de organizar protestas. Tanto el activista como sus familiares desmintieron estas acusaciones.  Inicialmente, el juez talibán consideró que los resultados del interrogatorio no eran concluyentes y ordenó el traslado de Azimi a la prisión de Pul-e-Charkhi hasta que finalizara su interrogatorio. Sin embargo, el 1 de abril de 2024 fue llevado a juicio, declarado culpable y condenado a un año de prisión. El fallo del tribunal se emitió sin que estuvieran presentes sus familiares, a quienes no se les comunicó hasta el 1 de abril. </w:t>
      </w:r>
    </w:p>
    <w:p w14:paraId="7F82F859" w14:textId="77777777" w:rsidR="00005506" w:rsidRPr="00903FB6" w:rsidRDefault="00005506" w:rsidP="000A0474">
      <w:pPr>
        <w:spacing w:after="0" w:line="240" w:lineRule="auto"/>
        <w:ind w:left="-283"/>
        <w:jc w:val="both"/>
        <w:rPr>
          <w:rFonts w:cs="Arial"/>
          <w:i/>
          <w:iCs/>
          <w:sz w:val="20"/>
          <w:szCs w:val="20"/>
          <w:lang w:val="es-ES"/>
        </w:rPr>
      </w:pPr>
    </w:p>
    <w:p w14:paraId="1A81B77E" w14:textId="6734F985" w:rsidR="00643479" w:rsidRPr="00903FB6" w:rsidRDefault="006301AF" w:rsidP="000A0474">
      <w:pPr>
        <w:spacing w:after="0" w:line="240" w:lineRule="auto"/>
        <w:ind w:left="-283"/>
        <w:jc w:val="both"/>
        <w:rPr>
          <w:rFonts w:cs="Arial"/>
          <w:i/>
          <w:iCs/>
          <w:sz w:val="20"/>
          <w:szCs w:val="20"/>
          <w:lang w:val="es-ES"/>
        </w:rPr>
      </w:pPr>
      <w:r>
        <w:rPr>
          <w:rFonts w:cs="Arial"/>
          <w:i/>
          <w:iCs/>
          <w:sz w:val="20"/>
          <w:szCs w:val="20"/>
          <w:lang w:val="es"/>
        </w:rPr>
        <w:t xml:space="preserve">Debido a la situación de Azimi, su padre ha sufrido un grave ictus y está hospitalizado. Además, me preocupan mucho los informes de que Azimi está sometido a tortura y otros malos tratos, como privación de sueño y reclusión en régimen de aislamiento. El temor de que estos abusos persistan es cada vez mayor. </w:t>
      </w:r>
    </w:p>
    <w:p w14:paraId="6DBE938C" w14:textId="77777777" w:rsidR="00643479" w:rsidRPr="00903FB6" w:rsidRDefault="00643479" w:rsidP="00643479">
      <w:pPr>
        <w:spacing w:after="0" w:line="240" w:lineRule="auto"/>
        <w:ind w:left="-283"/>
        <w:jc w:val="both"/>
        <w:rPr>
          <w:rFonts w:cs="Arial"/>
          <w:i/>
          <w:sz w:val="20"/>
          <w:szCs w:val="20"/>
          <w:lang w:val="es-ES"/>
        </w:rPr>
      </w:pPr>
    </w:p>
    <w:p w14:paraId="20940CDF" w14:textId="78290B68" w:rsidR="00987C14" w:rsidRPr="00903FB6" w:rsidRDefault="009270BF" w:rsidP="0FBD6F29">
      <w:pPr>
        <w:spacing w:after="0" w:line="240" w:lineRule="auto"/>
        <w:ind w:left="-283"/>
        <w:jc w:val="both"/>
        <w:rPr>
          <w:rFonts w:cs="Arial"/>
          <w:i/>
          <w:iCs/>
          <w:sz w:val="20"/>
          <w:szCs w:val="20"/>
          <w:lang w:val="es-ES"/>
        </w:rPr>
      </w:pPr>
      <w:r>
        <w:rPr>
          <w:rFonts w:cs="Arial"/>
          <w:i/>
          <w:iCs/>
          <w:sz w:val="20"/>
          <w:szCs w:val="20"/>
          <w:lang w:val="es"/>
        </w:rPr>
        <w:t>La situación de Ahmad Fahim Azimi constituye una clara violación de los derechos a la libertad de expresión y de reunión pacífica, así como del derecho a un juicio justo, consagrados en el Pacto Internacional de Derechos Civiles y Políticos, en el que Afganistán es Estado Parte.</w:t>
      </w:r>
    </w:p>
    <w:p w14:paraId="3973FA01" w14:textId="77777777" w:rsidR="00A450B2" w:rsidRPr="00903FB6" w:rsidRDefault="00A450B2" w:rsidP="00A006CA">
      <w:pPr>
        <w:spacing w:after="0" w:line="240" w:lineRule="auto"/>
        <w:ind w:left="-283"/>
        <w:jc w:val="both"/>
        <w:rPr>
          <w:rFonts w:cs="Arial"/>
          <w:i/>
          <w:sz w:val="20"/>
          <w:szCs w:val="20"/>
          <w:lang w:val="es-ES"/>
        </w:rPr>
      </w:pPr>
    </w:p>
    <w:p w14:paraId="283A2169" w14:textId="748BFCF3" w:rsidR="00987C14" w:rsidRPr="00903FB6" w:rsidRDefault="00023058" w:rsidP="00A006CA">
      <w:pPr>
        <w:spacing w:after="0" w:line="240" w:lineRule="auto"/>
        <w:ind w:left="-283"/>
        <w:jc w:val="both"/>
        <w:rPr>
          <w:rFonts w:cs="Arial"/>
          <w:i/>
          <w:sz w:val="20"/>
          <w:szCs w:val="20"/>
          <w:lang w:val="es-ES"/>
        </w:rPr>
      </w:pPr>
      <w:r>
        <w:rPr>
          <w:rFonts w:cs="Arial"/>
          <w:i/>
          <w:iCs/>
          <w:sz w:val="20"/>
          <w:szCs w:val="20"/>
          <w:lang w:val="es"/>
        </w:rPr>
        <w:t>Por consiguiente, le pido encarecidamente que:</w:t>
      </w:r>
    </w:p>
    <w:p w14:paraId="1B30079C" w14:textId="77777777" w:rsidR="00E92D23" w:rsidRPr="00903FB6" w:rsidRDefault="00E92D23" w:rsidP="00A006CA">
      <w:pPr>
        <w:spacing w:after="0" w:line="240" w:lineRule="auto"/>
        <w:ind w:left="-283"/>
        <w:jc w:val="both"/>
        <w:rPr>
          <w:rFonts w:cs="Arial"/>
          <w:i/>
          <w:sz w:val="20"/>
          <w:szCs w:val="20"/>
          <w:lang w:val="es-ES"/>
        </w:rPr>
      </w:pPr>
    </w:p>
    <w:p w14:paraId="4DEDC121" w14:textId="5E2BA3BC" w:rsidR="0075445A" w:rsidRPr="00903FB6" w:rsidRDefault="00836EAA" w:rsidP="0FBD6F29">
      <w:pPr>
        <w:pStyle w:val="Prrafodelista"/>
        <w:numPr>
          <w:ilvl w:val="0"/>
          <w:numId w:val="23"/>
        </w:numPr>
        <w:spacing w:after="0" w:line="240" w:lineRule="auto"/>
        <w:rPr>
          <w:rFonts w:cs="Arial"/>
          <w:b/>
          <w:bCs/>
          <w:i/>
          <w:iCs/>
          <w:sz w:val="20"/>
          <w:szCs w:val="20"/>
          <w:lang w:val="es-ES"/>
        </w:rPr>
      </w:pPr>
      <w:r>
        <w:rPr>
          <w:rFonts w:cs="Arial"/>
          <w:b/>
          <w:bCs/>
          <w:i/>
          <w:iCs/>
          <w:sz w:val="20"/>
          <w:szCs w:val="20"/>
          <w:lang w:val="es"/>
        </w:rPr>
        <w:t>Deje en libertad de inmediato y sin condiciones a Ahmad Fahim Azimi;</w:t>
      </w:r>
    </w:p>
    <w:p w14:paraId="0B000FCA" w14:textId="4B35423B" w:rsidR="00BF10D0" w:rsidRPr="00903FB6" w:rsidRDefault="006A5F43" w:rsidP="0FBD6F29">
      <w:pPr>
        <w:pStyle w:val="Prrafodelista"/>
        <w:numPr>
          <w:ilvl w:val="0"/>
          <w:numId w:val="23"/>
        </w:numPr>
        <w:spacing w:after="0" w:line="240" w:lineRule="auto"/>
        <w:rPr>
          <w:rFonts w:cs="Arial"/>
          <w:b/>
          <w:bCs/>
          <w:i/>
          <w:iCs/>
          <w:sz w:val="20"/>
          <w:szCs w:val="20"/>
          <w:lang w:val="es-ES"/>
        </w:rPr>
      </w:pPr>
      <w:r>
        <w:rPr>
          <w:rFonts w:cs="Arial"/>
          <w:b/>
          <w:bCs/>
          <w:i/>
          <w:iCs/>
          <w:sz w:val="20"/>
          <w:szCs w:val="20"/>
          <w:lang w:val="es"/>
        </w:rPr>
        <w:t>Respete las obligaciones impuestas en virtud de la Convención relativa a la Lucha contra las Discriminaciones en la Esfera de la Enseñanza, permitiendo de inmediato que las niñas de todas las edades asistan a la escuela y reciban formación en pie de igualdad con los niños;</w:t>
      </w:r>
    </w:p>
    <w:p w14:paraId="6ECD4394" w14:textId="4478A7F8" w:rsidR="004A0DB4" w:rsidRPr="00903FB6" w:rsidRDefault="00733D2A" w:rsidP="0FBD6F29">
      <w:pPr>
        <w:pStyle w:val="Prrafodelista"/>
        <w:numPr>
          <w:ilvl w:val="0"/>
          <w:numId w:val="23"/>
        </w:numPr>
        <w:spacing w:after="0" w:line="240" w:lineRule="auto"/>
        <w:rPr>
          <w:rFonts w:cs="Arial"/>
          <w:b/>
          <w:bCs/>
          <w:i/>
          <w:iCs/>
          <w:sz w:val="20"/>
          <w:szCs w:val="20"/>
          <w:lang w:val="es-ES"/>
        </w:rPr>
      </w:pPr>
      <w:r>
        <w:rPr>
          <w:rFonts w:cs="Arial"/>
          <w:b/>
          <w:bCs/>
          <w:i/>
          <w:iCs/>
          <w:sz w:val="20"/>
          <w:szCs w:val="20"/>
          <w:lang w:val="es"/>
        </w:rPr>
        <w:t>Ponga fin a las prácticas de secuestro, detención arbitraria y tortura y otros malos tratos contra las personas que trabajan en defensa de los derechos humanos, incluidas las que desarrollan actividades de campaña pacíficas en favor del derecho a la educación.</w:t>
      </w:r>
    </w:p>
    <w:p w14:paraId="196CB8CE" w14:textId="7AA69E39" w:rsidR="00023058" w:rsidRPr="00903FB6" w:rsidRDefault="00023058" w:rsidP="00BF10D0">
      <w:pPr>
        <w:spacing w:after="0" w:line="240" w:lineRule="auto"/>
        <w:ind w:left="-283"/>
        <w:rPr>
          <w:rFonts w:cs="Arial"/>
          <w:i/>
          <w:sz w:val="20"/>
          <w:szCs w:val="20"/>
          <w:lang w:val="es-ES"/>
        </w:rPr>
      </w:pPr>
    </w:p>
    <w:p w14:paraId="0CABF7BF" w14:textId="67129222" w:rsidR="00E3161F" w:rsidRPr="00903FB6" w:rsidRDefault="00987C14" w:rsidP="004C78DF">
      <w:pPr>
        <w:spacing w:after="0" w:line="240" w:lineRule="auto"/>
        <w:rPr>
          <w:rFonts w:cs="Arial"/>
          <w:i/>
          <w:sz w:val="20"/>
          <w:szCs w:val="20"/>
          <w:lang w:val="es-ES"/>
        </w:rPr>
      </w:pPr>
      <w:r>
        <w:rPr>
          <w:rFonts w:cs="Arial"/>
          <w:i/>
          <w:iCs/>
          <w:sz w:val="20"/>
          <w:szCs w:val="20"/>
          <w:lang w:val="es"/>
        </w:rPr>
        <w:t>Atentamente,</w:t>
      </w:r>
      <w:r>
        <w:rPr>
          <w:rFonts w:cs="Arial"/>
          <w:sz w:val="20"/>
          <w:szCs w:val="20"/>
          <w:lang w:val="es"/>
        </w:rPr>
        <w:br w:type="page"/>
      </w:r>
    </w:p>
    <w:p w14:paraId="15D754DB" w14:textId="77777777" w:rsidR="0082127B" w:rsidRPr="00903FB6"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411B668D" w14:textId="77777777" w:rsidR="00C369B3" w:rsidRPr="00903FB6" w:rsidRDefault="00C369B3" w:rsidP="0FBD6F29">
      <w:pPr>
        <w:spacing w:after="0" w:line="240" w:lineRule="auto"/>
        <w:contextualSpacing/>
        <w:jc w:val="both"/>
        <w:rPr>
          <w:rFonts w:ascii="Arial" w:hAnsi="Arial" w:cs="Arial"/>
          <w:lang w:val="es-ES"/>
        </w:rPr>
      </w:pPr>
    </w:p>
    <w:p w14:paraId="75F30B8A" w14:textId="22AEE139" w:rsidR="00C369B3" w:rsidRPr="00903FB6" w:rsidRDefault="00C369B3" w:rsidP="00AE2522">
      <w:pPr>
        <w:spacing w:line="240" w:lineRule="auto"/>
        <w:jc w:val="both"/>
        <w:rPr>
          <w:rFonts w:ascii="Arial" w:hAnsi="Arial" w:cs="Arial"/>
          <w:lang w:val="es-ES"/>
        </w:rPr>
      </w:pPr>
      <w:r>
        <w:rPr>
          <w:rFonts w:ascii="Arial" w:hAnsi="Arial" w:cs="Arial"/>
          <w:lang w:val="es"/>
        </w:rPr>
        <w:t xml:space="preserve">El 17 de octubre de 2023, a las 16.00 horas, las fuerzas especiales talibanas del distrito 40 de la DGI entraron en la oficina de la organización Fekr Behtar y detuvieron arbitrariamente a Ahmad Fahim Azimi. Posteriormente, Azimi fue llevado a juicio por incitar a las mujeres a manifestarse y organizar protestas. Tanto él como sus familiares negaron estas acusaciones. A pesar de sus alegaciones de inocencia, el 1 de abril de 2024 el tribunal de primera instancia de los talibanes, tras un juicio injusto y sin el debido proceso, lo declaró culpable, condenándolo a un año de cárcel.  </w:t>
      </w:r>
    </w:p>
    <w:p w14:paraId="4DF2558F" w14:textId="2B04021F" w:rsidR="00C369B3" w:rsidRPr="00903FB6" w:rsidRDefault="004D6729" w:rsidP="009B026B">
      <w:pPr>
        <w:spacing w:line="240" w:lineRule="auto"/>
        <w:jc w:val="both"/>
        <w:rPr>
          <w:rFonts w:ascii="Arial" w:hAnsi="Arial" w:cs="Arial"/>
          <w:lang w:val="es-ES"/>
        </w:rPr>
      </w:pPr>
      <w:r>
        <w:rPr>
          <w:rFonts w:ascii="Arial" w:hAnsi="Arial" w:cs="Arial"/>
          <w:lang w:val="es"/>
        </w:rPr>
        <w:t>A consecuencia de esta sentencia, el padre de Ahmad Fahim Azimi sufrió un grave ictus y actualmente está hospitalizado en estado crítico, necesita atención médica constante y cuidados intensivos, y su pronóstico es reservado. El inmenso estrés y la ansiedad por el encarcelamiento indebido de su hijo ha agravado su estado de salud.</w:t>
      </w:r>
    </w:p>
    <w:p w14:paraId="6DC1E2CF" w14:textId="4E242C20" w:rsidR="00AC67A4" w:rsidRPr="00903FB6" w:rsidRDefault="009F41AA" w:rsidP="0FBD6F29">
      <w:pPr>
        <w:spacing w:after="0" w:line="240" w:lineRule="auto"/>
        <w:contextualSpacing/>
        <w:jc w:val="both"/>
        <w:rPr>
          <w:rFonts w:ascii="Arial" w:hAnsi="Arial" w:cs="Arial"/>
          <w:lang w:val="es-ES"/>
        </w:rPr>
      </w:pPr>
      <w:r>
        <w:rPr>
          <w:rFonts w:ascii="Arial" w:hAnsi="Arial" w:cs="Arial"/>
          <w:lang w:val="es"/>
        </w:rPr>
        <w:t xml:space="preserve">Ahmad Fahim Azimi es un activista por la educación que colabora con Fekre Behtar, organización que goza de gran reconocimiento por su defensa de la educación de las niñas y por sus críticas a la prohibición de los talibanes de su escolarización. Azimi ha trabajado estrechamente con el equipo de robótica de niñas afganas en la provincia de Herat. La organización Fekre Behtar trabaja desde hace dos años para ofrecer actividades educativas en coordinación con la legislación y los procedimientos laborales existentes, ofreciendo formación a las niñas afganas en materia de idiomas y robótica.    </w:t>
      </w:r>
    </w:p>
    <w:p w14:paraId="6FCFE776" w14:textId="77777777" w:rsidR="00B96289" w:rsidRPr="00903FB6" w:rsidRDefault="00B96289" w:rsidP="0FBD6F29">
      <w:pPr>
        <w:spacing w:after="0" w:line="240" w:lineRule="auto"/>
        <w:contextualSpacing/>
        <w:jc w:val="both"/>
        <w:rPr>
          <w:rFonts w:ascii="Arial" w:hAnsi="Arial" w:cs="Arial"/>
          <w:lang w:val="es-ES"/>
        </w:rPr>
      </w:pPr>
    </w:p>
    <w:p w14:paraId="12677499" w14:textId="087E3597" w:rsidR="00A049D0" w:rsidRPr="00903FB6" w:rsidRDefault="00AC67A4" w:rsidP="00A049D0">
      <w:pPr>
        <w:spacing w:line="240" w:lineRule="auto"/>
        <w:jc w:val="both"/>
        <w:rPr>
          <w:rFonts w:ascii="Arial" w:hAnsi="Arial" w:cs="Arial"/>
          <w:lang w:val="es-ES"/>
        </w:rPr>
      </w:pPr>
      <w:r>
        <w:rPr>
          <w:rFonts w:ascii="Arial" w:hAnsi="Arial" w:cs="Arial"/>
          <w:lang w:val="es"/>
        </w:rPr>
        <w:t>Ahmad Fahim Azimi y Seddiqullah Afghan permanecieron retenidos en el centro de detención del distrito 40 de la DGI durante 72 días, al parecer acusados de ayudar a las niñas del equipo nacional de robótica a abandonar el país, de incitar a las mujeres a manifestarse y de organizar protestas. Durante esos 72 días, ambos activistas sufrieron tortura física y psicológica, así como otras formas de maltrato. Fueron sometidos a privación de sueño y a reclusión en régimen de aislamiento. Durante el periodo de interrogatorio no se les proporcionó acceso a asistencia letrada ni atención médica. Seddiqullah Afghan quedó en libertad el 9 de abril en virtud del indulto a los presos concedido por el líder supremo talibán con ocasión de la Festividad del Sacrificio (</w:t>
      </w:r>
      <w:r w:rsidR="00903FB6">
        <w:rPr>
          <w:rFonts w:ascii="Arial" w:hAnsi="Arial" w:cs="Arial"/>
          <w:lang w:val="es"/>
        </w:rPr>
        <w:t>Ei</w:t>
      </w:r>
      <w:r>
        <w:rPr>
          <w:rFonts w:ascii="Arial" w:hAnsi="Arial" w:cs="Arial"/>
          <w:lang w:val="es"/>
        </w:rPr>
        <w:t xml:space="preserve">d al Adha). </w:t>
      </w:r>
    </w:p>
    <w:p w14:paraId="7C887788" w14:textId="6CDA927B" w:rsidR="00652095" w:rsidRPr="00903FB6" w:rsidRDefault="00E22C21" w:rsidP="00A049D0">
      <w:pPr>
        <w:spacing w:line="240" w:lineRule="auto"/>
        <w:jc w:val="both"/>
        <w:rPr>
          <w:rFonts w:ascii="Arial" w:hAnsi="Arial" w:cs="Arial"/>
          <w:lang w:val="es-ES"/>
        </w:rPr>
      </w:pPr>
      <w:r>
        <w:rPr>
          <w:rFonts w:ascii="Arial" w:hAnsi="Arial" w:cs="Arial"/>
          <w:szCs w:val="20"/>
          <w:lang w:val="es"/>
        </w:rPr>
        <w:t>La Misión de Asistencia de las Naciones Unidas en Afganistán (</w:t>
      </w:r>
      <w:hyperlink r:id="rId8" w:history="1">
        <w:r>
          <w:rPr>
            <w:rStyle w:val="Hipervnculo"/>
            <w:rFonts w:ascii="Arial" w:hAnsi="Arial" w:cs="Arial"/>
            <w:szCs w:val="20"/>
            <w:u w:val="none"/>
            <w:lang w:val="es"/>
          </w:rPr>
          <w:t>UNAMA</w:t>
        </w:r>
      </w:hyperlink>
      <w:r>
        <w:rPr>
          <w:rFonts w:ascii="Arial" w:hAnsi="Arial" w:cs="Arial"/>
          <w:szCs w:val="20"/>
          <w:lang w:val="es"/>
        </w:rPr>
        <w:t xml:space="preserve">) ha condenado la detención arbitraria de Azimi y Afghan y ha pedido el cese inmediato de las detenciones arbitrarias, así como que se respeten los derechos a las visitas de familiares, a la asistencia letrada, a la atención sanitaria y a un juicio justo. La Relatora Especial de la ONU sobre la situación de los defensores de los derechos humanos, </w:t>
      </w:r>
      <w:hyperlink r:id="rId9" w:history="1">
        <w:r>
          <w:rPr>
            <w:rStyle w:val="Hipervnculo"/>
            <w:rFonts w:ascii="Arial" w:hAnsi="Arial" w:cs="Arial"/>
            <w:szCs w:val="20"/>
            <w:lang w:val="es"/>
          </w:rPr>
          <w:t xml:space="preserve">Mary </w:t>
        </w:r>
        <w:proofErr w:type="spellStart"/>
        <w:r>
          <w:rPr>
            <w:rStyle w:val="Hipervnculo"/>
            <w:rFonts w:ascii="Arial" w:hAnsi="Arial" w:cs="Arial"/>
            <w:szCs w:val="20"/>
            <w:lang w:val="es"/>
          </w:rPr>
          <w:t>Lawlor</w:t>
        </w:r>
        <w:proofErr w:type="spellEnd"/>
      </w:hyperlink>
      <w:r>
        <w:rPr>
          <w:rFonts w:ascii="Arial" w:hAnsi="Arial" w:cs="Arial"/>
          <w:szCs w:val="20"/>
          <w:lang w:val="es"/>
        </w:rPr>
        <w:t>, ha pedido la liberación inmediata de estos dos activistas. El 22 de abril de 2024,</w:t>
      </w:r>
      <w:hyperlink r:id="rId10" w:history="1">
        <w:r>
          <w:rPr>
            <w:rStyle w:val="Hipervnculo"/>
            <w:rFonts w:ascii="Arial" w:hAnsi="Arial" w:cs="Arial"/>
            <w:szCs w:val="20"/>
            <w:lang w:val="es"/>
          </w:rPr>
          <w:t xml:space="preserve">expertos y expertas de la ONU </w:t>
        </w:r>
      </w:hyperlink>
      <w:r>
        <w:rPr>
          <w:rFonts w:ascii="Arial" w:hAnsi="Arial" w:cs="Arial"/>
          <w:szCs w:val="20"/>
          <w:lang w:val="es"/>
        </w:rPr>
        <w:t xml:space="preserve">también pidieron la libertad inmediata de </w:t>
      </w:r>
      <w:proofErr w:type="gramStart"/>
      <w:r>
        <w:rPr>
          <w:rFonts w:ascii="Arial" w:hAnsi="Arial" w:cs="Arial"/>
          <w:szCs w:val="20"/>
          <w:lang w:val="es"/>
        </w:rPr>
        <w:t>los defensores y defensoras</w:t>
      </w:r>
      <w:proofErr w:type="gramEnd"/>
      <w:r>
        <w:rPr>
          <w:rFonts w:ascii="Arial" w:hAnsi="Arial" w:cs="Arial"/>
          <w:szCs w:val="20"/>
          <w:lang w:val="es"/>
        </w:rPr>
        <w:t xml:space="preserve"> de los derechos humanos afganos.</w:t>
      </w:r>
    </w:p>
    <w:p w14:paraId="1A5E8948" w14:textId="77777777" w:rsidR="00652095" w:rsidRPr="00903FB6" w:rsidRDefault="00652095" w:rsidP="00652095">
      <w:pPr>
        <w:spacing w:line="240" w:lineRule="auto"/>
        <w:rPr>
          <w:rFonts w:ascii="Arial" w:hAnsi="Arial" w:cs="Arial"/>
          <w:szCs w:val="20"/>
          <w:lang w:val="es-ES"/>
        </w:rPr>
      </w:pPr>
    </w:p>
    <w:p w14:paraId="37C53FC9" w14:textId="560D11EE" w:rsidR="00652095" w:rsidRPr="00903FB6" w:rsidRDefault="00652095" w:rsidP="0FBD6F29">
      <w:pPr>
        <w:spacing w:after="0" w:line="240" w:lineRule="auto"/>
        <w:rPr>
          <w:rFonts w:ascii="Arial" w:hAnsi="Arial" w:cs="Arial"/>
          <w:b/>
          <w:bCs/>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inglés, dari, farsi y pastún.</w:t>
      </w:r>
    </w:p>
    <w:p w14:paraId="252CD771" w14:textId="77777777" w:rsidR="00652095" w:rsidRPr="00903FB6" w:rsidRDefault="00652095" w:rsidP="0065209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4451C039" w14:textId="77777777" w:rsidR="00652095" w:rsidRPr="00903FB6" w:rsidRDefault="00652095" w:rsidP="00652095">
      <w:pPr>
        <w:spacing w:after="0" w:line="240" w:lineRule="auto"/>
        <w:rPr>
          <w:rFonts w:ascii="Arial" w:hAnsi="Arial" w:cs="Arial"/>
          <w:color w:val="0070C0"/>
          <w:sz w:val="20"/>
          <w:szCs w:val="20"/>
          <w:lang w:val="es-ES"/>
        </w:rPr>
      </w:pPr>
    </w:p>
    <w:p w14:paraId="0F483110" w14:textId="124C9012" w:rsidR="00652095" w:rsidRPr="00903FB6" w:rsidRDefault="00652095" w:rsidP="0005617D">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9 de julio de 2024</w:t>
      </w:r>
    </w:p>
    <w:p w14:paraId="5F8EEAEF" w14:textId="77777777" w:rsidR="00652095" w:rsidRPr="00903FB6" w:rsidRDefault="00652095" w:rsidP="0065209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08D7AE8A" w14:textId="77777777" w:rsidR="00652095" w:rsidRPr="00903FB6" w:rsidRDefault="00652095" w:rsidP="00652095">
      <w:pPr>
        <w:spacing w:after="0" w:line="240" w:lineRule="auto"/>
        <w:rPr>
          <w:rFonts w:ascii="Arial" w:hAnsi="Arial" w:cs="Arial"/>
          <w:b/>
          <w:sz w:val="20"/>
          <w:szCs w:val="20"/>
          <w:lang w:val="es-ES"/>
        </w:rPr>
      </w:pPr>
    </w:p>
    <w:p w14:paraId="554FA432" w14:textId="38A88436" w:rsidR="00652095" w:rsidRPr="00903FB6" w:rsidRDefault="00652095" w:rsidP="00652095">
      <w:pPr>
        <w:spacing w:after="0" w:line="240" w:lineRule="auto"/>
        <w:rPr>
          <w:rFonts w:ascii="Arial" w:hAnsi="Arial" w:cs="Arial"/>
          <w:bCs/>
          <w:sz w:val="20"/>
          <w:szCs w:val="20"/>
          <w:lang w:val="es-ES"/>
        </w:rPr>
      </w:pPr>
      <w:r>
        <w:rPr>
          <w:rFonts w:ascii="Arial" w:hAnsi="Arial" w:cs="Arial"/>
          <w:b/>
          <w:bCs/>
          <w:sz w:val="20"/>
          <w:szCs w:val="20"/>
          <w:lang w:val="es"/>
        </w:rPr>
        <w:t xml:space="preserve">NOMBRE Y GÉNERO GRAMATICAL PREFERIDO: Ahmad Fahim Azimi </w:t>
      </w:r>
      <w:r>
        <w:rPr>
          <w:rFonts w:ascii="Arial" w:hAnsi="Arial" w:cs="Arial"/>
          <w:sz w:val="20"/>
          <w:szCs w:val="20"/>
          <w:lang w:val="es"/>
        </w:rPr>
        <w:t>(masculino)</w:t>
      </w:r>
    </w:p>
    <w:p w14:paraId="5ECB53AF" w14:textId="77777777" w:rsidR="000F58D0" w:rsidRPr="00903FB6" w:rsidRDefault="000F58D0" w:rsidP="00652095">
      <w:pPr>
        <w:spacing w:after="0" w:line="240" w:lineRule="auto"/>
        <w:rPr>
          <w:rFonts w:ascii="Arial" w:hAnsi="Arial" w:cs="Arial"/>
          <w:bCs/>
          <w:sz w:val="20"/>
          <w:szCs w:val="20"/>
          <w:lang w:val="es-ES"/>
        </w:rPr>
      </w:pPr>
    </w:p>
    <w:p w14:paraId="59796F1C" w14:textId="44E5C2A1" w:rsidR="000F58D0" w:rsidRPr="004C78DF" w:rsidRDefault="000F58D0" w:rsidP="00652095">
      <w:pPr>
        <w:spacing w:after="0" w:line="240" w:lineRule="auto"/>
        <w:rPr>
          <w:rFonts w:ascii="Arial" w:hAnsi="Arial" w:cs="Arial"/>
          <w:b/>
          <w:sz w:val="20"/>
          <w:szCs w:val="20"/>
        </w:rPr>
      </w:pPr>
      <w:r>
        <w:rPr>
          <w:rFonts w:ascii="Arial" w:hAnsi="Arial" w:cs="Arial"/>
          <w:b/>
          <w:bCs/>
          <w:sz w:val="20"/>
          <w:szCs w:val="20"/>
          <w:lang w:val="es"/>
        </w:rPr>
        <w:t>ENLACE A LA AU ANTERIOR: https://www.amnesty.org/es/documents/asa11/7663/2024/es/</w:t>
      </w:r>
    </w:p>
    <w:p w14:paraId="0CD61DE1" w14:textId="1D38A535" w:rsidR="00B92AEC" w:rsidRPr="003904F0" w:rsidRDefault="00B92AEC" w:rsidP="00980425">
      <w:pPr>
        <w:spacing w:line="240" w:lineRule="auto"/>
      </w:pPr>
    </w:p>
    <w:sectPr w:rsidR="00B92AEC" w:rsidRPr="003904F0" w:rsidSect="00193EC1">
      <w:headerReference w:type="default" r:id="rId11"/>
      <w:headerReference w:type="first" r:id="rId12"/>
      <w:footnotePr>
        <w:pos w:val="beneathText"/>
      </w:footnotePr>
      <w:endnotePr>
        <w:numFmt w:val="decimal"/>
      </w:endnotePr>
      <w:type w:val="continuous"/>
      <w:pgSz w:w="11900" w:h="16837" w:code="9"/>
      <w:pgMar w:top="993" w:right="1080" w:bottom="851"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2F990" w14:textId="77777777" w:rsidR="00E332EC" w:rsidRDefault="00E332EC">
      <w:r>
        <w:separator/>
      </w:r>
    </w:p>
  </w:endnote>
  <w:endnote w:type="continuationSeparator" w:id="0">
    <w:p w14:paraId="6AD901B0" w14:textId="77777777" w:rsidR="00E332EC" w:rsidRDefault="00E332EC">
      <w:r>
        <w:continuationSeparator/>
      </w:r>
    </w:p>
  </w:endnote>
  <w:endnote w:type="continuationNotice" w:id="1">
    <w:p w14:paraId="25918FF0" w14:textId="77777777" w:rsidR="00E332EC" w:rsidRDefault="00E332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181E0" w14:textId="77777777" w:rsidR="00E332EC" w:rsidRDefault="00E332EC">
      <w:r>
        <w:separator/>
      </w:r>
    </w:p>
  </w:footnote>
  <w:footnote w:type="continuationSeparator" w:id="0">
    <w:p w14:paraId="0412AEDD" w14:textId="77777777" w:rsidR="00E332EC" w:rsidRDefault="00E332EC">
      <w:r>
        <w:continuationSeparator/>
      </w:r>
    </w:p>
  </w:footnote>
  <w:footnote w:type="continuationNotice" w:id="1">
    <w:p w14:paraId="1523EA77" w14:textId="77777777" w:rsidR="00E332EC" w:rsidRDefault="00E332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04F91C88" w:rsidR="00355617" w:rsidRPr="00903FB6" w:rsidRDefault="003077EF" w:rsidP="0082127B">
    <w:pPr>
      <w:tabs>
        <w:tab w:val="left" w:pos="6060"/>
        <w:tab w:val="right" w:pos="10203"/>
      </w:tabs>
      <w:spacing w:after="0"/>
      <w:rPr>
        <w:sz w:val="16"/>
        <w:szCs w:val="16"/>
        <w:lang w:val="es-ES"/>
      </w:rPr>
    </w:pPr>
    <w:r>
      <w:rPr>
        <w:sz w:val="16"/>
        <w:szCs w:val="16"/>
        <w:lang w:val="es"/>
      </w:rPr>
      <w:t>Segunda AU: 09/24 Índice: ASA 11/8045/2024 Afganistán</w:t>
    </w:r>
    <w:r>
      <w:rPr>
        <w:sz w:val="16"/>
        <w:szCs w:val="16"/>
        <w:lang w:val="es"/>
      </w:rPr>
      <w:tab/>
    </w:r>
    <w:r>
      <w:rPr>
        <w:sz w:val="16"/>
        <w:szCs w:val="16"/>
        <w:lang w:val="es"/>
      </w:rPr>
      <w:tab/>
      <w:t>Fecha: 14 de mayo de 2024.</w:t>
    </w:r>
  </w:p>
  <w:p w14:paraId="76F9B49C" w14:textId="77777777" w:rsidR="007A3AEA" w:rsidRPr="00903FB6"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086766"/>
    <w:multiLevelType w:val="hybridMultilevel"/>
    <w:tmpl w:val="12A0C504"/>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1581291">
    <w:abstractNumId w:val="0"/>
  </w:num>
  <w:num w:numId="2" w16cid:durableId="905140736">
    <w:abstractNumId w:val="21"/>
  </w:num>
  <w:num w:numId="3" w16cid:durableId="1380713391">
    <w:abstractNumId w:val="19"/>
  </w:num>
  <w:num w:numId="4" w16cid:durableId="2033147666">
    <w:abstractNumId w:val="9"/>
  </w:num>
  <w:num w:numId="5" w16cid:durableId="1792281957">
    <w:abstractNumId w:val="3"/>
  </w:num>
  <w:num w:numId="6" w16cid:durableId="1047800518">
    <w:abstractNumId w:val="18"/>
  </w:num>
  <w:num w:numId="7" w16cid:durableId="289363999">
    <w:abstractNumId w:val="16"/>
  </w:num>
  <w:num w:numId="8" w16cid:durableId="2063557109">
    <w:abstractNumId w:val="8"/>
  </w:num>
  <w:num w:numId="9" w16cid:durableId="548496956">
    <w:abstractNumId w:val="7"/>
  </w:num>
  <w:num w:numId="10" w16cid:durableId="1632244208">
    <w:abstractNumId w:val="12"/>
  </w:num>
  <w:num w:numId="11" w16cid:durableId="2053846527">
    <w:abstractNumId w:val="5"/>
  </w:num>
  <w:num w:numId="12" w16cid:durableId="398555596">
    <w:abstractNumId w:val="13"/>
  </w:num>
  <w:num w:numId="13" w16cid:durableId="1243182117">
    <w:abstractNumId w:val="14"/>
  </w:num>
  <w:num w:numId="14" w16cid:durableId="1878930733">
    <w:abstractNumId w:val="1"/>
  </w:num>
  <w:num w:numId="15" w16cid:durableId="309212777">
    <w:abstractNumId w:val="17"/>
  </w:num>
  <w:num w:numId="16" w16cid:durableId="2120827977">
    <w:abstractNumId w:val="10"/>
  </w:num>
  <w:num w:numId="17" w16cid:durableId="1050493915">
    <w:abstractNumId w:val="11"/>
  </w:num>
  <w:num w:numId="18" w16cid:durableId="1922130531">
    <w:abstractNumId w:val="4"/>
  </w:num>
  <w:num w:numId="19" w16cid:durableId="1677884545">
    <w:abstractNumId w:val="6"/>
  </w:num>
  <w:num w:numId="20" w16cid:durableId="1322390765">
    <w:abstractNumId w:val="15"/>
  </w:num>
  <w:num w:numId="21" w16cid:durableId="117575748">
    <w:abstractNumId w:val="2"/>
  </w:num>
  <w:num w:numId="22" w16cid:durableId="1488400405">
    <w:abstractNumId w:val="22"/>
  </w:num>
  <w:num w:numId="23" w16cid:durableId="1807501207">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65D"/>
    <w:rsid w:val="00002645"/>
    <w:rsid w:val="00004D79"/>
    <w:rsid w:val="00005506"/>
    <w:rsid w:val="000058B2"/>
    <w:rsid w:val="000060E1"/>
    <w:rsid w:val="00006629"/>
    <w:rsid w:val="00006C5D"/>
    <w:rsid w:val="0000733D"/>
    <w:rsid w:val="000103A2"/>
    <w:rsid w:val="0001498F"/>
    <w:rsid w:val="00014E43"/>
    <w:rsid w:val="0001700B"/>
    <w:rsid w:val="00023058"/>
    <w:rsid w:val="0002386F"/>
    <w:rsid w:val="00041D40"/>
    <w:rsid w:val="000424C8"/>
    <w:rsid w:val="00054F1D"/>
    <w:rsid w:val="000550CA"/>
    <w:rsid w:val="00055DED"/>
    <w:rsid w:val="0005617D"/>
    <w:rsid w:val="00057A7E"/>
    <w:rsid w:val="00061D01"/>
    <w:rsid w:val="00061FFA"/>
    <w:rsid w:val="0006274E"/>
    <w:rsid w:val="000643AB"/>
    <w:rsid w:val="00064AF1"/>
    <w:rsid w:val="0007235A"/>
    <w:rsid w:val="000732B3"/>
    <w:rsid w:val="00073E39"/>
    <w:rsid w:val="00074BF5"/>
    <w:rsid w:val="00076037"/>
    <w:rsid w:val="0007702A"/>
    <w:rsid w:val="00080A65"/>
    <w:rsid w:val="000817BD"/>
    <w:rsid w:val="00083462"/>
    <w:rsid w:val="0008640B"/>
    <w:rsid w:val="00087E2B"/>
    <w:rsid w:val="0009130D"/>
    <w:rsid w:val="00092DFA"/>
    <w:rsid w:val="00093F45"/>
    <w:rsid w:val="000957C5"/>
    <w:rsid w:val="00095C0C"/>
    <w:rsid w:val="00097296"/>
    <w:rsid w:val="0009795F"/>
    <w:rsid w:val="000A0474"/>
    <w:rsid w:val="000A0D10"/>
    <w:rsid w:val="000A18C8"/>
    <w:rsid w:val="000A1A46"/>
    <w:rsid w:val="000A1F14"/>
    <w:rsid w:val="000A6F45"/>
    <w:rsid w:val="000B02B4"/>
    <w:rsid w:val="000B2E07"/>
    <w:rsid w:val="000B4A38"/>
    <w:rsid w:val="000B65D0"/>
    <w:rsid w:val="000B6C3A"/>
    <w:rsid w:val="000C0BE8"/>
    <w:rsid w:val="000C2A0D"/>
    <w:rsid w:val="000C2CEA"/>
    <w:rsid w:val="000C3CD0"/>
    <w:rsid w:val="000C6196"/>
    <w:rsid w:val="000D0ABB"/>
    <w:rsid w:val="000D70C1"/>
    <w:rsid w:val="000E07D5"/>
    <w:rsid w:val="000E0D61"/>
    <w:rsid w:val="000E13EC"/>
    <w:rsid w:val="000E4F12"/>
    <w:rsid w:val="000E57D4"/>
    <w:rsid w:val="000E6F13"/>
    <w:rsid w:val="000F0DE4"/>
    <w:rsid w:val="000F3012"/>
    <w:rsid w:val="000F4396"/>
    <w:rsid w:val="000F4E6C"/>
    <w:rsid w:val="000F52A2"/>
    <w:rsid w:val="000F58D0"/>
    <w:rsid w:val="00100FE4"/>
    <w:rsid w:val="00101D71"/>
    <w:rsid w:val="0010416A"/>
    <w:rsid w:val="0010425E"/>
    <w:rsid w:val="0010477D"/>
    <w:rsid w:val="00105902"/>
    <w:rsid w:val="00106367"/>
    <w:rsid w:val="00106837"/>
    <w:rsid w:val="00106D61"/>
    <w:rsid w:val="001117D8"/>
    <w:rsid w:val="00111FAC"/>
    <w:rsid w:val="00114556"/>
    <w:rsid w:val="0012544D"/>
    <w:rsid w:val="00126DAD"/>
    <w:rsid w:val="001272DD"/>
    <w:rsid w:val="00127B73"/>
    <w:rsid w:val="001300C3"/>
    <w:rsid w:val="00130B8A"/>
    <w:rsid w:val="001324FE"/>
    <w:rsid w:val="001361B6"/>
    <w:rsid w:val="00137181"/>
    <w:rsid w:val="0013760E"/>
    <w:rsid w:val="00141BA3"/>
    <w:rsid w:val="0014617E"/>
    <w:rsid w:val="001526C3"/>
    <w:rsid w:val="001561F4"/>
    <w:rsid w:val="0016118D"/>
    <w:rsid w:val="0016378C"/>
    <w:rsid w:val="001648DB"/>
    <w:rsid w:val="00166ACD"/>
    <w:rsid w:val="00170122"/>
    <w:rsid w:val="00171164"/>
    <w:rsid w:val="00174398"/>
    <w:rsid w:val="00176678"/>
    <w:rsid w:val="001773D1"/>
    <w:rsid w:val="00177779"/>
    <w:rsid w:val="00185A66"/>
    <w:rsid w:val="001873BC"/>
    <w:rsid w:val="0019077A"/>
    <w:rsid w:val="0019118D"/>
    <w:rsid w:val="00193EC1"/>
    <w:rsid w:val="00194CD5"/>
    <w:rsid w:val="001A0F90"/>
    <w:rsid w:val="001A3B23"/>
    <w:rsid w:val="001A635D"/>
    <w:rsid w:val="001A6AC9"/>
    <w:rsid w:val="001A7DEC"/>
    <w:rsid w:val="001B2990"/>
    <w:rsid w:val="001B2EA6"/>
    <w:rsid w:val="001B4173"/>
    <w:rsid w:val="001B5A98"/>
    <w:rsid w:val="001B7421"/>
    <w:rsid w:val="001C1049"/>
    <w:rsid w:val="001C3517"/>
    <w:rsid w:val="001C6804"/>
    <w:rsid w:val="001D1156"/>
    <w:rsid w:val="001D3633"/>
    <w:rsid w:val="001D52A5"/>
    <w:rsid w:val="001D6B3F"/>
    <w:rsid w:val="001E2045"/>
    <w:rsid w:val="001E2B0F"/>
    <w:rsid w:val="001E3030"/>
    <w:rsid w:val="001F0419"/>
    <w:rsid w:val="001F3481"/>
    <w:rsid w:val="001F57A7"/>
    <w:rsid w:val="00201189"/>
    <w:rsid w:val="0020159C"/>
    <w:rsid w:val="002036C0"/>
    <w:rsid w:val="00204B74"/>
    <w:rsid w:val="00211338"/>
    <w:rsid w:val="00213EEB"/>
    <w:rsid w:val="00215C3E"/>
    <w:rsid w:val="00215E33"/>
    <w:rsid w:val="00217024"/>
    <w:rsid w:val="00222FFE"/>
    <w:rsid w:val="00225A11"/>
    <w:rsid w:val="002262CD"/>
    <w:rsid w:val="0022719F"/>
    <w:rsid w:val="002330ED"/>
    <w:rsid w:val="002335B6"/>
    <w:rsid w:val="00234641"/>
    <w:rsid w:val="00242D41"/>
    <w:rsid w:val="00243D06"/>
    <w:rsid w:val="0024533F"/>
    <w:rsid w:val="002558D7"/>
    <w:rsid w:val="0025792F"/>
    <w:rsid w:val="00261CC7"/>
    <w:rsid w:val="00261D2B"/>
    <w:rsid w:val="0026516A"/>
    <w:rsid w:val="002665C3"/>
    <w:rsid w:val="00267383"/>
    <w:rsid w:val="002703E7"/>
    <w:rsid w:val="002709C3"/>
    <w:rsid w:val="002739C9"/>
    <w:rsid w:val="00273E9A"/>
    <w:rsid w:val="002744D0"/>
    <w:rsid w:val="00277EFF"/>
    <w:rsid w:val="00291C21"/>
    <w:rsid w:val="00293780"/>
    <w:rsid w:val="0029528D"/>
    <w:rsid w:val="00296BCE"/>
    <w:rsid w:val="002A06B2"/>
    <w:rsid w:val="002A2160"/>
    <w:rsid w:val="002A2F36"/>
    <w:rsid w:val="002A352A"/>
    <w:rsid w:val="002A4F71"/>
    <w:rsid w:val="002A59B2"/>
    <w:rsid w:val="002B2E9B"/>
    <w:rsid w:val="002B565E"/>
    <w:rsid w:val="002B75A3"/>
    <w:rsid w:val="002C06A6"/>
    <w:rsid w:val="002C18CB"/>
    <w:rsid w:val="002C1D9B"/>
    <w:rsid w:val="002C5350"/>
    <w:rsid w:val="002C5FE4"/>
    <w:rsid w:val="002C7F1F"/>
    <w:rsid w:val="002D48CD"/>
    <w:rsid w:val="002D5454"/>
    <w:rsid w:val="002D556C"/>
    <w:rsid w:val="002E1063"/>
    <w:rsid w:val="002E1DE1"/>
    <w:rsid w:val="002E2DBB"/>
    <w:rsid w:val="002E3658"/>
    <w:rsid w:val="002E46CB"/>
    <w:rsid w:val="002F02BA"/>
    <w:rsid w:val="002F035A"/>
    <w:rsid w:val="002F1E65"/>
    <w:rsid w:val="002F3776"/>
    <w:rsid w:val="002F3C80"/>
    <w:rsid w:val="002F3CE2"/>
    <w:rsid w:val="002F7347"/>
    <w:rsid w:val="0030350B"/>
    <w:rsid w:val="00307492"/>
    <w:rsid w:val="003077EF"/>
    <w:rsid w:val="00310617"/>
    <w:rsid w:val="00310728"/>
    <w:rsid w:val="0031230A"/>
    <w:rsid w:val="00313E8B"/>
    <w:rsid w:val="00314BEC"/>
    <w:rsid w:val="00320461"/>
    <w:rsid w:val="003271FE"/>
    <w:rsid w:val="00331BD0"/>
    <w:rsid w:val="00332D49"/>
    <w:rsid w:val="0033624A"/>
    <w:rsid w:val="003369B3"/>
    <w:rsid w:val="00337151"/>
    <w:rsid w:val="003373A5"/>
    <w:rsid w:val="00337826"/>
    <w:rsid w:val="00337CE7"/>
    <w:rsid w:val="0034128A"/>
    <w:rsid w:val="00342D88"/>
    <w:rsid w:val="0034324D"/>
    <w:rsid w:val="00345A54"/>
    <w:rsid w:val="00346127"/>
    <w:rsid w:val="003471F2"/>
    <w:rsid w:val="00347C89"/>
    <w:rsid w:val="00347EEF"/>
    <w:rsid w:val="003525B7"/>
    <w:rsid w:val="00352A97"/>
    <w:rsid w:val="0035329F"/>
    <w:rsid w:val="00355617"/>
    <w:rsid w:val="003573A4"/>
    <w:rsid w:val="003626B8"/>
    <w:rsid w:val="00364A08"/>
    <w:rsid w:val="003658A0"/>
    <w:rsid w:val="0036719A"/>
    <w:rsid w:val="00367EF0"/>
    <w:rsid w:val="00372B21"/>
    <w:rsid w:val="00373D76"/>
    <w:rsid w:val="00375CA4"/>
    <w:rsid w:val="00376EF4"/>
    <w:rsid w:val="0038237B"/>
    <w:rsid w:val="003823DD"/>
    <w:rsid w:val="00383752"/>
    <w:rsid w:val="00386ABF"/>
    <w:rsid w:val="003904F0"/>
    <w:rsid w:val="00390560"/>
    <w:rsid w:val="003906D3"/>
    <w:rsid w:val="00390D13"/>
    <w:rsid w:val="0039298F"/>
    <w:rsid w:val="0039405F"/>
    <w:rsid w:val="003975C9"/>
    <w:rsid w:val="003A20DF"/>
    <w:rsid w:val="003A29AE"/>
    <w:rsid w:val="003A3307"/>
    <w:rsid w:val="003A4F2D"/>
    <w:rsid w:val="003B07C2"/>
    <w:rsid w:val="003B294A"/>
    <w:rsid w:val="003C10C7"/>
    <w:rsid w:val="003C14D6"/>
    <w:rsid w:val="003C2911"/>
    <w:rsid w:val="003C3210"/>
    <w:rsid w:val="003C38DD"/>
    <w:rsid w:val="003C53A1"/>
    <w:rsid w:val="003C5EEA"/>
    <w:rsid w:val="003C7CB6"/>
    <w:rsid w:val="003C7DB3"/>
    <w:rsid w:val="003D0E4D"/>
    <w:rsid w:val="003D16FA"/>
    <w:rsid w:val="003E5D28"/>
    <w:rsid w:val="003F112C"/>
    <w:rsid w:val="003F3D5D"/>
    <w:rsid w:val="003F4FC8"/>
    <w:rsid w:val="003F66B5"/>
    <w:rsid w:val="004000DC"/>
    <w:rsid w:val="004003DF"/>
    <w:rsid w:val="00400456"/>
    <w:rsid w:val="00400785"/>
    <w:rsid w:val="00400BFB"/>
    <w:rsid w:val="00402A74"/>
    <w:rsid w:val="00405800"/>
    <w:rsid w:val="004137DE"/>
    <w:rsid w:val="00415F01"/>
    <w:rsid w:val="00416CA8"/>
    <w:rsid w:val="004217D7"/>
    <w:rsid w:val="0042210F"/>
    <w:rsid w:val="00423E1C"/>
    <w:rsid w:val="004254D5"/>
    <w:rsid w:val="004301BE"/>
    <w:rsid w:val="00431F51"/>
    <w:rsid w:val="004322EA"/>
    <w:rsid w:val="0043346F"/>
    <w:rsid w:val="004334BF"/>
    <w:rsid w:val="00437873"/>
    <w:rsid w:val="004408A1"/>
    <w:rsid w:val="00440A3D"/>
    <w:rsid w:val="0044273D"/>
    <w:rsid w:val="00442E5B"/>
    <w:rsid w:val="0044379B"/>
    <w:rsid w:val="00445D50"/>
    <w:rsid w:val="00447980"/>
    <w:rsid w:val="00453538"/>
    <w:rsid w:val="00453CCD"/>
    <w:rsid w:val="004574C0"/>
    <w:rsid w:val="004603A2"/>
    <w:rsid w:val="004609B5"/>
    <w:rsid w:val="00461320"/>
    <w:rsid w:val="00467C2D"/>
    <w:rsid w:val="00471EB2"/>
    <w:rsid w:val="00473AD4"/>
    <w:rsid w:val="00483189"/>
    <w:rsid w:val="004845AA"/>
    <w:rsid w:val="00486088"/>
    <w:rsid w:val="004879B8"/>
    <w:rsid w:val="00491207"/>
    <w:rsid w:val="00492129"/>
    <w:rsid w:val="00492FA8"/>
    <w:rsid w:val="00494AD5"/>
    <w:rsid w:val="004967FE"/>
    <w:rsid w:val="004976C9"/>
    <w:rsid w:val="004A0AEF"/>
    <w:rsid w:val="004A0DB4"/>
    <w:rsid w:val="004A1984"/>
    <w:rsid w:val="004A1B91"/>
    <w:rsid w:val="004A1BDD"/>
    <w:rsid w:val="004A28DE"/>
    <w:rsid w:val="004A30B8"/>
    <w:rsid w:val="004A7E48"/>
    <w:rsid w:val="004B1927"/>
    <w:rsid w:val="004B1AA4"/>
    <w:rsid w:val="004B1E15"/>
    <w:rsid w:val="004B2367"/>
    <w:rsid w:val="004B381D"/>
    <w:rsid w:val="004B3A08"/>
    <w:rsid w:val="004B3DDA"/>
    <w:rsid w:val="004B4436"/>
    <w:rsid w:val="004B498D"/>
    <w:rsid w:val="004B65B3"/>
    <w:rsid w:val="004B7733"/>
    <w:rsid w:val="004B7A27"/>
    <w:rsid w:val="004C0C5D"/>
    <w:rsid w:val="004C0F80"/>
    <w:rsid w:val="004C11F8"/>
    <w:rsid w:val="004C265C"/>
    <w:rsid w:val="004C2AC1"/>
    <w:rsid w:val="004C6337"/>
    <w:rsid w:val="004C71F5"/>
    <w:rsid w:val="004C78DF"/>
    <w:rsid w:val="004D0821"/>
    <w:rsid w:val="004D0F07"/>
    <w:rsid w:val="004D41DC"/>
    <w:rsid w:val="004D6729"/>
    <w:rsid w:val="004E1E13"/>
    <w:rsid w:val="004E488D"/>
    <w:rsid w:val="004F0548"/>
    <w:rsid w:val="004F58CD"/>
    <w:rsid w:val="005017ED"/>
    <w:rsid w:val="0050364B"/>
    <w:rsid w:val="0050373A"/>
    <w:rsid w:val="00504FBC"/>
    <w:rsid w:val="00517685"/>
    <w:rsid w:val="00517E88"/>
    <w:rsid w:val="005248CE"/>
    <w:rsid w:val="00527A17"/>
    <w:rsid w:val="00533EF8"/>
    <w:rsid w:val="00535602"/>
    <w:rsid w:val="00536062"/>
    <w:rsid w:val="005363CA"/>
    <w:rsid w:val="00537D01"/>
    <w:rsid w:val="00542543"/>
    <w:rsid w:val="00542F58"/>
    <w:rsid w:val="005437BA"/>
    <w:rsid w:val="00545423"/>
    <w:rsid w:val="00547329"/>
    <w:rsid w:val="00547E71"/>
    <w:rsid w:val="00551540"/>
    <w:rsid w:val="00552A48"/>
    <w:rsid w:val="00560194"/>
    <w:rsid w:val="005611E8"/>
    <w:rsid w:val="0056255F"/>
    <w:rsid w:val="00565462"/>
    <w:rsid w:val="005668D0"/>
    <w:rsid w:val="00567F75"/>
    <w:rsid w:val="0057074D"/>
    <w:rsid w:val="005717EB"/>
    <w:rsid w:val="00572CCD"/>
    <w:rsid w:val="00574280"/>
    <w:rsid w:val="0057440A"/>
    <w:rsid w:val="00574831"/>
    <w:rsid w:val="00581A12"/>
    <w:rsid w:val="00587F7A"/>
    <w:rsid w:val="00592C3E"/>
    <w:rsid w:val="00594ACC"/>
    <w:rsid w:val="00596449"/>
    <w:rsid w:val="005964D0"/>
    <w:rsid w:val="00597E44"/>
    <w:rsid w:val="00597F99"/>
    <w:rsid w:val="005A186F"/>
    <w:rsid w:val="005A3E28"/>
    <w:rsid w:val="005A6521"/>
    <w:rsid w:val="005A71AD"/>
    <w:rsid w:val="005A7277"/>
    <w:rsid w:val="005A7F1B"/>
    <w:rsid w:val="005B07DC"/>
    <w:rsid w:val="005B1B27"/>
    <w:rsid w:val="005B208C"/>
    <w:rsid w:val="005B227F"/>
    <w:rsid w:val="005B36C2"/>
    <w:rsid w:val="005B5292"/>
    <w:rsid w:val="005B59ED"/>
    <w:rsid w:val="005B5C5A"/>
    <w:rsid w:val="005B5D2B"/>
    <w:rsid w:val="005B5FE1"/>
    <w:rsid w:val="005C1317"/>
    <w:rsid w:val="005C1876"/>
    <w:rsid w:val="005C448E"/>
    <w:rsid w:val="005C4E5D"/>
    <w:rsid w:val="005C7251"/>
    <w:rsid w:val="005C751F"/>
    <w:rsid w:val="005D02DD"/>
    <w:rsid w:val="005D14AA"/>
    <w:rsid w:val="005D1D7B"/>
    <w:rsid w:val="005D2C37"/>
    <w:rsid w:val="005D693D"/>
    <w:rsid w:val="005D7287"/>
    <w:rsid w:val="005D7B49"/>
    <w:rsid w:val="005D7D1C"/>
    <w:rsid w:val="005E28B9"/>
    <w:rsid w:val="005E2B0A"/>
    <w:rsid w:val="005F0297"/>
    <w:rsid w:val="005F0355"/>
    <w:rsid w:val="005F568A"/>
    <w:rsid w:val="005F5E43"/>
    <w:rsid w:val="00601C5E"/>
    <w:rsid w:val="006035CD"/>
    <w:rsid w:val="00606108"/>
    <w:rsid w:val="00610F6C"/>
    <w:rsid w:val="00613EB5"/>
    <w:rsid w:val="006201FC"/>
    <w:rsid w:val="00620ADD"/>
    <w:rsid w:val="006230F4"/>
    <w:rsid w:val="00625EBB"/>
    <w:rsid w:val="00626EE8"/>
    <w:rsid w:val="00627770"/>
    <w:rsid w:val="006301AF"/>
    <w:rsid w:val="00631675"/>
    <w:rsid w:val="00632D46"/>
    <w:rsid w:val="0063335E"/>
    <w:rsid w:val="00635ACD"/>
    <w:rsid w:val="006403B9"/>
    <w:rsid w:val="00640D7F"/>
    <w:rsid w:val="00640EF2"/>
    <w:rsid w:val="00641D6D"/>
    <w:rsid w:val="00643479"/>
    <w:rsid w:val="00646A1B"/>
    <w:rsid w:val="00646D5D"/>
    <w:rsid w:val="0064718C"/>
    <w:rsid w:val="0065042E"/>
    <w:rsid w:val="0065049B"/>
    <w:rsid w:val="00650D73"/>
    <w:rsid w:val="00652095"/>
    <w:rsid w:val="006558EE"/>
    <w:rsid w:val="00657231"/>
    <w:rsid w:val="00657EBD"/>
    <w:rsid w:val="00663D85"/>
    <w:rsid w:val="0066417C"/>
    <w:rsid w:val="00666753"/>
    <w:rsid w:val="00667FBC"/>
    <w:rsid w:val="00670958"/>
    <w:rsid w:val="006748BB"/>
    <w:rsid w:val="00675FBA"/>
    <w:rsid w:val="006831B1"/>
    <w:rsid w:val="00692DDB"/>
    <w:rsid w:val="0069571A"/>
    <w:rsid w:val="006976EC"/>
    <w:rsid w:val="006A011C"/>
    <w:rsid w:val="006A0BB9"/>
    <w:rsid w:val="006A2C85"/>
    <w:rsid w:val="006A43C6"/>
    <w:rsid w:val="006A5F43"/>
    <w:rsid w:val="006A7B0F"/>
    <w:rsid w:val="006B12FA"/>
    <w:rsid w:val="006B2ECA"/>
    <w:rsid w:val="006B3BC5"/>
    <w:rsid w:val="006B461E"/>
    <w:rsid w:val="006B70C0"/>
    <w:rsid w:val="006B7C23"/>
    <w:rsid w:val="006C1155"/>
    <w:rsid w:val="006C2EC9"/>
    <w:rsid w:val="006C3C21"/>
    <w:rsid w:val="006C6669"/>
    <w:rsid w:val="006C7A31"/>
    <w:rsid w:val="006D2B79"/>
    <w:rsid w:val="006D3763"/>
    <w:rsid w:val="006D472D"/>
    <w:rsid w:val="006E0A1C"/>
    <w:rsid w:val="006E64D3"/>
    <w:rsid w:val="006F0D22"/>
    <w:rsid w:val="006F10D5"/>
    <w:rsid w:val="006F27FC"/>
    <w:rsid w:val="006F32D9"/>
    <w:rsid w:val="006F3623"/>
    <w:rsid w:val="006F4C28"/>
    <w:rsid w:val="007014C2"/>
    <w:rsid w:val="00703172"/>
    <w:rsid w:val="0070364E"/>
    <w:rsid w:val="00707015"/>
    <w:rsid w:val="007104E8"/>
    <w:rsid w:val="00712C1B"/>
    <w:rsid w:val="00713EC6"/>
    <w:rsid w:val="007156FC"/>
    <w:rsid w:val="00716942"/>
    <w:rsid w:val="007173E9"/>
    <w:rsid w:val="00717E4E"/>
    <w:rsid w:val="007203F5"/>
    <w:rsid w:val="00727519"/>
    <w:rsid w:val="00727CA7"/>
    <w:rsid w:val="00733D2A"/>
    <w:rsid w:val="0073431C"/>
    <w:rsid w:val="00737AFD"/>
    <w:rsid w:val="00740712"/>
    <w:rsid w:val="00745FAF"/>
    <w:rsid w:val="007503BD"/>
    <w:rsid w:val="007541D0"/>
    <w:rsid w:val="0075445A"/>
    <w:rsid w:val="0075521A"/>
    <w:rsid w:val="00757D99"/>
    <w:rsid w:val="00761F47"/>
    <w:rsid w:val="0076548E"/>
    <w:rsid w:val="007656E7"/>
    <w:rsid w:val="007666A4"/>
    <w:rsid w:val="00766C2E"/>
    <w:rsid w:val="0077250A"/>
    <w:rsid w:val="00773365"/>
    <w:rsid w:val="00774A55"/>
    <w:rsid w:val="007801B1"/>
    <w:rsid w:val="00781624"/>
    <w:rsid w:val="00781E3C"/>
    <w:rsid w:val="00783183"/>
    <w:rsid w:val="007858BA"/>
    <w:rsid w:val="0078726A"/>
    <w:rsid w:val="007A1133"/>
    <w:rsid w:val="007A2ABA"/>
    <w:rsid w:val="007A3528"/>
    <w:rsid w:val="007A3AEA"/>
    <w:rsid w:val="007A5313"/>
    <w:rsid w:val="007A7092"/>
    <w:rsid w:val="007A7D5B"/>
    <w:rsid w:val="007A7F97"/>
    <w:rsid w:val="007B14D7"/>
    <w:rsid w:val="007B23DC"/>
    <w:rsid w:val="007B4E31"/>
    <w:rsid w:val="007B4F3E"/>
    <w:rsid w:val="007B53AF"/>
    <w:rsid w:val="007B7197"/>
    <w:rsid w:val="007B7DFF"/>
    <w:rsid w:val="007C17E6"/>
    <w:rsid w:val="007C26E2"/>
    <w:rsid w:val="007C4BE8"/>
    <w:rsid w:val="007C6CD0"/>
    <w:rsid w:val="007D16EB"/>
    <w:rsid w:val="007D3D22"/>
    <w:rsid w:val="007D6EFA"/>
    <w:rsid w:val="007E69A1"/>
    <w:rsid w:val="007F2676"/>
    <w:rsid w:val="007F72FF"/>
    <w:rsid w:val="007F7B5E"/>
    <w:rsid w:val="008056E9"/>
    <w:rsid w:val="00805A62"/>
    <w:rsid w:val="0081049F"/>
    <w:rsid w:val="00810C82"/>
    <w:rsid w:val="00814632"/>
    <w:rsid w:val="00820B07"/>
    <w:rsid w:val="0082127B"/>
    <w:rsid w:val="008236BB"/>
    <w:rsid w:val="008263C4"/>
    <w:rsid w:val="00827A40"/>
    <w:rsid w:val="0083046F"/>
    <w:rsid w:val="00835A8D"/>
    <w:rsid w:val="00836EAA"/>
    <w:rsid w:val="008370B9"/>
    <w:rsid w:val="0083739D"/>
    <w:rsid w:val="008415C2"/>
    <w:rsid w:val="00842E5D"/>
    <w:rsid w:val="008436DF"/>
    <w:rsid w:val="00844F48"/>
    <w:rsid w:val="008455C2"/>
    <w:rsid w:val="00846E45"/>
    <w:rsid w:val="00846FE4"/>
    <w:rsid w:val="008477C2"/>
    <w:rsid w:val="0085637C"/>
    <w:rsid w:val="00857809"/>
    <w:rsid w:val="0086241A"/>
    <w:rsid w:val="00864035"/>
    <w:rsid w:val="00864570"/>
    <w:rsid w:val="00865CAC"/>
    <w:rsid w:val="00866873"/>
    <w:rsid w:val="00871CC1"/>
    <w:rsid w:val="0087286B"/>
    <w:rsid w:val="008763F4"/>
    <w:rsid w:val="008849EA"/>
    <w:rsid w:val="008911AD"/>
    <w:rsid w:val="00891FE8"/>
    <w:rsid w:val="00893CBC"/>
    <w:rsid w:val="00896FC9"/>
    <w:rsid w:val="008A1D3E"/>
    <w:rsid w:val="008A490F"/>
    <w:rsid w:val="008A6865"/>
    <w:rsid w:val="008B1BA1"/>
    <w:rsid w:val="008B4269"/>
    <w:rsid w:val="008C0320"/>
    <w:rsid w:val="008C1F2B"/>
    <w:rsid w:val="008C20BC"/>
    <w:rsid w:val="008C6B78"/>
    <w:rsid w:val="008C77A5"/>
    <w:rsid w:val="008D16ED"/>
    <w:rsid w:val="008D1C37"/>
    <w:rsid w:val="008D2A6B"/>
    <w:rsid w:val="008D49A5"/>
    <w:rsid w:val="008D5233"/>
    <w:rsid w:val="008E0B66"/>
    <w:rsid w:val="008E129F"/>
    <w:rsid w:val="008E172D"/>
    <w:rsid w:val="008E7892"/>
    <w:rsid w:val="008E7E00"/>
    <w:rsid w:val="008F04AF"/>
    <w:rsid w:val="008F339B"/>
    <w:rsid w:val="008F4C5C"/>
    <w:rsid w:val="008F6024"/>
    <w:rsid w:val="008F6156"/>
    <w:rsid w:val="00902730"/>
    <w:rsid w:val="00902789"/>
    <w:rsid w:val="00903FB6"/>
    <w:rsid w:val="00906C9F"/>
    <w:rsid w:val="0091132D"/>
    <w:rsid w:val="0091234D"/>
    <w:rsid w:val="00912B8C"/>
    <w:rsid w:val="00913BE2"/>
    <w:rsid w:val="00914005"/>
    <w:rsid w:val="00921577"/>
    <w:rsid w:val="009232E6"/>
    <w:rsid w:val="009259E1"/>
    <w:rsid w:val="009270BF"/>
    <w:rsid w:val="009321DA"/>
    <w:rsid w:val="009333A9"/>
    <w:rsid w:val="00937A38"/>
    <w:rsid w:val="009431D7"/>
    <w:rsid w:val="0095022C"/>
    <w:rsid w:val="009513A6"/>
    <w:rsid w:val="0095188F"/>
    <w:rsid w:val="009550A0"/>
    <w:rsid w:val="00960884"/>
    <w:rsid w:val="00960C64"/>
    <w:rsid w:val="00961588"/>
    <w:rsid w:val="00963527"/>
    <w:rsid w:val="00963D4F"/>
    <w:rsid w:val="009677A2"/>
    <w:rsid w:val="009678FF"/>
    <w:rsid w:val="0097218E"/>
    <w:rsid w:val="00980425"/>
    <w:rsid w:val="00981688"/>
    <w:rsid w:val="009845B5"/>
    <w:rsid w:val="0098731B"/>
    <w:rsid w:val="00987C14"/>
    <w:rsid w:val="00990BF8"/>
    <w:rsid w:val="0099169B"/>
    <w:rsid w:val="00991C69"/>
    <w:rsid w:val="009923C0"/>
    <w:rsid w:val="00994615"/>
    <w:rsid w:val="00995E20"/>
    <w:rsid w:val="00997999"/>
    <w:rsid w:val="009A6EAA"/>
    <w:rsid w:val="009B026B"/>
    <w:rsid w:val="009B78FE"/>
    <w:rsid w:val="009C0C55"/>
    <w:rsid w:val="009C131C"/>
    <w:rsid w:val="009C1D04"/>
    <w:rsid w:val="009C2759"/>
    <w:rsid w:val="009C3521"/>
    <w:rsid w:val="009C37DF"/>
    <w:rsid w:val="009C4461"/>
    <w:rsid w:val="009C58C9"/>
    <w:rsid w:val="009C6B5A"/>
    <w:rsid w:val="009C6ED4"/>
    <w:rsid w:val="009D13D7"/>
    <w:rsid w:val="009D3136"/>
    <w:rsid w:val="009D337F"/>
    <w:rsid w:val="009E097D"/>
    <w:rsid w:val="009E429E"/>
    <w:rsid w:val="009E6314"/>
    <w:rsid w:val="009E7E6E"/>
    <w:rsid w:val="009F2615"/>
    <w:rsid w:val="009F36DD"/>
    <w:rsid w:val="009F41AA"/>
    <w:rsid w:val="00A00613"/>
    <w:rsid w:val="00A006CA"/>
    <w:rsid w:val="00A007CD"/>
    <w:rsid w:val="00A01B76"/>
    <w:rsid w:val="00A02509"/>
    <w:rsid w:val="00A049D0"/>
    <w:rsid w:val="00A074E5"/>
    <w:rsid w:val="00A07C16"/>
    <w:rsid w:val="00A07D16"/>
    <w:rsid w:val="00A07E67"/>
    <w:rsid w:val="00A1018D"/>
    <w:rsid w:val="00A11F90"/>
    <w:rsid w:val="00A12BF1"/>
    <w:rsid w:val="00A201F0"/>
    <w:rsid w:val="00A2358E"/>
    <w:rsid w:val="00A255E3"/>
    <w:rsid w:val="00A31457"/>
    <w:rsid w:val="00A31F72"/>
    <w:rsid w:val="00A353E4"/>
    <w:rsid w:val="00A368D2"/>
    <w:rsid w:val="00A3735C"/>
    <w:rsid w:val="00A376F5"/>
    <w:rsid w:val="00A4128C"/>
    <w:rsid w:val="00A41FC6"/>
    <w:rsid w:val="00A42A49"/>
    <w:rsid w:val="00A43DD0"/>
    <w:rsid w:val="00A44B1B"/>
    <w:rsid w:val="00A450B2"/>
    <w:rsid w:val="00A4583A"/>
    <w:rsid w:val="00A46AB7"/>
    <w:rsid w:val="00A4794B"/>
    <w:rsid w:val="00A47F37"/>
    <w:rsid w:val="00A5108E"/>
    <w:rsid w:val="00A55F71"/>
    <w:rsid w:val="00A60F2B"/>
    <w:rsid w:val="00A63F10"/>
    <w:rsid w:val="00A667B4"/>
    <w:rsid w:val="00A668EF"/>
    <w:rsid w:val="00A7027D"/>
    <w:rsid w:val="00A70D9D"/>
    <w:rsid w:val="00A716E6"/>
    <w:rsid w:val="00A73C90"/>
    <w:rsid w:val="00A73E0E"/>
    <w:rsid w:val="00A7548F"/>
    <w:rsid w:val="00A75C00"/>
    <w:rsid w:val="00A815E1"/>
    <w:rsid w:val="00A81673"/>
    <w:rsid w:val="00A87691"/>
    <w:rsid w:val="00A90EA6"/>
    <w:rsid w:val="00AA0CFA"/>
    <w:rsid w:val="00AA170B"/>
    <w:rsid w:val="00AA1A43"/>
    <w:rsid w:val="00AA52B3"/>
    <w:rsid w:val="00AA7405"/>
    <w:rsid w:val="00AB03B2"/>
    <w:rsid w:val="00AB0562"/>
    <w:rsid w:val="00AB370E"/>
    <w:rsid w:val="00AB46BD"/>
    <w:rsid w:val="00AB5744"/>
    <w:rsid w:val="00AB5C6E"/>
    <w:rsid w:val="00AB7E5D"/>
    <w:rsid w:val="00AC15B7"/>
    <w:rsid w:val="00AC367F"/>
    <w:rsid w:val="00AC67A4"/>
    <w:rsid w:val="00AD236C"/>
    <w:rsid w:val="00AD494E"/>
    <w:rsid w:val="00AD5389"/>
    <w:rsid w:val="00AD5932"/>
    <w:rsid w:val="00AE2522"/>
    <w:rsid w:val="00AE4214"/>
    <w:rsid w:val="00AF0231"/>
    <w:rsid w:val="00AF0FCD"/>
    <w:rsid w:val="00AF2F19"/>
    <w:rsid w:val="00AF3E9E"/>
    <w:rsid w:val="00AF5FF0"/>
    <w:rsid w:val="00B02F04"/>
    <w:rsid w:val="00B02FB2"/>
    <w:rsid w:val="00B0352C"/>
    <w:rsid w:val="00B039BC"/>
    <w:rsid w:val="00B121B9"/>
    <w:rsid w:val="00B1292F"/>
    <w:rsid w:val="00B156D3"/>
    <w:rsid w:val="00B15E45"/>
    <w:rsid w:val="00B163E7"/>
    <w:rsid w:val="00B206A8"/>
    <w:rsid w:val="00B27341"/>
    <w:rsid w:val="00B32E3C"/>
    <w:rsid w:val="00B34DE3"/>
    <w:rsid w:val="00B408D4"/>
    <w:rsid w:val="00B41927"/>
    <w:rsid w:val="00B52B01"/>
    <w:rsid w:val="00B52B04"/>
    <w:rsid w:val="00B5550C"/>
    <w:rsid w:val="00B60477"/>
    <w:rsid w:val="00B606F2"/>
    <w:rsid w:val="00B610B3"/>
    <w:rsid w:val="00B615A5"/>
    <w:rsid w:val="00B663BA"/>
    <w:rsid w:val="00B6690B"/>
    <w:rsid w:val="00B73D36"/>
    <w:rsid w:val="00B7545C"/>
    <w:rsid w:val="00B75EE2"/>
    <w:rsid w:val="00B7716B"/>
    <w:rsid w:val="00B81630"/>
    <w:rsid w:val="00B9028B"/>
    <w:rsid w:val="00B925C6"/>
    <w:rsid w:val="00B92AEC"/>
    <w:rsid w:val="00B957E6"/>
    <w:rsid w:val="00B96289"/>
    <w:rsid w:val="00B97065"/>
    <w:rsid w:val="00B97626"/>
    <w:rsid w:val="00BA0E81"/>
    <w:rsid w:val="00BA2362"/>
    <w:rsid w:val="00BA5F62"/>
    <w:rsid w:val="00BA6913"/>
    <w:rsid w:val="00BA6959"/>
    <w:rsid w:val="00BB0B3B"/>
    <w:rsid w:val="00BB2035"/>
    <w:rsid w:val="00BB4434"/>
    <w:rsid w:val="00BB4F37"/>
    <w:rsid w:val="00BB6666"/>
    <w:rsid w:val="00BC0281"/>
    <w:rsid w:val="00BC2EC6"/>
    <w:rsid w:val="00BC3CC7"/>
    <w:rsid w:val="00BC7111"/>
    <w:rsid w:val="00BD0B43"/>
    <w:rsid w:val="00BD2030"/>
    <w:rsid w:val="00BD3FAB"/>
    <w:rsid w:val="00BD66D1"/>
    <w:rsid w:val="00BD6EFC"/>
    <w:rsid w:val="00BE0468"/>
    <w:rsid w:val="00BE0D92"/>
    <w:rsid w:val="00BE4685"/>
    <w:rsid w:val="00BE6035"/>
    <w:rsid w:val="00BE65AB"/>
    <w:rsid w:val="00BF032C"/>
    <w:rsid w:val="00BF10D0"/>
    <w:rsid w:val="00BF126E"/>
    <w:rsid w:val="00BF1B82"/>
    <w:rsid w:val="00BF34FF"/>
    <w:rsid w:val="00BF4778"/>
    <w:rsid w:val="00BF577E"/>
    <w:rsid w:val="00BF7136"/>
    <w:rsid w:val="00C03533"/>
    <w:rsid w:val="00C04668"/>
    <w:rsid w:val="00C162AD"/>
    <w:rsid w:val="00C1690F"/>
    <w:rsid w:val="00C1704C"/>
    <w:rsid w:val="00C1772F"/>
    <w:rsid w:val="00C17764"/>
    <w:rsid w:val="00C17D6F"/>
    <w:rsid w:val="00C2038C"/>
    <w:rsid w:val="00C206D7"/>
    <w:rsid w:val="00C26EE3"/>
    <w:rsid w:val="00C359CF"/>
    <w:rsid w:val="00C369B3"/>
    <w:rsid w:val="00C36FC2"/>
    <w:rsid w:val="00C370BB"/>
    <w:rsid w:val="00C415B8"/>
    <w:rsid w:val="00C44DAE"/>
    <w:rsid w:val="00C4591F"/>
    <w:rsid w:val="00C4608E"/>
    <w:rsid w:val="00C460DB"/>
    <w:rsid w:val="00C50CEC"/>
    <w:rsid w:val="00C52010"/>
    <w:rsid w:val="00C52E7A"/>
    <w:rsid w:val="00C538D1"/>
    <w:rsid w:val="00C607FB"/>
    <w:rsid w:val="00C64F21"/>
    <w:rsid w:val="00C72439"/>
    <w:rsid w:val="00C73D7C"/>
    <w:rsid w:val="00C75124"/>
    <w:rsid w:val="00C76EE0"/>
    <w:rsid w:val="00C81458"/>
    <w:rsid w:val="00C8330C"/>
    <w:rsid w:val="00C85BFA"/>
    <w:rsid w:val="00C85EFE"/>
    <w:rsid w:val="00C90898"/>
    <w:rsid w:val="00C92325"/>
    <w:rsid w:val="00C934DE"/>
    <w:rsid w:val="00C93CB2"/>
    <w:rsid w:val="00C94F61"/>
    <w:rsid w:val="00CA13A3"/>
    <w:rsid w:val="00CA15F8"/>
    <w:rsid w:val="00CA5059"/>
    <w:rsid w:val="00CA51AF"/>
    <w:rsid w:val="00CA5CB1"/>
    <w:rsid w:val="00CA6C70"/>
    <w:rsid w:val="00CA7ECE"/>
    <w:rsid w:val="00CB0FB3"/>
    <w:rsid w:val="00CB2FB9"/>
    <w:rsid w:val="00CB3A26"/>
    <w:rsid w:val="00CB7BEE"/>
    <w:rsid w:val="00CC16ED"/>
    <w:rsid w:val="00CC3164"/>
    <w:rsid w:val="00CD1EFB"/>
    <w:rsid w:val="00CD2995"/>
    <w:rsid w:val="00CE22B3"/>
    <w:rsid w:val="00CE6659"/>
    <w:rsid w:val="00CE7F5A"/>
    <w:rsid w:val="00CF614A"/>
    <w:rsid w:val="00CF61C4"/>
    <w:rsid w:val="00CF6DA8"/>
    <w:rsid w:val="00CF7805"/>
    <w:rsid w:val="00D007F8"/>
    <w:rsid w:val="00D02D7B"/>
    <w:rsid w:val="00D030C9"/>
    <w:rsid w:val="00D0403B"/>
    <w:rsid w:val="00D05A52"/>
    <w:rsid w:val="00D07105"/>
    <w:rsid w:val="00D10A6A"/>
    <w:rsid w:val="00D114C6"/>
    <w:rsid w:val="00D12116"/>
    <w:rsid w:val="00D142D0"/>
    <w:rsid w:val="00D21582"/>
    <w:rsid w:val="00D23AA5"/>
    <w:rsid w:val="00D23D90"/>
    <w:rsid w:val="00D26BF9"/>
    <w:rsid w:val="00D26D12"/>
    <w:rsid w:val="00D339D1"/>
    <w:rsid w:val="00D34476"/>
    <w:rsid w:val="00D35879"/>
    <w:rsid w:val="00D4123E"/>
    <w:rsid w:val="00D43412"/>
    <w:rsid w:val="00D46995"/>
    <w:rsid w:val="00D47210"/>
    <w:rsid w:val="00D54217"/>
    <w:rsid w:val="00D570CA"/>
    <w:rsid w:val="00D6024B"/>
    <w:rsid w:val="00D6150C"/>
    <w:rsid w:val="00D62977"/>
    <w:rsid w:val="00D635A1"/>
    <w:rsid w:val="00D6411A"/>
    <w:rsid w:val="00D6435F"/>
    <w:rsid w:val="00D6556E"/>
    <w:rsid w:val="00D665C3"/>
    <w:rsid w:val="00D67ABF"/>
    <w:rsid w:val="00D725B1"/>
    <w:rsid w:val="00D74126"/>
    <w:rsid w:val="00D749E6"/>
    <w:rsid w:val="00D772C5"/>
    <w:rsid w:val="00D80129"/>
    <w:rsid w:val="00D834E2"/>
    <w:rsid w:val="00D839E9"/>
    <w:rsid w:val="00D83A9E"/>
    <w:rsid w:val="00D844EE"/>
    <w:rsid w:val="00D847F8"/>
    <w:rsid w:val="00D8515E"/>
    <w:rsid w:val="00D871E7"/>
    <w:rsid w:val="00D90465"/>
    <w:rsid w:val="00D93CB6"/>
    <w:rsid w:val="00D95DD5"/>
    <w:rsid w:val="00DA39B1"/>
    <w:rsid w:val="00DB288A"/>
    <w:rsid w:val="00DB608E"/>
    <w:rsid w:val="00DB61EE"/>
    <w:rsid w:val="00DB7D74"/>
    <w:rsid w:val="00DC00C7"/>
    <w:rsid w:val="00DC1766"/>
    <w:rsid w:val="00DC363D"/>
    <w:rsid w:val="00DC3F79"/>
    <w:rsid w:val="00DC62F5"/>
    <w:rsid w:val="00DC65A4"/>
    <w:rsid w:val="00DC77D5"/>
    <w:rsid w:val="00DD346F"/>
    <w:rsid w:val="00DD791F"/>
    <w:rsid w:val="00DE0D06"/>
    <w:rsid w:val="00DE2742"/>
    <w:rsid w:val="00DE3CE8"/>
    <w:rsid w:val="00DE426B"/>
    <w:rsid w:val="00DE6CD3"/>
    <w:rsid w:val="00DF1141"/>
    <w:rsid w:val="00DF3644"/>
    <w:rsid w:val="00DF3DF5"/>
    <w:rsid w:val="00DF5A53"/>
    <w:rsid w:val="00DF6089"/>
    <w:rsid w:val="00DF63A6"/>
    <w:rsid w:val="00DF652B"/>
    <w:rsid w:val="00E0168D"/>
    <w:rsid w:val="00E04AF0"/>
    <w:rsid w:val="00E12FD3"/>
    <w:rsid w:val="00E156DF"/>
    <w:rsid w:val="00E22769"/>
    <w:rsid w:val="00E22AAE"/>
    <w:rsid w:val="00E22C21"/>
    <w:rsid w:val="00E3161F"/>
    <w:rsid w:val="00E32270"/>
    <w:rsid w:val="00E332EC"/>
    <w:rsid w:val="00E367D7"/>
    <w:rsid w:val="00E37B98"/>
    <w:rsid w:val="00E406B4"/>
    <w:rsid w:val="00E408D5"/>
    <w:rsid w:val="00E40B80"/>
    <w:rsid w:val="00E40EAA"/>
    <w:rsid w:val="00E41F6D"/>
    <w:rsid w:val="00E43F3A"/>
    <w:rsid w:val="00E43FC9"/>
    <w:rsid w:val="00E45B15"/>
    <w:rsid w:val="00E47C5D"/>
    <w:rsid w:val="00E52235"/>
    <w:rsid w:val="00E56E4B"/>
    <w:rsid w:val="00E57922"/>
    <w:rsid w:val="00E6053D"/>
    <w:rsid w:val="00E63CEF"/>
    <w:rsid w:val="00E65D5E"/>
    <w:rsid w:val="00E67C6B"/>
    <w:rsid w:val="00E707D9"/>
    <w:rsid w:val="00E71DC8"/>
    <w:rsid w:val="00E7549D"/>
    <w:rsid w:val="00E7569C"/>
    <w:rsid w:val="00E7572B"/>
    <w:rsid w:val="00E761DC"/>
    <w:rsid w:val="00E76516"/>
    <w:rsid w:val="00E776FB"/>
    <w:rsid w:val="00E778FE"/>
    <w:rsid w:val="00E81255"/>
    <w:rsid w:val="00E83EA8"/>
    <w:rsid w:val="00E87F52"/>
    <w:rsid w:val="00E92D23"/>
    <w:rsid w:val="00E93DBA"/>
    <w:rsid w:val="00E96EFE"/>
    <w:rsid w:val="00EA1562"/>
    <w:rsid w:val="00EA1601"/>
    <w:rsid w:val="00EA2123"/>
    <w:rsid w:val="00EA282C"/>
    <w:rsid w:val="00EA54B3"/>
    <w:rsid w:val="00EA5CE3"/>
    <w:rsid w:val="00EA5E23"/>
    <w:rsid w:val="00EA6619"/>
    <w:rsid w:val="00EA68CE"/>
    <w:rsid w:val="00EA753A"/>
    <w:rsid w:val="00EA793E"/>
    <w:rsid w:val="00EB1C45"/>
    <w:rsid w:val="00EB416E"/>
    <w:rsid w:val="00EB51EB"/>
    <w:rsid w:val="00EC3D75"/>
    <w:rsid w:val="00EC677A"/>
    <w:rsid w:val="00EC7772"/>
    <w:rsid w:val="00ED3A3C"/>
    <w:rsid w:val="00ED6625"/>
    <w:rsid w:val="00EE5079"/>
    <w:rsid w:val="00EE6CBF"/>
    <w:rsid w:val="00EE773D"/>
    <w:rsid w:val="00EF284E"/>
    <w:rsid w:val="00EF3E48"/>
    <w:rsid w:val="00F02F6E"/>
    <w:rsid w:val="00F049F3"/>
    <w:rsid w:val="00F0579E"/>
    <w:rsid w:val="00F0624D"/>
    <w:rsid w:val="00F066C1"/>
    <w:rsid w:val="00F06726"/>
    <w:rsid w:val="00F10C24"/>
    <w:rsid w:val="00F20DDF"/>
    <w:rsid w:val="00F21DFF"/>
    <w:rsid w:val="00F25445"/>
    <w:rsid w:val="00F322A8"/>
    <w:rsid w:val="00F326B5"/>
    <w:rsid w:val="00F34224"/>
    <w:rsid w:val="00F3436F"/>
    <w:rsid w:val="00F36DE9"/>
    <w:rsid w:val="00F45927"/>
    <w:rsid w:val="00F52624"/>
    <w:rsid w:val="00F531CB"/>
    <w:rsid w:val="00F5523C"/>
    <w:rsid w:val="00F56B26"/>
    <w:rsid w:val="00F61850"/>
    <w:rsid w:val="00F63CAD"/>
    <w:rsid w:val="00F65D4B"/>
    <w:rsid w:val="00F73DE5"/>
    <w:rsid w:val="00F7408E"/>
    <w:rsid w:val="00F7480D"/>
    <w:rsid w:val="00F7577A"/>
    <w:rsid w:val="00F771BD"/>
    <w:rsid w:val="00F828C0"/>
    <w:rsid w:val="00F836AC"/>
    <w:rsid w:val="00F83EDB"/>
    <w:rsid w:val="00F86F06"/>
    <w:rsid w:val="00F87352"/>
    <w:rsid w:val="00F915DF"/>
    <w:rsid w:val="00F91619"/>
    <w:rsid w:val="00F92F7D"/>
    <w:rsid w:val="00F9304E"/>
    <w:rsid w:val="00F93094"/>
    <w:rsid w:val="00F93347"/>
    <w:rsid w:val="00F9400E"/>
    <w:rsid w:val="00F97176"/>
    <w:rsid w:val="00FA1C07"/>
    <w:rsid w:val="00FA365E"/>
    <w:rsid w:val="00FA48E3"/>
    <w:rsid w:val="00FA4E88"/>
    <w:rsid w:val="00FA671B"/>
    <w:rsid w:val="00FA67B1"/>
    <w:rsid w:val="00FA7368"/>
    <w:rsid w:val="00FB1E92"/>
    <w:rsid w:val="00FB2CBD"/>
    <w:rsid w:val="00FB54DD"/>
    <w:rsid w:val="00FB60E9"/>
    <w:rsid w:val="00FB6A97"/>
    <w:rsid w:val="00FB710F"/>
    <w:rsid w:val="00FB73E0"/>
    <w:rsid w:val="00FB7C80"/>
    <w:rsid w:val="00FC01A6"/>
    <w:rsid w:val="00FC2D66"/>
    <w:rsid w:val="00FC3011"/>
    <w:rsid w:val="00FC41EE"/>
    <w:rsid w:val="00FC48A1"/>
    <w:rsid w:val="00FD0521"/>
    <w:rsid w:val="00FD3239"/>
    <w:rsid w:val="00FD34EB"/>
    <w:rsid w:val="00FE0235"/>
    <w:rsid w:val="00FE1966"/>
    <w:rsid w:val="00FE2A1A"/>
    <w:rsid w:val="00FE2FE5"/>
    <w:rsid w:val="00FE31EB"/>
    <w:rsid w:val="00FE761C"/>
    <w:rsid w:val="00FF404B"/>
    <w:rsid w:val="00FF4725"/>
    <w:rsid w:val="00FF5419"/>
    <w:rsid w:val="00FF6CE3"/>
    <w:rsid w:val="00FF77BA"/>
    <w:rsid w:val="00FF799B"/>
    <w:rsid w:val="00FF79CB"/>
    <w:rsid w:val="0FBD6F29"/>
    <w:rsid w:val="1118F422"/>
    <w:rsid w:val="1654971B"/>
    <w:rsid w:val="1A436218"/>
    <w:rsid w:val="1EB27A83"/>
    <w:rsid w:val="29E046F8"/>
    <w:rsid w:val="35836EFC"/>
    <w:rsid w:val="394E5D54"/>
    <w:rsid w:val="39C7FB0E"/>
    <w:rsid w:val="4CD06404"/>
    <w:rsid w:val="58968F9F"/>
    <w:rsid w:val="638CAE14"/>
    <w:rsid w:val="6D1A67FD"/>
    <w:rsid w:val="6EF35CC8"/>
    <w:rsid w:val="72FD090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dcr-n6w1lc">
    <w:name w:val="dcr-n6w1lc"/>
    <w:basedOn w:val="Normal"/>
    <w:rsid w:val="00D02D7B"/>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Revisin">
    <w:name w:val="Revision"/>
    <w:hidden/>
    <w:uiPriority w:val="99"/>
    <w:semiHidden/>
    <w:rsid w:val="005964D0"/>
    <w:rPr>
      <w:rFonts w:ascii="Amnesty Trade Gothic" w:hAnsi="Amnesty Trade Gothic"/>
      <w:color w:val="000000"/>
      <w:sz w:val="18"/>
      <w:szCs w:val="24"/>
      <w:lang w:eastAsia="ar-SA"/>
    </w:rPr>
  </w:style>
  <w:style w:type="paragraph" w:customStyle="1" w:styleId="pf0">
    <w:name w:val="pf0"/>
    <w:basedOn w:val="Normal"/>
    <w:rsid w:val="00E92D23"/>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cf01">
    <w:name w:val="cf01"/>
    <w:basedOn w:val="Fuentedeprrafopredeter"/>
    <w:rsid w:val="00E92D2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6442">
      <w:bodyDiv w:val="1"/>
      <w:marLeft w:val="0"/>
      <w:marRight w:val="0"/>
      <w:marTop w:val="0"/>
      <w:marBottom w:val="0"/>
      <w:divBdr>
        <w:top w:val="none" w:sz="0" w:space="0" w:color="auto"/>
        <w:left w:val="none" w:sz="0" w:space="0" w:color="auto"/>
        <w:bottom w:val="none" w:sz="0" w:space="0" w:color="auto"/>
        <w:right w:val="none" w:sz="0" w:space="0" w:color="auto"/>
      </w:divBdr>
    </w:div>
    <w:div w:id="738019836">
      <w:bodyDiv w:val="1"/>
      <w:marLeft w:val="0"/>
      <w:marRight w:val="0"/>
      <w:marTop w:val="0"/>
      <w:marBottom w:val="0"/>
      <w:divBdr>
        <w:top w:val="none" w:sz="0" w:space="0" w:color="auto"/>
        <w:left w:val="none" w:sz="0" w:space="0" w:color="auto"/>
        <w:bottom w:val="none" w:sz="0" w:space="0" w:color="auto"/>
        <w:right w:val="none" w:sz="0" w:space="0" w:color="auto"/>
      </w:divBdr>
    </w:div>
    <w:div w:id="1045174440">
      <w:bodyDiv w:val="1"/>
      <w:marLeft w:val="0"/>
      <w:marRight w:val="0"/>
      <w:marTop w:val="0"/>
      <w:marBottom w:val="0"/>
      <w:divBdr>
        <w:top w:val="none" w:sz="0" w:space="0" w:color="auto"/>
        <w:left w:val="none" w:sz="0" w:space="0" w:color="auto"/>
        <w:bottom w:val="none" w:sz="0" w:space="0" w:color="auto"/>
        <w:right w:val="none" w:sz="0" w:space="0" w:color="auto"/>
      </w:divBdr>
    </w:div>
    <w:div w:id="1190026254">
      <w:bodyDiv w:val="1"/>
      <w:marLeft w:val="0"/>
      <w:marRight w:val="0"/>
      <w:marTop w:val="0"/>
      <w:marBottom w:val="0"/>
      <w:divBdr>
        <w:top w:val="none" w:sz="0" w:space="0" w:color="auto"/>
        <w:left w:val="none" w:sz="0" w:space="0" w:color="auto"/>
        <w:bottom w:val="none" w:sz="0" w:space="0" w:color="auto"/>
        <w:right w:val="none" w:sz="0" w:space="0" w:color="auto"/>
      </w:divBdr>
    </w:div>
    <w:div w:id="1504004360">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UNAMAnews/status/174253856413333106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dabe.org/archives/9613"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ohchr.org/en/press-releases/2024/04/un-experts-urge-immediate-release-afghan-rights-defender" TargetMode="External"/><Relationship Id="rId4" Type="http://schemas.openxmlformats.org/officeDocument/2006/relationships/webSettings" Target="webSettings.xml"/><Relationship Id="rId9" Type="http://schemas.openxmlformats.org/officeDocument/2006/relationships/hyperlink" Target="https://twitter.com/MaryLawlorhrds/status/173820235669982428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1173</Words>
  <Characters>6452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7610</CharactersWithSpaces>
  <SharedDoc>false</SharedDoc>
  <HLinks>
    <vt:vector size="54" baseType="variant">
      <vt:variant>
        <vt:i4>262159</vt:i4>
      </vt:variant>
      <vt:variant>
        <vt:i4>24</vt:i4>
      </vt:variant>
      <vt:variant>
        <vt:i4>0</vt:i4>
      </vt:variant>
      <vt:variant>
        <vt:i4>5</vt:i4>
      </vt:variant>
      <vt:variant>
        <vt:lpwstr>https://www.ohchr.org/en/press-releases/2024/04/un-experts-urge-immediate-release-afghan-rights-defender</vt:lpwstr>
      </vt:variant>
      <vt:variant>
        <vt:lpwstr/>
      </vt:variant>
      <vt:variant>
        <vt:i4>86</vt:i4>
      </vt:variant>
      <vt:variant>
        <vt:i4>21</vt:i4>
      </vt:variant>
      <vt:variant>
        <vt:i4>0</vt:i4>
      </vt:variant>
      <vt:variant>
        <vt:i4>5</vt:i4>
      </vt:variant>
      <vt:variant>
        <vt:lpwstr>https://twitter.com/MaryLawlorhrds/status/1738202356699824280</vt:lpwstr>
      </vt:variant>
      <vt:variant>
        <vt:lpwstr/>
      </vt:variant>
      <vt:variant>
        <vt:i4>5374030</vt:i4>
      </vt:variant>
      <vt:variant>
        <vt:i4>18</vt:i4>
      </vt:variant>
      <vt:variant>
        <vt:i4>0</vt:i4>
      </vt:variant>
      <vt:variant>
        <vt:i4>5</vt:i4>
      </vt:variant>
      <vt:variant>
        <vt:lpwstr>https://twitter.com/UNAMAnews/status/1742538564133331062</vt:lpwstr>
      </vt:variant>
      <vt:variant>
        <vt:lpwstr/>
      </vt:variant>
      <vt:variant>
        <vt:i4>4980816</vt:i4>
      </vt:variant>
      <vt:variant>
        <vt:i4>15</vt:i4>
      </vt:variant>
      <vt:variant>
        <vt:i4>0</vt:i4>
      </vt:variant>
      <vt:variant>
        <vt:i4>5</vt:i4>
      </vt:variant>
      <vt:variant>
        <vt:lpwstr>https://rudabe.org/archives/9613</vt:lpwstr>
      </vt:variant>
      <vt:variant>
        <vt:lpwstr/>
      </vt:variant>
      <vt:variant>
        <vt:i4>8126490</vt:i4>
      </vt:variant>
      <vt:variant>
        <vt:i4>12</vt:i4>
      </vt:variant>
      <vt:variant>
        <vt:i4>0</vt:i4>
      </vt:variant>
      <vt:variant>
        <vt:i4>5</vt:i4>
      </vt:variant>
      <vt:variant>
        <vt:lpwstr>mailto:annakarin.holmlund@amnesty.org</vt:lpwstr>
      </vt:variant>
      <vt:variant>
        <vt:lpwstr/>
      </vt:variant>
      <vt:variant>
        <vt:i4>7209073</vt:i4>
      </vt:variant>
      <vt:variant>
        <vt:i4>9</vt:i4>
      </vt:variant>
      <vt:variant>
        <vt:i4>0</vt:i4>
      </vt:variant>
      <vt:variant>
        <vt:i4>5</vt:i4>
      </vt:variant>
      <vt:variant>
        <vt:lpwstr>https://twitter.com/amnestysasia/status/1753462810204426361/photo/1</vt:lpwstr>
      </vt:variant>
      <vt:variant>
        <vt:lpwstr/>
      </vt:variant>
      <vt:variant>
        <vt:i4>4325431</vt:i4>
      </vt:variant>
      <vt:variant>
        <vt:i4>6</vt:i4>
      </vt:variant>
      <vt:variant>
        <vt:i4>0</vt:i4>
      </vt:variant>
      <vt:variant>
        <vt:i4>5</vt:i4>
      </vt:variant>
      <vt:variant>
        <vt:lpwstr>mailto:info@mfa.gov.af</vt:lpwstr>
      </vt:variant>
      <vt:variant>
        <vt:lpwstr/>
      </vt:variant>
      <vt:variant>
        <vt:i4>4325431</vt:i4>
      </vt:variant>
      <vt:variant>
        <vt:i4>3</vt:i4>
      </vt:variant>
      <vt:variant>
        <vt:i4>0</vt:i4>
      </vt:variant>
      <vt:variant>
        <vt:i4>5</vt:i4>
      </vt:variant>
      <vt:variant>
        <vt:lpwstr>mailto:info@mfa.gov.af</vt:lpwstr>
      </vt:variant>
      <vt:variant>
        <vt:lpwstr/>
      </vt:variant>
      <vt:variant>
        <vt:i4>983054</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2024-05-17T11:39:00Z</dcterms:created>
  <dcterms:modified xsi:type="dcterms:W3CDTF">2024-05-17T11:39:00Z</dcterms:modified>
</cp:coreProperties>
</file>