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EB9F79" w14:textId="275A76F9" w:rsidR="0034128A" w:rsidRPr="0011312E"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1B51DAF9" w14:textId="77777777" w:rsidR="005D2C37" w:rsidRPr="0011312E" w:rsidRDefault="005D2C37" w:rsidP="00980425">
      <w:pPr>
        <w:pStyle w:val="Default"/>
        <w:ind w:left="-283"/>
        <w:rPr>
          <w:b/>
          <w:sz w:val="20"/>
          <w:szCs w:val="20"/>
          <w:lang w:val="es-ES"/>
        </w:rPr>
      </w:pPr>
    </w:p>
    <w:p w14:paraId="3B328460" w14:textId="77777777" w:rsidR="00174B0A" w:rsidRPr="0011312E" w:rsidRDefault="00174B0A" w:rsidP="000863C8">
      <w:pPr>
        <w:spacing w:after="0"/>
        <w:ind w:left="-283"/>
        <w:rPr>
          <w:rFonts w:ascii="Arial" w:hAnsi="Arial" w:cs="Arial"/>
          <w:b/>
          <w:sz w:val="32"/>
          <w:szCs w:val="42"/>
          <w:lang w:val="es-ES"/>
        </w:rPr>
      </w:pPr>
      <w:r>
        <w:rPr>
          <w:rFonts w:ascii="Arial" w:hAnsi="Arial" w:cs="Arial"/>
          <w:b/>
          <w:bCs/>
          <w:sz w:val="32"/>
          <w:szCs w:val="42"/>
          <w:lang w:val="es"/>
        </w:rPr>
        <w:t>REFUGIADO SIRIO, EN PELIGRO DE DEPORTACIÓN</w:t>
      </w:r>
    </w:p>
    <w:p w14:paraId="1840DD27" w14:textId="79BF4E7A" w:rsidR="00A6719E" w:rsidRPr="0011312E" w:rsidRDefault="00A6719E" w:rsidP="009E31F4">
      <w:pPr>
        <w:spacing w:after="0"/>
        <w:ind w:left="-283"/>
        <w:jc w:val="both"/>
        <w:rPr>
          <w:rFonts w:asciiTheme="minorBidi" w:hAnsiTheme="minorBidi" w:cstheme="minorBidi"/>
          <w:b/>
          <w:sz w:val="20"/>
          <w:szCs w:val="20"/>
          <w:lang w:val="es-ES"/>
        </w:rPr>
      </w:pPr>
    </w:p>
    <w:p w14:paraId="21E88E04" w14:textId="439522F8" w:rsidR="00090DE4" w:rsidRPr="0011312E" w:rsidRDefault="00307EB6" w:rsidP="00F65AD3">
      <w:pPr>
        <w:spacing w:after="0"/>
        <w:ind w:left="-283"/>
        <w:jc w:val="both"/>
        <w:rPr>
          <w:rFonts w:asciiTheme="minorBidi" w:hAnsiTheme="minorBidi" w:cstheme="minorBidi"/>
          <w:b/>
          <w:sz w:val="22"/>
          <w:szCs w:val="22"/>
          <w:lang w:val="es-ES"/>
        </w:rPr>
      </w:pPr>
      <w:r w:rsidRPr="0011312E">
        <w:rPr>
          <w:rFonts w:asciiTheme="minorBidi" w:hAnsiTheme="minorBidi" w:cstheme="minorBidi"/>
          <w:b/>
          <w:bCs/>
          <w:sz w:val="22"/>
          <w:szCs w:val="22"/>
          <w:lang w:val="es"/>
        </w:rPr>
        <w:t>El 9 de abril de 2024, las fuerzas de seguridad jordanas arrestaron al refugiado sirio Atiya Mohammad Abu Salem cuando se dirigía a grabar las manifestaciones en apoyo a Gaza en Ammán. A su abogado le dijeron que las autoridades habían emitido una orden de deportación a Siria contra Atiya, que permanece recluido en un centro de seguridad. Siria no es un país seguro al que realizar devoluciones y, en caso de ser deportado allí, Atiya correría peligro de sufrir graves violaciones de derechos humanos. El derecho internacional exige que las autoridades jordanas cancelen inmediatamente la orden de deportación y que lo pongan en libertad, ya que no ha sido acusado de ningún delito reconocido, en cuyo caso deberían presentarse cargos contra él y debería respetarse su derecho al debido proceso.</w:t>
      </w:r>
    </w:p>
    <w:p w14:paraId="49A0A263" w14:textId="77777777" w:rsidR="00F65AD3" w:rsidRPr="0011312E" w:rsidRDefault="00F65AD3" w:rsidP="00F65AD3">
      <w:pPr>
        <w:spacing w:after="0"/>
        <w:ind w:left="-283"/>
        <w:jc w:val="both"/>
        <w:rPr>
          <w:rFonts w:asciiTheme="minorBidi" w:hAnsiTheme="minorBidi" w:cstheme="minorBidi"/>
          <w:b/>
          <w:sz w:val="20"/>
          <w:szCs w:val="20"/>
          <w:lang w:val="es-ES"/>
        </w:rPr>
      </w:pPr>
    </w:p>
    <w:p w14:paraId="4E860C4D" w14:textId="40295C9E" w:rsidR="005D2C37" w:rsidRPr="0011312E" w:rsidRDefault="005D2C37" w:rsidP="007E015B">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71612601" w14:textId="77777777" w:rsidR="007E015B" w:rsidRPr="0011312E" w:rsidRDefault="007E015B" w:rsidP="00CF134B">
      <w:pPr>
        <w:bidi/>
        <w:spacing w:after="0" w:line="240" w:lineRule="auto"/>
        <w:ind w:left="-283"/>
        <w:rPr>
          <w:rFonts w:ascii="Arial" w:hAnsi="Arial" w:cs="Arial"/>
          <w:b/>
          <w:color w:val="FF0000"/>
          <w:sz w:val="20"/>
          <w:szCs w:val="20"/>
          <w:lang w:val="es-ES"/>
        </w:rPr>
      </w:pPr>
    </w:p>
    <w:p w14:paraId="4D4F8088" w14:textId="77777777" w:rsidR="00174B0A" w:rsidRPr="00BB07BA" w:rsidRDefault="00147768" w:rsidP="0011312E">
      <w:pPr>
        <w:spacing w:after="0" w:line="240" w:lineRule="auto"/>
        <w:ind w:left="-283"/>
        <w:jc w:val="right"/>
        <w:rPr>
          <w:rFonts w:cs="Arial"/>
          <w:i/>
          <w:sz w:val="20"/>
          <w:szCs w:val="20"/>
          <w:lang w:val="es-ES"/>
        </w:rPr>
      </w:pPr>
      <w:r w:rsidRPr="00BB07BA">
        <w:rPr>
          <w:rFonts w:cs="Arial"/>
          <w:i/>
          <w:iCs/>
          <w:sz w:val="20"/>
          <w:szCs w:val="20"/>
          <w:lang w:val="es-ES"/>
        </w:rPr>
        <w:t>Mazin Abdellah Hilal Al Farrayeh</w:t>
      </w:r>
    </w:p>
    <w:p w14:paraId="7C759776" w14:textId="77777777" w:rsidR="0011312E" w:rsidRPr="00BB07BA" w:rsidRDefault="00952D1E" w:rsidP="0011312E">
      <w:pPr>
        <w:spacing w:after="0" w:line="240" w:lineRule="auto"/>
        <w:ind w:left="-283"/>
        <w:jc w:val="right"/>
        <w:rPr>
          <w:rFonts w:cs="Arial"/>
          <w:b/>
          <w:bCs/>
          <w:i/>
          <w:iCs/>
          <w:sz w:val="20"/>
          <w:szCs w:val="20"/>
          <w:lang w:val="es-ES"/>
        </w:rPr>
      </w:pPr>
      <w:r w:rsidRPr="00BB07BA">
        <w:rPr>
          <w:rFonts w:cs="Arial"/>
          <w:b/>
          <w:bCs/>
          <w:i/>
          <w:iCs/>
          <w:sz w:val="20"/>
          <w:szCs w:val="20"/>
          <w:lang w:val="es-ES"/>
        </w:rPr>
        <w:t>Ministro del Interior</w:t>
      </w:r>
    </w:p>
    <w:p w14:paraId="49F2F044" w14:textId="7BAFFE41" w:rsidR="00174B0A" w:rsidRDefault="00952D1E" w:rsidP="0011312E">
      <w:pPr>
        <w:spacing w:after="0" w:line="240" w:lineRule="auto"/>
        <w:ind w:left="-283"/>
        <w:jc w:val="right"/>
        <w:rPr>
          <w:rFonts w:cs="Arial"/>
          <w:i/>
          <w:sz w:val="20"/>
          <w:szCs w:val="20"/>
        </w:rPr>
      </w:pPr>
      <w:r w:rsidRPr="0011312E">
        <w:rPr>
          <w:rFonts w:cs="Arial"/>
          <w:i/>
          <w:iCs/>
          <w:sz w:val="20"/>
          <w:szCs w:val="20"/>
          <w:lang w:val="en-US"/>
        </w:rPr>
        <w:t>Minister of Interior</w:t>
      </w:r>
    </w:p>
    <w:p w14:paraId="586C3DDB" w14:textId="77777777" w:rsidR="00174B0A" w:rsidRDefault="00C45973" w:rsidP="0011312E">
      <w:pPr>
        <w:spacing w:after="0" w:line="240" w:lineRule="auto"/>
        <w:ind w:left="-283"/>
        <w:jc w:val="right"/>
        <w:rPr>
          <w:rFonts w:cs="Arial"/>
          <w:i/>
          <w:sz w:val="20"/>
          <w:szCs w:val="20"/>
        </w:rPr>
      </w:pPr>
      <w:r w:rsidRPr="0011312E">
        <w:rPr>
          <w:rFonts w:cs="Arial"/>
          <w:i/>
          <w:iCs/>
          <w:sz w:val="20"/>
          <w:szCs w:val="20"/>
          <w:lang w:val="en-US"/>
        </w:rPr>
        <w:t>Ministry of Interior</w:t>
      </w:r>
    </w:p>
    <w:p w14:paraId="78610FC9" w14:textId="07F83740" w:rsidR="005C0679" w:rsidRPr="009E31F4" w:rsidRDefault="005C0679" w:rsidP="0011312E">
      <w:pPr>
        <w:spacing w:after="0" w:line="240" w:lineRule="auto"/>
        <w:ind w:left="-283"/>
        <w:jc w:val="right"/>
        <w:rPr>
          <w:rFonts w:cs="Arial"/>
          <w:i/>
          <w:sz w:val="20"/>
          <w:szCs w:val="20"/>
        </w:rPr>
      </w:pPr>
      <w:r w:rsidRPr="0011312E">
        <w:rPr>
          <w:rFonts w:cs="Arial"/>
          <w:i/>
          <w:iCs/>
          <w:sz w:val="20"/>
          <w:szCs w:val="20"/>
          <w:lang w:val="en-US"/>
        </w:rPr>
        <w:t>Arjan Area Behind Regency Hotel</w:t>
      </w:r>
    </w:p>
    <w:p w14:paraId="0296C9E7" w14:textId="7F06713C" w:rsidR="008C4D55" w:rsidRPr="009E31F4" w:rsidRDefault="005C0679" w:rsidP="0011312E">
      <w:pPr>
        <w:spacing w:after="0" w:line="240" w:lineRule="auto"/>
        <w:ind w:left="-283"/>
        <w:jc w:val="right"/>
        <w:rPr>
          <w:rFonts w:cs="Arial"/>
          <w:i/>
          <w:sz w:val="20"/>
          <w:szCs w:val="20"/>
        </w:rPr>
      </w:pPr>
      <w:r w:rsidRPr="0011312E">
        <w:rPr>
          <w:rFonts w:cs="Arial"/>
          <w:i/>
          <w:iCs/>
          <w:sz w:val="20"/>
          <w:szCs w:val="20"/>
          <w:lang w:val="en-US"/>
        </w:rPr>
        <w:t>PO Box 100 Amman -11118</w:t>
      </w:r>
    </w:p>
    <w:p w14:paraId="3D9D55FC" w14:textId="77777777" w:rsidR="00174B0A" w:rsidRDefault="008C4D55" w:rsidP="0011312E">
      <w:pPr>
        <w:spacing w:after="0" w:line="240" w:lineRule="auto"/>
        <w:ind w:left="-283"/>
        <w:jc w:val="right"/>
        <w:rPr>
          <w:rFonts w:cs="Arial"/>
          <w:i/>
          <w:sz w:val="20"/>
          <w:szCs w:val="20"/>
        </w:rPr>
      </w:pPr>
      <w:r w:rsidRPr="0011312E">
        <w:rPr>
          <w:rFonts w:cs="Arial"/>
          <w:i/>
          <w:iCs/>
          <w:sz w:val="20"/>
          <w:szCs w:val="20"/>
          <w:lang w:val="en-US"/>
        </w:rPr>
        <w:t xml:space="preserve">Amman, </w:t>
      </w:r>
      <w:proofErr w:type="spellStart"/>
      <w:r w:rsidRPr="0011312E">
        <w:rPr>
          <w:rFonts w:cs="Arial"/>
          <w:i/>
          <w:iCs/>
          <w:sz w:val="20"/>
          <w:szCs w:val="20"/>
          <w:lang w:val="en-US"/>
        </w:rPr>
        <w:t>Jordania</w:t>
      </w:r>
      <w:proofErr w:type="spellEnd"/>
    </w:p>
    <w:p w14:paraId="2BA3825D" w14:textId="29BA06AA" w:rsidR="009E31F4" w:rsidRPr="009E31F4" w:rsidRDefault="008C4D55" w:rsidP="0011312E">
      <w:pPr>
        <w:spacing w:after="0" w:line="240" w:lineRule="auto"/>
        <w:ind w:left="-283"/>
        <w:jc w:val="right"/>
        <w:rPr>
          <w:rFonts w:cs="Arial"/>
          <w:i/>
          <w:sz w:val="20"/>
          <w:szCs w:val="20"/>
        </w:rPr>
      </w:pPr>
      <w:r w:rsidRPr="0011312E">
        <w:rPr>
          <w:rFonts w:cs="Arial"/>
          <w:i/>
          <w:iCs/>
          <w:sz w:val="20"/>
          <w:szCs w:val="20"/>
          <w:lang w:val="en-US"/>
        </w:rPr>
        <w:t>Twitter: @moi_jor</w:t>
      </w:r>
    </w:p>
    <w:p w14:paraId="7382A8B8" w14:textId="77777777" w:rsidR="00174B0A" w:rsidRPr="00BB07BA" w:rsidRDefault="001B3DCC" w:rsidP="00C06DAC">
      <w:pPr>
        <w:spacing w:after="0" w:line="240" w:lineRule="auto"/>
        <w:ind w:left="-283"/>
        <w:jc w:val="both"/>
        <w:rPr>
          <w:rFonts w:cs="Arial"/>
          <w:i/>
          <w:sz w:val="20"/>
          <w:szCs w:val="20"/>
          <w:lang w:val="en-US"/>
        </w:rPr>
      </w:pPr>
      <w:r w:rsidRPr="00BB07BA">
        <w:rPr>
          <w:rFonts w:cs="Arial"/>
          <w:i/>
          <w:iCs/>
          <w:sz w:val="20"/>
          <w:szCs w:val="20"/>
          <w:lang w:val="en-US"/>
        </w:rPr>
        <w:t>Señor Ministro:</w:t>
      </w:r>
    </w:p>
    <w:p w14:paraId="316F30DB" w14:textId="57F8813B" w:rsidR="00EC518D" w:rsidRPr="00BB07BA" w:rsidRDefault="00EC518D" w:rsidP="00C06DAC">
      <w:pPr>
        <w:spacing w:after="0" w:line="240" w:lineRule="auto"/>
        <w:ind w:left="-283"/>
        <w:jc w:val="both"/>
        <w:rPr>
          <w:rFonts w:cs="Arial"/>
          <w:i/>
          <w:sz w:val="20"/>
          <w:szCs w:val="20"/>
          <w:lang w:val="en-US"/>
        </w:rPr>
      </w:pPr>
    </w:p>
    <w:p w14:paraId="7DB1F34F" w14:textId="77777777" w:rsidR="00174B0A" w:rsidRPr="0011312E" w:rsidRDefault="00EC518D" w:rsidP="00AA0D27">
      <w:pPr>
        <w:spacing w:after="0" w:line="240" w:lineRule="auto"/>
        <w:ind w:left="-283"/>
        <w:jc w:val="both"/>
        <w:rPr>
          <w:rFonts w:cs="Arial"/>
          <w:i/>
          <w:sz w:val="20"/>
          <w:szCs w:val="20"/>
          <w:lang w:val="es-ES"/>
        </w:rPr>
      </w:pPr>
      <w:r>
        <w:rPr>
          <w:rFonts w:cs="Arial"/>
          <w:i/>
          <w:iCs/>
          <w:sz w:val="20"/>
          <w:szCs w:val="20"/>
          <w:lang w:val="es"/>
        </w:rPr>
        <w:t>Le escribo para expresar mi honda preocupación relativa al peligro inminente de deportación que corre el refugiado sirio Atiya Mohammad Abu Salem, estudiante de periodismo y camarógrafo independiente, que buscó refugio en Jordania 12 años atrás.</w:t>
      </w:r>
    </w:p>
    <w:p w14:paraId="71DEF5F8" w14:textId="768F9772" w:rsidR="006651D7" w:rsidRPr="0011312E" w:rsidRDefault="006651D7" w:rsidP="00AA0D27">
      <w:pPr>
        <w:spacing w:after="0" w:line="240" w:lineRule="auto"/>
        <w:ind w:left="-283"/>
        <w:jc w:val="both"/>
        <w:rPr>
          <w:rFonts w:cs="Arial"/>
          <w:i/>
          <w:sz w:val="20"/>
          <w:szCs w:val="20"/>
          <w:lang w:val="es-ES"/>
        </w:rPr>
      </w:pPr>
    </w:p>
    <w:p w14:paraId="02FAE2F1" w14:textId="77777777" w:rsidR="00174B0A" w:rsidRPr="0011312E" w:rsidRDefault="003F3455" w:rsidP="0091711A">
      <w:pPr>
        <w:spacing w:after="0" w:line="240" w:lineRule="auto"/>
        <w:ind w:left="-283"/>
        <w:jc w:val="both"/>
        <w:rPr>
          <w:rFonts w:cs="Arial"/>
          <w:i/>
          <w:sz w:val="20"/>
          <w:szCs w:val="20"/>
          <w:lang w:val="es-ES"/>
        </w:rPr>
      </w:pPr>
      <w:r>
        <w:rPr>
          <w:rFonts w:cs="Arial"/>
          <w:i/>
          <w:iCs/>
          <w:sz w:val="20"/>
          <w:szCs w:val="20"/>
          <w:lang w:val="es"/>
        </w:rPr>
        <w:t>Las fuerzas de seguridad arrestaron a Atiya Mohammad Abu Salem el 9 de abril de 2024 cuando se dirigía a grabar una manifestación en apoyo a Gaza en las inmediaciones de la embajada israelí en al-Rabieh, Ammán. Las fuerzas de seguridad no informaron a Atiya de los motivos de su detención y lo interrogaron sin la presencia de asistencia letrada. Según su abogado, Atiya fue objeto de varias violaciones de derechos humanos, incluida la amenaza de deportación y obligarlo a desbloquear su teléfono para inspeccionarlo. Atiya no fue llevado ante un órgano judicial ni acusado de ningún delito. Sin embargo, a su abogado le dijeron que las autoridades habían emitido una orden de deportación contra él.</w:t>
      </w:r>
    </w:p>
    <w:p w14:paraId="680BDE69" w14:textId="2ED02A7E" w:rsidR="008327A9" w:rsidRPr="0011312E" w:rsidRDefault="008327A9" w:rsidP="0098185C">
      <w:pPr>
        <w:spacing w:after="0" w:line="240" w:lineRule="auto"/>
        <w:ind w:left="-283"/>
        <w:jc w:val="both"/>
        <w:rPr>
          <w:rFonts w:cs="Arial"/>
          <w:i/>
          <w:sz w:val="20"/>
          <w:szCs w:val="20"/>
          <w:lang w:val="es-ES"/>
        </w:rPr>
      </w:pPr>
    </w:p>
    <w:p w14:paraId="5B6A52EA" w14:textId="517FD7DE" w:rsidR="008327A9" w:rsidRPr="0011312E" w:rsidRDefault="008327A9" w:rsidP="0098185C">
      <w:pPr>
        <w:spacing w:after="0" w:line="240" w:lineRule="auto"/>
        <w:ind w:left="-283"/>
        <w:jc w:val="both"/>
        <w:rPr>
          <w:rFonts w:cs="Arial"/>
          <w:i/>
          <w:sz w:val="20"/>
          <w:szCs w:val="20"/>
          <w:lang w:val="es-ES"/>
        </w:rPr>
      </w:pPr>
      <w:r>
        <w:rPr>
          <w:rFonts w:cs="Arial"/>
          <w:i/>
          <w:iCs/>
          <w:sz w:val="20"/>
          <w:szCs w:val="20"/>
          <w:lang w:val="es"/>
        </w:rPr>
        <w:t>Una organización de asistencia letrada gratuita ha recurrido la orden de deportación contra Atiya ante un tribunal administrativo. Siria no es seguro al que realizar devoluciones. Amnistía Internacional y otras organizaciones de derechos humanos han documentado constantes violaciones de derechos humanos sufridas por las personas refugiadas devueltas ilegalmente a Siria, tales como desaparición forzada, detención arbitraria y tortura, a manos de las fuerzas de seguridad del gobierno.</w:t>
      </w:r>
    </w:p>
    <w:p w14:paraId="0402577A" w14:textId="77777777" w:rsidR="002363E4" w:rsidRPr="0011312E" w:rsidRDefault="002363E4" w:rsidP="00C06DAC">
      <w:pPr>
        <w:spacing w:after="0" w:line="240" w:lineRule="auto"/>
        <w:ind w:left="-283"/>
        <w:jc w:val="both"/>
        <w:rPr>
          <w:rFonts w:cs="Arial"/>
          <w:i/>
          <w:sz w:val="20"/>
          <w:szCs w:val="20"/>
          <w:lang w:val="es-ES"/>
        </w:rPr>
      </w:pPr>
    </w:p>
    <w:p w14:paraId="695A5511" w14:textId="77777777" w:rsidR="00174B0A" w:rsidRPr="0011312E" w:rsidRDefault="00EC518D" w:rsidP="003B6778">
      <w:pPr>
        <w:spacing w:after="0" w:line="240" w:lineRule="auto"/>
        <w:ind w:left="-283"/>
        <w:rPr>
          <w:rFonts w:cs="Arial"/>
          <w:b/>
          <w:bCs/>
          <w:i/>
          <w:sz w:val="20"/>
          <w:szCs w:val="20"/>
          <w:lang w:val="es-ES"/>
        </w:rPr>
      </w:pPr>
      <w:r>
        <w:rPr>
          <w:rFonts w:cs="Arial"/>
          <w:b/>
          <w:bCs/>
          <w:i/>
          <w:iCs/>
          <w:sz w:val="20"/>
          <w:szCs w:val="20"/>
          <w:lang w:val="es"/>
        </w:rPr>
        <w:t>Lo insto a garantizar que Atiya Mohammad Abu Salem no es deportado a Siria y que es puesto en libertad o que se formulan adecuadamente cargos por un delito, así como que ejerce plenamente su derecho al debido proceso, incluido el acceso a un abogado y la capacidad de impugnar su detención. Esta devolución a Siria violaría el principio internacional de no devolución (</w:t>
      </w:r>
      <w:r>
        <w:rPr>
          <w:rFonts w:cs="Arial"/>
          <w:b/>
          <w:bCs/>
          <w:sz w:val="20"/>
          <w:szCs w:val="20"/>
          <w:lang w:val="es"/>
        </w:rPr>
        <w:t>non-refoulement</w:t>
      </w:r>
      <w:r>
        <w:rPr>
          <w:rFonts w:cs="Arial"/>
          <w:b/>
          <w:bCs/>
          <w:i/>
          <w:iCs/>
          <w:sz w:val="20"/>
          <w:szCs w:val="20"/>
          <w:lang w:val="es"/>
        </w:rPr>
        <w:t>), cuya aplicación en casos de peligro de tortura no admite excepciones, y según el cual en ningún caso los gobiernos deben deportar a nadie a un lugar donde pueda correr peligro de sufrir tortura u otras graves violaciones de derechos humanos.</w:t>
      </w:r>
    </w:p>
    <w:p w14:paraId="79F2C070" w14:textId="6DE0EFBF" w:rsidR="008327A9" w:rsidRDefault="008327A9" w:rsidP="008327A9">
      <w:pPr>
        <w:spacing w:after="0" w:line="240" w:lineRule="auto"/>
        <w:ind w:left="-283"/>
        <w:rPr>
          <w:rFonts w:cs="Arial"/>
          <w:b/>
          <w:bCs/>
          <w:i/>
          <w:sz w:val="20"/>
          <w:szCs w:val="20"/>
          <w:lang w:val="es-ES"/>
        </w:rPr>
      </w:pPr>
    </w:p>
    <w:p w14:paraId="4138B216" w14:textId="01F7BD94" w:rsidR="00C1693B" w:rsidRDefault="00EC518D" w:rsidP="00C87BA2">
      <w:pPr>
        <w:spacing w:after="0" w:line="240" w:lineRule="auto"/>
        <w:ind w:left="-283"/>
        <w:rPr>
          <w:rFonts w:cs="Arial"/>
          <w:i/>
          <w:iCs/>
          <w:sz w:val="20"/>
          <w:szCs w:val="20"/>
          <w:lang w:val="es"/>
        </w:rPr>
      </w:pPr>
      <w:r>
        <w:rPr>
          <w:rFonts w:cs="Arial"/>
          <w:i/>
          <w:iCs/>
          <w:sz w:val="20"/>
          <w:szCs w:val="20"/>
          <w:lang w:val="es"/>
        </w:rPr>
        <w:t>Atentamente,</w:t>
      </w:r>
    </w:p>
    <w:p w14:paraId="24F7B9CC" w14:textId="77777777" w:rsidR="0011312E" w:rsidRPr="0011312E" w:rsidRDefault="0011312E" w:rsidP="00C87BA2">
      <w:pPr>
        <w:spacing w:after="0" w:line="240" w:lineRule="auto"/>
        <w:ind w:left="-283"/>
        <w:rPr>
          <w:rFonts w:cs="Arial"/>
          <w:b/>
          <w:bCs/>
          <w:i/>
          <w:sz w:val="21"/>
          <w:szCs w:val="21"/>
          <w:lang w:val="es-ES"/>
        </w:rPr>
      </w:pPr>
    </w:p>
    <w:p w14:paraId="656B7450" w14:textId="545894AC" w:rsidR="007B191C" w:rsidRPr="0011312E" w:rsidRDefault="0082127B" w:rsidP="00A55220">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7C388562" w14:textId="79B61B2C" w:rsidR="00C351C3" w:rsidRPr="0011312E" w:rsidRDefault="00C351C3" w:rsidP="004F5784">
      <w:pPr>
        <w:spacing w:after="0" w:line="240" w:lineRule="auto"/>
        <w:jc w:val="both"/>
        <w:rPr>
          <w:sz w:val="20"/>
          <w:szCs w:val="28"/>
          <w:lang w:val="es-ES"/>
        </w:rPr>
      </w:pPr>
    </w:p>
    <w:p w14:paraId="11ECB75A" w14:textId="3230110C" w:rsidR="00E42163" w:rsidRPr="0011312E" w:rsidRDefault="00E82728" w:rsidP="005D40D4">
      <w:pPr>
        <w:spacing w:after="0" w:line="240" w:lineRule="auto"/>
        <w:jc w:val="both"/>
        <w:rPr>
          <w:rFonts w:ascii="Arial" w:hAnsi="Arial" w:cs="Arial"/>
          <w:b/>
          <w:sz w:val="20"/>
          <w:szCs w:val="20"/>
          <w:lang w:val="es-ES"/>
        </w:rPr>
      </w:pPr>
      <w:r>
        <w:rPr>
          <w:rStyle w:val="ui-provider"/>
          <w:sz w:val="20"/>
          <w:szCs w:val="28"/>
          <w:lang w:val="es"/>
        </w:rPr>
        <w:t>En Jordania, las deportaciones son competencia del Ministerio del Interior y, por ley, se aplican a través de la oficina del gobernador. Los artículos 32 y 37 de la Ley No. 24 de 1973 sobre Residencia y Asuntos Exteriores permiten al gobernador o al Ministerio del Interior expulsar a extranjeros por “presencia ilegal”. El artículo 19 de la misma ley permite al ministro cancelar sin justificación el permiso de residencia de una persona extranjera. En virtud de la Convención contra la Tortura y Otros Tratos o Penas Crueles, Inhumanos o Degradantes, en la que Jordania es parte, ningún Estado Parte procederá a la expulsión, devolución (</w:t>
      </w:r>
      <w:r>
        <w:rPr>
          <w:rStyle w:val="ui-provider"/>
          <w:i/>
          <w:iCs/>
          <w:sz w:val="20"/>
          <w:szCs w:val="28"/>
          <w:lang w:val="es"/>
        </w:rPr>
        <w:t>refoulement</w:t>
      </w:r>
      <w:r>
        <w:rPr>
          <w:rStyle w:val="ui-provider"/>
          <w:sz w:val="20"/>
          <w:szCs w:val="28"/>
          <w:lang w:val="es"/>
        </w:rPr>
        <w:t>) o extradición de una persona a otro Estado cuando haya razones fundadas para creer que estaría en peligro de ser sometida a tortura.</w:t>
      </w:r>
    </w:p>
    <w:p w14:paraId="37FDAE04" w14:textId="77777777" w:rsidR="00E42163" w:rsidRPr="0011312E" w:rsidRDefault="00E42163" w:rsidP="009775B3">
      <w:pPr>
        <w:spacing w:after="0" w:line="240" w:lineRule="auto"/>
        <w:rPr>
          <w:rFonts w:cs="Arial"/>
          <w:b/>
          <w:sz w:val="20"/>
          <w:szCs w:val="20"/>
          <w:lang w:val="es-ES"/>
        </w:rPr>
      </w:pPr>
    </w:p>
    <w:p w14:paraId="7EE17D3A" w14:textId="5F59082B" w:rsidR="00E42163" w:rsidRPr="0011312E" w:rsidRDefault="00654155" w:rsidP="00654155">
      <w:pPr>
        <w:spacing w:after="0" w:line="240" w:lineRule="auto"/>
        <w:rPr>
          <w:rFonts w:cs="Arial"/>
          <w:bCs/>
          <w:sz w:val="20"/>
          <w:szCs w:val="20"/>
          <w:lang w:val="es-ES"/>
        </w:rPr>
      </w:pPr>
      <w:r>
        <w:rPr>
          <w:rFonts w:cs="Arial"/>
          <w:sz w:val="20"/>
          <w:szCs w:val="20"/>
          <w:lang w:val="es"/>
        </w:rPr>
        <w:t>Amnistía Internacional ha documentado cómo las autoridades sirias han atacado, a su regreso, a personas que habían huido de Siria, que han sido sometidas a torturas, detención arbitraria y desaparición forzada. Por tanto, Amnistía Internacional se opone a las devoluciones a Siria en todos los casos, excepto cuando son voluntarias.</w:t>
      </w:r>
    </w:p>
    <w:p w14:paraId="03FA938B" w14:textId="77777777" w:rsidR="00E42163" w:rsidRPr="0011312E" w:rsidRDefault="00E42163" w:rsidP="009775B3">
      <w:pPr>
        <w:spacing w:after="0" w:line="240" w:lineRule="auto"/>
        <w:rPr>
          <w:rFonts w:ascii="Arial" w:hAnsi="Arial" w:cs="Arial"/>
          <w:b/>
          <w:sz w:val="20"/>
          <w:szCs w:val="20"/>
          <w:lang w:val="es-ES"/>
        </w:rPr>
      </w:pPr>
    </w:p>
    <w:p w14:paraId="3FBBAD0B" w14:textId="790AC34F" w:rsidR="00B422FB" w:rsidRDefault="000C0385" w:rsidP="009775B3">
      <w:pPr>
        <w:spacing w:after="0" w:line="240" w:lineRule="auto"/>
        <w:rPr>
          <w:rFonts w:cs="Arial"/>
          <w:sz w:val="20"/>
          <w:szCs w:val="20"/>
          <w:lang w:val="es"/>
        </w:rPr>
      </w:pPr>
      <w:r>
        <w:rPr>
          <w:rFonts w:cs="Arial"/>
          <w:sz w:val="20"/>
          <w:szCs w:val="20"/>
          <w:lang w:val="es"/>
        </w:rPr>
        <w:t>Desde el 7 de octubre de 2023, las autoridades de Jordania han arrestado al menos a 1.500 personas, incluidas aproximadamente 500 desde marzo, tras las protestas multitudinarias frente a la embajada israelí en Ammán.</w:t>
      </w:r>
    </w:p>
    <w:p w14:paraId="1B03F2A5" w14:textId="77777777" w:rsidR="0011312E" w:rsidRDefault="0011312E" w:rsidP="009775B3">
      <w:pPr>
        <w:spacing w:after="0" w:line="240" w:lineRule="auto"/>
        <w:rPr>
          <w:rFonts w:cs="Arial"/>
          <w:sz w:val="20"/>
          <w:szCs w:val="20"/>
          <w:lang w:val="es"/>
        </w:rPr>
      </w:pPr>
    </w:p>
    <w:p w14:paraId="3CC89459" w14:textId="77777777" w:rsidR="00284C6D" w:rsidRPr="0011312E" w:rsidRDefault="00284C6D" w:rsidP="009775B3">
      <w:pPr>
        <w:spacing w:after="0" w:line="240" w:lineRule="auto"/>
        <w:rPr>
          <w:rFonts w:ascii="Arial" w:hAnsi="Arial" w:cs="Arial"/>
          <w:b/>
          <w:sz w:val="20"/>
          <w:szCs w:val="20"/>
          <w:lang w:val="es-ES"/>
        </w:rPr>
      </w:pPr>
    </w:p>
    <w:p w14:paraId="123D64BC" w14:textId="77777777" w:rsidR="00284C6D" w:rsidRPr="0011312E" w:rsidRDefault="00284C6D" w:rsidP="009775B3">
      <w:pPr>
        <w:spacing w:after="0" w:line="240" w:lineRule="auto"/>
        <w:rPr>
          <w:rFonts w:ascii="Arial" w:hAnsi="Arial" w:cs="Arial"/>
          <w:b/>
          <w:sz w:val="20"/>
          <w:szCs w:val="20"/>
          <w:lang w:val="es-ES"/>
        </w:rPr>
      </w:pPr>
    </w:p>
    <w:p w14:paraId="1F61F651" w14:textId="60478914" w:rsidR="005D2C37" w:rsidRPr="0011312E" w:rsidRDefault="005D2C37" w:rsidP="009775B3">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Inglés y árabe.</w:t>
      </w:r>
    </w:p>
    <w:p w14:paraId="0C3342B1" w14:textId="77777777" w:rsidR="009775B3" w:rsidRPr="0011312E" w:rsidRDefault="009775B3" w:rsidP="009775B3">
      <w:pPr>
        <w:spacing w:after="0" w:line="240" w:lineRule="auto"/>
        <w:rPr>
          <w:rFonts w:ascii="Arial" w:hAnsi="Arial" w:cs="Arial"/>
          <w:color w:val="0070C0"/>
          <w:sz w:val="20"/>
          <w:szCs w:val="20"/>
          <w:lang w:val="es-ES"/>
        </w:rPr>
      </w:pPr>
    </w:p>
    <w:p w14:paraId="25923BCC" w14:textId="12554240" w:rsidR="005D2C37" w:rsidRPr="0011312E"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13 de junio de 2024.</w:t>
      </w:r>
    </w:p>
    <w:p w14:paraId="760CBD20" w14:textId="77777777" w:rsidR="005D2C37" w:rsidRPr="0011312E" w:rsidRDefault="005D2C37" w:rsidP="00980425">
      <w:pPr>
        <w:spacing w:after="0" w:line="240" w:lineRule="auto"/>
        <w:rPr>
          <w:rFonts w:ascii="Arial" w:hAnsi="Arial" w:cs="Arial"/>
          <w:b/>
          <w:sz w:val="20"/>
          <w:szCs w:val="20"/>
          <w:lang w:val="es-ES"/>
        </w:rPr>
      </w:pPr>
    </w:p>
    <w:p w14:paraId="5C62AAF1" w14:textId="1ACFBC61" w:rsidR="00284C6D" w:rsidRPr="0011312E" w:rsidRDefault="005D2C37" w:rsidP="00284C6D">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Atiya Mohammad Abu Salem </w:t>
      </w:r>
      <w:r>
        <w:rPr>
          <w:rFonts w:ascii="Arial" w:hAnsi="Arial" w:cs="Arial"/>
          <w:sz w:val="20"/>
          <w:szCs w:val="20"/>
          <w:lang w:val="es"/>
        </w:rPr>
        <w:t>(masculino).</w:t>
      </w:r>
      <w:r>
        <w:rPr>
          <w:rFonts w:ascii="Arial" w:hAnsi="Arial" w:cs="Arial"/>
          <w:sz w:val="20"/>
          <w:szCs w:val="20"/>
          <w:lang w:val="es"/>
        </w:rPr>
        <w:tab/>
      </w:r>
    </w:p>
    <w:sectPr w:rsidR="00284C6D" w:rsidRPr="0011312E" w:rsidSect="0011312E">
      <w:headerReference w:type="default" r:id="rId7"/>
      <w:headerReference w:type="first" r:id="rId8"/>
      <w:footnotePr>
        <w:pos w:val="beneathText"/>
      </w:footnotePr>
      <w:endnotePr>
        <w:numFmt w:val="decimal"/>
      </w:endnotePr>
      <w:type w:val="continuous"/>
      <w:pgSz w:w="11900" w:h="16837" w:code="9"/>
      <w:pgMar w:top="964" w:right="1268" w:bottom="1418" w:left="1276"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D073" w14:textId="77777777" w:rsidR="006023C5" w:rsidRDefault="006023C5">
      <w:r>
        <w:separator/>
      </w:r>
    </w:p>
  </w:endnote>
  <w:endnote w:type="continuationSeparator" w:id="0">
    <w:p w14:paraId="04A75350" w14:textId="77777777" w:rsidR="006023C5" w:rsidRDefault="006023C5">
      <w:r>
        <w:continuationSeparator/>
      </w:r>
    </w:p>
  </w:endnote>
  <w:endnote w:type="continuationNotice" w:id="1">
    <w:p w14:paraId="38794AF9" w14:textId="77777777" w:rsidR="006023C5" w:rsidRDefault="006023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AD86" w14:textId="77777777" w:rsidR="006023C5" w:rsidRDefault="006023C5">
      <w:r>
        <w:separator/>
      </w:r>
    </w:p>
  </w:footnote>
  <w:footnote w:type="continuationSeparator" w:id="0">
    <w:p w14:paraId="1DBAB4E5" w14:textId="77777777" w:rsidR="006023C5" w:rsidRDefault="006023C5">
      <w:r>
        <w:continuationSeparator/>
      </w:r>
    </w:p>
  </w:footnote>
  <w:footnote w:type="continuationNotice" w:id="1">
    <w:p w14:paraId="71456EAB" w14:textId="77777777" w:rsidR="006023C5" w:rsidRDefault="006023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9393" w14:textId="4381D3C7" w:rsidR="00355617" w:rsidRPr="0011312E" w:rsidRDefault="002D00F9" w:rsidP="0082127B">
    <w:pPr>
      <w:tabs>
        <w:tab w:val="left" w:pos="6060"/>
        <w:tab w:val="right" w:pos="10203"/>
      </w:tabs>
      <w:spacing w:after="0"/>
      <w:rPr>
        <w:sz w:val="16"/>
        <w:szCs w:val="16"/>
        <w:lang w:val="es-ES"/>
      </w:rPr>
    </w:pPr>
    <w:r>
      <w:rPr>
        <w:sz w:val="16"/>
        <w:szCs w:val="16"/>
        <w:lang w:val="es"/>
      </w:rPr>
      <w:t>Primera AU: 32/24 Índice: MDE 16/7963/2024 Jordania</w:t>
    </w:r>
    <w:r>
      <w:rPr>
        <w:sz w:val="16"/>
        <w:szCs w:val="16"/>
        <w:lang w:val="es"/>
      </w:rPr>
      <w:tab/>
    </w:r>
    <w:r>
      <w:rPr>
        <w:sz w:val="16"/>
        <w:szCs w:val="16"/>
        <w:lang w:val="es"/>
      </w:rPr>
      <w:tab/>
      <w:t>Fecha: 18 de abril de 2024</w:t>
    </w:r>
  </w:p>
  <w:p w14:paraId="23AC53EF" w14:textId="77777777" w:rsidR="007A3AEA" w:rsidRPr="0011312E"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927F" w14:textId="77777777" w:rsidR="00E45B15" w:rsidRDefault="00E45B15" w:rsidP="00D35879">
    <w:pPr>
      <w:pStyle w:val="Encabezado"/>
    </w:pPr>
  </w:p>
  <w:p w14:paraId="1695F472"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DFC7B2D"/>
    <w:multiLevelType w:val="hybridMultilevel"/>
    <w:tmpl w:val="EC647AF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83501C72"/>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F46095"/>
    <w:multiLevelType w:val="hybridMultilevel"/>
    <w:tmpl w:val="5CACB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A405AA4"/>
    <w:multiLevelType w:val="hybridMultilevel"/>
    <w:tmpl w:val="03FA0496"/>
    <w:lvl w:ilvl="0" w:tplc="5716466C">
      <w:start w:val="1"/>
      <w:numFmt w:val="bullet"/>
      <w:lvlText w:val=""/>
      <w:lvlJc w:val="left"/>
      <w:pPr>
        <w:ind w:left="720" w:hanging="360"/>
      </w:pPr>
      <w:rPr>
        <w:rFonts w:ascii="Symbol" w:hAnsi="Symbol"/>
      </w:rPr>
    </w:lvl>
    <w:lvl w:ilvl="1" w:tplc="198C8646">
      <w:start w:val="1"/>
      <w:numFmt w:val="bullet"/>
      <w:lvlText w:val=""/>
      <w:lvlJc w:val="left"/>
      <w:pPr>
        <w:ind w:left="720" w:hanging="360"/>
      </w:pPr>
      <w:rPr>
        <w:rFonts w:ascii="Symbol" w:hAnsi="Symbol"/>
      </w:rPr>
    </w:lvl>
    <w:lvl w:ilvl="2" w:tplc="D638D2C2">
      <w:start w:val="1"/>
      <w:numFmt w:val="bullet"/>
      <w:lvlText w:val=""/>
      <w:lvlJc w:val="left"/>
      <w:pPr>
        <w:ind w:left="720" w:hanging="360"/>
      </w:pPr>
      <w:rPr>
        <w:rFonts w:ascii="Symbol" w:hAnsi="Symbol"/>
      </w:rPr>
    </w:lvl>
    <w:lvl w:ilvl="3" w:tplc="E0D8617E">
      <w:start w:val="1"/>
      <w:numFmt w:val="bullet"/>
      <w:lvlText w:val=""/>
      <w:lvlJc w:val="left"/>
      <w:pPr>
        <w:ind w:left="720" w:hanging="360"/>
      </w:pPr>
      <w:rPr>
        <w:rFonts w:ascii="Symbol" w:hAnsi="Symbol"/>
      </w:rPr>
    </w:lvl>
    <w:lvl w:ilvl="4" w:tplc="72E8AFFC">
      <w:start w:val="1"/>
      <w:numFmt w:val="bullet"/>
      <w:lvlText w:val=""/>
      <w:lvlJc w:val="left"/>
      <w:pPr>
        <w:ind w:left="720" w:hanging="360"/>
      </w:pPr>
      <w:rPr>
        <w:rFonts w:ascii="Symbol" w:hAnsi="Symbol"/>
      </w:rPr>
    </w:lvl>
    <w:lvl w:ilvl="5" w:tplc="E7A2ED00">
      <w:start w:val="1"/>
      <w:numFmt w:val="bullet"/>
      <w:lvlText w:val=""/>
      <w:lvlJc w:val="left"/>
      <w:pPr>
        <w:ind w:left="720" w:hanging="360"/>
      </w:pPr>
      <w:rPr>
        <w:rFonts w:ascii="Symbol" w:hAnsi="Symbol"/>
      </w:rPr>
    </w:lvl>
    <w:lvl w:ilvl="6" w:tplc="BCAED46A">
      <w:start w:val="1"/>
      <w:numFmt w:val="bullet"/>
      <w:lvlText w:val=""/>
      <w:lvlJc w:val="left"/>
      <w:pPr>
        <w:ind w:left="720" w:hanging="360"/>
      </w:pPr>
      <w:rPr>
        <w:rFonts w:ascii="Symbol" w:hAnsi="Symbol"/>
      </w:rPr>
    </w:lvl>
    <w:lvl w:ilvl="7" w:tplc="605E8A2E">
      <w:start w:val="1"/>
      <w:numFmt w:val="bullet"/>
      <w:lvlText w:val=""/>
      <w:lvlJc w:val="left"/>
      <w:pPr>
        <w:ind w:left="720" w:hanging="360"/>
      </w:pPr>
      <w:rPr>
        <w:rFonts w:ascii="Symbol" w:hAnsi="Symbol"/>
      </w:rPr>
    </w:lvl>
    <w:lvl w:ilvl="8" w:tplc="685866FC">
      <w:start w:val="1"/>
      <w:numFmt w:val="bullet"/>
      <w:lvlText w:val=""/>
      <w:lvlJc w:val="left"/>
      <w:pPr>
        <w:ind w:left="720" w:hanging="360"/>
      </w:pPr>
      <w:rPr>
        <w:rFonts w:ascii="Symbol" w:hAnsi="Symbol"/>
      </w:rPr>
    </w:lvl>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411043B"/>
    <w:multiLevelType w:val="hybridMultilevel"/>
    <w:tmpl w:val="E392F68A"/>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615753">
    <w:abstractNumId w:val="0"/>
  </w:num>
  <w:num w:numId="2" w16cid:durableId="760566602">
    <w:abstractNumId w:val="24"/>
  </w:num>
  <w:num w:numId="3" w16cid:durableId="2045590082">
    <w:abstractNumId w:val="23"/>
  </w:num>
  <w:num w:numId="4" w16cid:durableId="1383599694">
    <w:abstractNumId w:val="10"/>
  </w:num>
  <w:num w:numId="5" w16cid:durableId="1459762797">
    <w:abstractNumId w:val="4"/>
  </w:num>
  <w:num w:numId="6" w16cid:durableId="72046501">
    <w:abstractNumId w:val="21"/>
  </w:num>
  <w:num w:numId="7" w16cid:durableId="930744947">
    <w:abstractNumId w:val="18"/>
  </w:num>
  <w:num w:numId="8" w16cid:durableId="641887833">
    <w:abstractNumId w:val="9"/>
  </w:num>
  <w:num w:numId="9" w16cid:durableId="2008971872">
    <w:abstractNumId w:val="8"/>
  </w:num>
  <w:num w:numId="10" w16cid:durableId="171916056">
    <w:abstractNumId w:val="14"/>
  </w:num>
  <w:num w:numId="11" w16cid:durableId="974532768">
    <w:abstractNumId w:val="6"/>
  </w:num>
  <w:num w:numId="12" w16cid:durableId="852258031">
    <w:abstractNumId w:val="15"/>
  </w:num>
  <w:num w:numId="13" w16cid:durableId="453520424">
    <w:abstractNumId w:val="16"/>
  </w:num>
  <w:num w:numId="14" w16cid:durableId="1450278273">
    <w:abstractNumId w:val="2"/>
  </w:num>
  <w:num w:numId="15" w16cid:durableId="1359741688">
    <w:abstractNumId w:val="20"/>
  </w:num>
  <w:num w:numId="16" w16cid:durableId="296958013">
    <w:abstractNumId w:val="11"/>
  </w:num>
  <w:num w:numId="17" w16cid:durableId="343753657">
    <w:abstractNumId w:val="12"/>
  </w:num>
  <w:num w:numId="18" w16cid:durableId="429591721">
    <w:abstractNumId w:val="5"/>
  </w:num>
  <w:num w:numId="19" w16cid:durableId="1099714999">
    <w:abstractNumId w:val="7"/>
  </w:num>
  <w:num w:numId="20" w16cid:durableId="1434742074">
    <w:abstractNumId w:val="17"/>
  </w:num>
  <w:num w:numId="21" w16cid:durableId="1494369949">
    <w:abstractNumId w:val="3"/>
  </w:num>
  <w:num w:numId="22" w16cid:durableId="600572861">
    <w:abstractNumId w:val="25"/>
  </w:num>
  <w:num w:numId="23" w16cid:durableId="1175992055">
    <w:abstractNumId w:val="13"/>
  </w:num>
  <w:num w:numId="24" w16cid:durableId="470710395">
    <w:abstractNumId w:val="1"/>
  </w:num>
  <w:num w:numId="25" w16cid:durableId="1757509142">
    <w:abstractNumId w:val="19"/>
  </w:num>
  <w:num w:numId="26" w16cid:durableId="190895357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characterSpacingControl w:val="doNotCompress"/>
  <w:hdrShapeDefaults>
    <o:shapedefaults v:ext="edit" spidmax="15361"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2871"/>
    <w:rsid w:val="00004D79"/>
    <w:rsid w:val="000058B2"/>
    <w:rsid w:val="00006629"/>
    <w:rsid w:val="00010059"/>
    <w:rsid w:val="00015F3B"/>
    <w:rsid w:val="00021D6D"/>
    <w:rsid w:val="00021F9B"/>
    <w:rsid w:val="0002386F"/>
    <w:rsid w:val="00024AB7"/>
    <w:rsid w:val="00025AE8"/>
    <w:rsid w:val="0003012D"/>
    <w:rsid w:val="00032B09"/>
    <w:rsid w:val="00035B4C"/>
    <w:rsid w:val="000418B8"/>
    <w:rsid w:val="00043472"/>
    <w:rsid w:val="00044809"/>
    <w:rsid w:val="000554BA"/>
    <w:rsid w:val="00057A7E"/>
    <w:rsid w:val="00060CD7"/>
    <w:rsid w:val="000755BA"/>
    <w:rsid w:val="00075E01"/>
    <w:rsid w:val="00076037"/>
    <w:rsid w:val="0007631E"/>
    <w:rsid w:val="00080CAA"/>
    <w:rsid w:val="000825A8"/>
    <w:rsid w:val="00083311"/>
    <w:rsid w:val="00083462"/>
    <w:rsid w:val="000848C8"/>
    <w:rsid w:val="000863C8"/>
    <w:rsid w:val="00087E2B"/>
    <w:rsid w:val="0009099B"/>
    <w:rsid w:val="00090DE4"/>
    <w:rsid w:val="0009110C"/>
    <w:rsid w:val="0009111E"/>
    <w:rsid w:val="0009130D"/>
    <w:rsid w:val="0009280C"/>
    <w:rsid w:val="00092DFA"/>
    <w:rsid w:val="00092F80"/>
    <w:rsid w:val="0009368F"/>
    <w:rsid w:val="00093BC8"/>
    <w:rsid w:val="000957C5"/>
    <w:rsid w:val="00097E89"/>
    <w:rsid w:val="00097F99"/>
    <w:rsid w:val="000A08FD"/>
    <w:rsid w:val="000A1C83"/>
    <w:rsid w:val="000A1F14"/>
    <w:rsid w:val="000A2A0C"/>
    <w:rsid w:val="000A390D"/>
    <w:rsid w:val="000A4AB8"/>
    <w:rsid w:val="000A590E"/>
    <w:rsid w:val="000A6D99"/>
    <w:rsid w:val="000B02B4"/>
    <w:rsid w:val="000B0E8F"/>
    <w:rsid w:val="000B4A38"/>
    <w:rsid w:val="000C01E7"/>
    <w:rsid w:val="000C0385"/>
    <w:rsid w:val="000C2A0D"/>
    <w:rsid w:val="000C6196"/>
    <w:rsid w:val="000C729E"/>
    <w:rsid w:val="000D0ABB"/>
    <w:rsid w:val="000D3BC9"/>
    <w:rsid w:val="000D42C1"/>
    <w:rsid w:val="000D4814"/>
    <w:rsid w:val="000D4864"/>
    <w:rsid w:val="000D6BD4"/>
    <w:rsid w:val="000D70C1"/>
    <w:rsid w:val="000E0D61"/>
    <w:rsid w:val="000E2A3F"/>
    <w:rsid w:val="000E57D4"/>
    <w:rsid w:val="000E5C4C"/>
    <w:rsid w:val="000E68C2"/>
    <w:rsid w:val="000F0801"/>
    <w:rsid w:val="000F1782"/>
    <w:rsid w:val="000F3012"/>
    <w:rsid w:val="000F7CAB"/>
    <w:rsid w:val="00100FE4"/>
    <w:rsid w:val="0010117C"/>
    <w:rsid w:val="00102C8B"/>
    <w:rsid w:val="0010425E"/>
    <w:rsid w:val="00106837"/>
    <w:rsid w:val="00106D61"/>
    <w:rsid w:val="001106FB"/>
    <w:rsid w:val="00111C7E"/>
    <w:rsid w:val="00112FA1"/>
    <w:rsid w:val="0011312E"/>
    <w:rsid w:val="00114556"/>
    <w:rsid w:val="001145D4"/>
    <w:rsid w:val="00114EAA"/>
    <w:rsid w:val="00115D3B"/>
    <w:rsid w:val="00115E6B"/>
    <w:rsid w:val="001168F7"/>
    <w:rsid w:val="00117BDF"/>
    <w:rsid w:val="00117CB6"/>
    <w:rsid w:val="00122548"/>
    <w:rsid w:val="0012544D"/>
    <w:rsid w:val="001263C8"/>
    <w:rsid w:val="00127AE5"/>
    <w:rsid w:val="0013008D"/>
    <w:rsid w:val="001300C3"/>
    <w:rsid w:val="00130B8A"/>
    <w:rsid w:val="00132136"/>
    <w:rsid w:val="0013267B"/>
    <w:rsid w:val="00133E46"/>
    <w:rsid w:val="00134492"/>
    <w:rsid w:val="00134770"/>
    <w:rsid w:val="001358B0"/>
    <w:rsid w:val="001358CA"/>
    <w:rsid w:val="0013787D"/>
    <w:rsid w:val="001404A4"/>
    <w:rsid w:val="00140BF8"/>
    <w:rsid w:val="0014433F"/>
    <w:rsid w:val="001448F7"/>
    <w:rsid w:val="00144F2A"/>
    <w:rsid w:val="0014595F"/>
    <w:rsid w:val="0014617E"/>
    <w:rsid w:val="00147768"/>
    <w:rsid w:val="001526C3"/>
    <w:rsid w:val="001561F4"/>
    <w:rsid w:val="001576E2"/>
    <w:rsid w:val="001609F5"/>
    <w:rsid w:val="0016118D"/>
    <w:rsid w:val="001618DC"/>
    <w:rsid w:val="001619AA"/>
    <w:rsid w:val="001648DB"/>
    <w:rsid w:val="00164F2F"/>
    <w:rsid w:val="001650C8"/>
    <w:rsid w:val="0016682D"/>
    <w:rsid w:val="00173BCA"/>
    <w:rsid w:val="00173CCB"/>
    <w:rsid w:val="00174398"/>
    <w:rsid w:val="00174B0A"/>
    <w:rsid w:val="00174B65"/>
    <w:rsid w:val="001765F4"/>
    <w:rsid w:val="00176620"/>
    <w:rsid w:val="00176678"/>
    <w:rsid w:val="001773D1"/>
    <w:rsid w:val="00177779"/>
    <w:rsid w:val="00177B8A"/>
    <w:rsid w:val="00177DBF"/>
    <w:rsid w:val="00180374"/>
    <w:rsid w:val="00180773"/>
    <w:rsid w:val="001811E0"/>
    <w:rsid w:val="001822E2"/>
    <w:rsid w:val="001845B7"/>
    <w:rsid w:val="00184992"/>
    <w:rsid w:val="00184A0C"/>
    <w:rsid w:val="001857D5"/>
    <w:rsid w:val="00187C4A"/>
    <w:rsid w:val="00187FD3"/>
    <w:rsid w:val="0019118D"/>
    <w:rsid w:val="00191D71"/>
    <w:rsid w:val="0019216A"/>
    <w:rsid w:val="00193385"/>
    <w:rsid w:val="0019386B"/>
    <w:rsid w:val="00194CD5"/>
    <w:rsid w:val="001A0144"/>
    <w:rsid w:val="001A1867"/>
    <w:rsid w:val="001A1EBF"/>
    <w:rsid w:val="001A635D"/>
    <w:rsid w:val="001A6AC9"/>
    <w:rsid w:val="001B3DCC"/>
    <w:rsid w:val="001B4393"/>
    <w:rsid w:val="001B57F8"/>
    <w:rsid w:val="001C0266"/>
    <w:rsid w:val="001C4362"/>
    <w:rsid w:val="001C6606"/>
    <w:rsid w:val="001D17DF"/>
    <w:rsid w:val="001D191E"/>
    <w:rsid w:val="001D52A5"/>
    <w:rsid w:val="001D54D4"/>
    <w:rsid w:val="001D566E"/>
    <w:rsid w:val="001E0937"/>
    <w:rsid w:val="001E0DC0"/>
    <w:rsid w:val="001E15DB"/>
    <w:rsid w:val="001E2045"/>
    <w:rsid w:val="001E21FA"/>
    <w:rsid w:val="001E39FF"/>
    <w:rsid w:val="001F056C"/>
    <w:rsid w:val="001F1145"/>
    <w:rsid w:val="001F1B7C"/>
    <w:rsid w:val="001F273B"/>
    <w:rsid w:val="001F4BE6"/>
    <w:rsid w:val="001F691B"/>
    <w:rsid w:val="001F7274"/>
    <w:rsid w:val="00201189"/>
    <w:rsid w:val="002024EC"/>
    <w:rsid w:val="00202E86"/>
    <w:rsid w:val="002036C0"/>
    <w:rsid w:val="00205A96"/>
    <w:rsid w:val="00211515"/>
    <w:rsid w:val="0021445F"/>
    <w:rsid w:val="0021498E"/>
    <w:rsid w:val="00215C3E"/>
    <w:rsid w:val="00215E33"/>
    <w:rsid w:val="0021648C"/>
    <w:rsid w:val="00216D16"/>
    <w:rsid w:val="00216E4E"/>
    <w:rsid w:val="00222035"/>
    <w:rsid w:val="00223B2B"/>
    <w:rsid w:val="00223F29"/>
    <w:rsid w:val="0022521C"/>
    <w:rsid w:val="00225A11"/>
    <w:rsid w:val="00225BF3"/>
    <w:rsid w:val="002263A0"/>
    <w:rsid w:val="002277D4"/>
    <w:rsid w:val="002302FB"/>
    <w:rsid w:val="002309F7"/>
    <w:rsid w:val="0023255D"/>
    <w:rsid w:val="00233072"/>
    <w:rsid w:val="002363E4"/>
    <w:rsid w:val="0024694B"/>
    <w:rsid w:val="00247F2D"/>
    <w:rsid w:val="00254E0D"/>
    <w:rsid w:val="002558D7"/>
    <w:rsid w:val="00256114"/>
    <w:rsid w:val="00256408"/>
    <w:rsid w:val="00256492"/>
    <w:rsid w:val="0025792F"/>
    <w:rsid w:val="00257A2D"/>
    <w:rsid w:val="00257FB3"/>
    <w:rsid w:val="00260B06"/>
    <w:rsid w:val="00261CC7"/>
    <w:rsid w:val="0026563D"/>
    <w:rsid w:val="002665C3"/>
    <w:rsid w:val="00267383"/>
    <w:rsid w:val="002703E7"/>
    <w:rsid w:val="002709C3"/>
    <w:rsid w:val="0027378B"/>
    <w:rsid w:val="002739C9"/>
    <w:rsid w:val="00273E9A"/>
    <w:rsid w:val="00275482"/>
    <w:rsid w:val="00276645"/>
    <w:rsid w:val="002771D9"/>
    <w:rsid w:val="00277EBA"/>
    <w:rsid w:val="00282661"/>
    <w:rsid w:val="00282870"/>
    <w:rsid w:val="00283F4E"/>
    <w:rsid w:val="00284C6D"/>
    <w:rsid w:val="00293D95"/>
    <w:rsid w:val="00294950"/>
    <w:rsid w:val="00295736"/>
    <w:rsid w:val="002A2F36"/>
    <w:rsid w:val="002A4C35"/>
    <w:rsid w:val="002A754D"/>
    <w:rsid w:val="002B02CB"/>
    <w:rsid w:val="002B0BDB"/>
    <w:rsid w:val="002B10CF"/>
    <w:rsid w:val="002B28D7"/>
    <w:rsid w:val="002B2E9B"/>
    <w:rsid w:val="002B78DD"/>
    <w:rsid w:val="002B7C16"/>
    <w:rsid w:val="002C06A6"/>
    <w:rsid w:val="002C2513"/>
    <w:rsid w:val="002C5A7D"/>
    <w:rsid w:val="002C5FE4"/>
    <w:rsid w:val="002C6228"/>
    <w:rsid w:val="002C7B8A"/>
    <w:rsid w:val="002C7F1F"/>
    <w:rsid w:val="002D00F9"/>
    <w:rsid w:val="002D0EF5"/>
    <w:rsid w:val="002D34B7"/>
    <w:rsid w:val="002D365A"/>
    <w:rsid w:val="002D3A91"/>
    <w:rsid w:val="002D4028"/>
    <w:rsid w:val="002D48CD"/>
    <w:rsid w:val="002D5454"/>
    <w:rsid w:val="002E3658"/>
    <w:rsid w:val="002E3763"/>
    <w:rsid w:val="002E44A3"/>
    <w:rsid w:val="002E5255"/>
    <w:rsid w:val="002E5BC9"/>
    <w:rsid w:val="002F084F"/>
    <w:rsid w:val="002F3534"/>
    <w:rsid w:val="002F3C80"/>
    <w:rsid w:val="002F4D5A"/>
    <w:rsid w:val="002F5F40"/>
    <w:rsid w:val="002F67D6"/>
    <w:rsid w:val="003016C8"/>
    <w:rsid w:val="00301D12"/>
    <w:rsid w:val="00306531"/>
    <w:rsid w:val="00307EB6"/>
    <w:rsid w:val="0031086A"/>
    <w:rsid w:val="0031230A"/>
    <w:rsid w:val="003126F0"/>
    <w:rsid w:val="003128F9"/>
    <w:rsid w:val="00313739"/>
    <w:rsid w:val="00313E8B"/>
    <w:rsid w:val="003145E0"/>
    <w:rsid w:val="00316328"/>
    <w:rsid w:val="00320234"/>
    <w:rsid w:val="003203E5"/>
    <w:rsid w:val="00320461"/>
    <w:rsid w:val="0032124B"/>
    <w:rsid w:val="00323BBD"/>
    <w:rsid w:val="0032533F"/>
    <w:rsid w:val="003257F9"/>
    <w:rsid w:val="003268CC"/>
    <w:rsid w:val="0032698B"/>
    <w:rsid w:val="00335C4D"/>
    <w:rsid w:val="00335EDF"/>
    <w:rsid w:val="0033624A"/>
    <w:rsid w:val="003373A5"/>
    <w:rsid w:val="00337826"/>
    <w:rsid w:val="00337CE9"/>
    <w:rsid w:val="0034128A"/>
    <w:rsid w:val="0034324D"/>
    <w:rsid w:val="003444EF"/>
    <w:rsid w:val="003513A1"/>
    <w:rsid w:val="00351614"/>
    <w:rsid w:val="00352409"/>
    <w:rsid w:val="0035329F"/>
    <w:rsid w:val="003554F1"/>
    <w:rsid w:val="00355617"/>
    <w:rsid w:val="00357146"/>
    <w:rsid w:val="00357DB1"/>
    <w:rsid w:val="00360D29"/>
    <w:rsid w:val="00360E33"/>
    <w:rsid w:val="0036230E"/>
    <w:rsid w:val="00370769"/>
    <w:rsid w:val="003716DA"/>
    <w:rsid w:val="00374919"/>
    <w:rsid w:val="0037646E"/>
    <w:rsid w:val="00376EF4"/>
    <w:rsid w:val="00384D4E"/>
    <w:rsid w:val="00384E70"/>
    <w:rsid w:val="00385D98"/>
    <w:rsid w:val="00386568"/>
    <w:rsid w:val="003904F0"/>
    <w:rsid w:val="003963F4"/>
    <w:rsid w:val="00396D28"/>
    <w:rsid w:val="003975C9"/>
    <w:rsid w:val="003A21B3"/>
    <w:rsid w:val="003A25EF"/>
    <w:rsid w:val="003A4EA9"/>
    <w:rsid w:val="003B06DC"/>
    <w:rsid w:val="003B13AA"/>
    <w:rsid w:val="003B294A"/>
    <w:rsid w:val="003B63E5"/>
    <w:rsid w:val="003B6778"/>
    <w:rsid w:val="003B6A5D"/>
    <w:rsid w:val="003B7EBA"/>
    <w:rsid w:val="003C0EE6"/>
    <w:rsid w:val="003C3210"/>
    <w:rsid w:val="003C3588"/>
    <w:rsid w:val="003C5EEA"/>
    <w:rsid w:val="003C7CB6"/>
    <w:rsid w:val="003D0463"/>
    <w:rsid w:val="003D19ED"/>
    <w:rsid w:val="003D2B94"/>
    <w:rsid w:val="003D35EB"/>
    <w:rsid w:val="003D3C62"/>
    <w:rsid w:val="003D4FA9"/>
    <w:rsid w:val="003D6911"/>
    <w:rsid w:val="003E0DE1"/>
    <w:rsid w:val="003E291B"/>
    <w:rsid w:val="003F3455"/>
    <w:rsid w:val="003F3D5D"/>
    <w:rsid w:val="00400393"/>
    <w:rsid w:val="0040051D"/>
    <w:rsid w:val="00403F89"/>
    <w:rsid w:val="004113DA"/>
    <w:rsid w:val="00411B85"/>
    <w:rsid w:val="00414003"/>
    <w:rsid w:val="0042210F"/>
    <w:rsid w:val="004235D2"/>
    <w:rsid w:val="00423D09"/>
    <w:rsid w:val="00425508"/>
    <w:rsid w:val="00425864"/>
    <w:rsid w:val="00425D1D"/>
    <w:rsid w:val="00425F0A"/>
    <w:rsid w:val="004263F5"/>
    <w:rsid w:val="0042710F"/>
    <w:rsid w:val="004334BF"/>
    <w:rsid w:val="00433629"/>
    <w:rsid w:val="004404ED"/>
    <w:rsid w:val="004408A1"/>
    <w:rsid w:val="00442E5B"/>
    <w:rsid w:val="0044379B"/>
    <w:rsid w:val="00444A03"/>
    <w:rsid w:val="00445D50"/>
    <w:rsid w:val="00445E73"/>
    <w:rsid w:val="00446A29"/>
    <w:rsid w:val="004501DC"/>
    <w:rsid w:val="00451191"/>
    <w:rsid w:val="0045206F"/>
    <w:rsid w:val="0045282B"/>
    <w:rsid w:val="00453325"/>
    <w:rsid w:val="00453538"/>
    <w:rsid w:val="004554AD"/>
    <w:rsid w:val="00457D44"/>
    <w:rsid w:val="004603A2"/>
    <w:rsid w:val="0046464D"/>
    <w:rsid w:val="00464862"/>
    <w:rsid w:val="004653B1"/>
    <w:rsid w:val="00473F09"/>
    <w:rsid w:val="00480670"/>
    <w:rsid w:val="00482DA2"/>
    <w:rsid w:val="004836B3"/>
    <w:rsid w:val="00483831"/>
    <w:rsid w:val="004840D0"/>
    <w:rsid w:val="00484B22"/>
    <w:rsid w:val="00486088"/>
    <w:rsid w:val="004865F0"/>
    <w:rsid w:val="00486ED4"/>
    <w:rsid w:val="00490796"/>
    <w:rsid w:val="00492FA8"/>
    <w:rsid w:val="0049304F"/>
    <w:rsid w:val="00493F8C"/>
    <w:rsid w:val="00494181"/>
    <w:rsid w:val="004A1BDD"/>
    <w:rsid w:val="004A3028"/>
    <w:rsid w:val="004A51CD"/>
    <w:rsid w:val="004B1E15"/>
    <w:rsid w:val="004B2367"/>
    <w:rsid w:val="004B2B47"/>
    <w:rsid w:val="004B381D"/>
    <w:rsid w:val="004B50A6"/>
    <w:rsid w:val="004B59B8"/>
    <w:rsid w:val="004B7FFA"/>
    <w:rsid w:val="004C265C"/>
    <w:rsid w:val="004C38FE"/>
    <w:rsid w:val="004C57B9"/>
    <w:rsid w:val="004C71F5"/>
    <w:rsid w:val="004D41DC"/>
    <w:rsid w:val="004D7F85"/>
    <w:rsid w:val="004E44E2"/>
    <w:rsid w:val="004E6F9E"/>
    <w:rsid w:val="004E71B5"/>
    <w:rsid w:val="004F5784"/>
    <w:rsid w:val="004F5A31"/>
    <w:rsid w:val="004F6101"/>
    <w:rsid w:val="004F6FE7"/>
    <w:rsid w:val="004F7718"/>
    <w:rsid w:val="00501AAC"/>
    <w:rsid w:val="00502C1A"/>
    <w:rsid w:val="00504FBC"/>
    <w:rsid w:val="0051105D"/>
    <w:rsid w:val="00513741"/>
    <w:rsid w:val="005155BC"/>
    <w:rsid w:val="00516114"/>
    <w:rsid w:val="00516315"/>
    <w:rsid w:val="00517E88"/>
    <w:rsid w:val="00520AF0"/>
    <w:rsid w:val="00522440"/>
    <w:rsid w:val="00523D55"/>
    <w:rsid w:val="00524736"/>
    <w:rsid w:val="0052523D"/>
    <w:rsid w:val="00533147"/>
    <w:rsid w:val="005363CA"/>
    <w:rsid w:val="00540186"/>
    <w:rsid w:val="005424B4"/>
    <w:rsid w:val="00542F58"/>
    <w:rsid w:val="00543B92"/>
    <w:rsid w:val="005445A1"/>
    <w:rsid w:val="00544B5D"/>
    <w:rsid w:val="00545423"/>
    <w:rsid w:val="00547E71"/>
    <w:rsid w:val="00551086"/>
    <w:rsid w:val="00554B0B"/>
    <w:rsid w:val="00556BA3"/>
    <w:rsid w:val="00562123"/>
    <w:rsid w:val="005624DC"/>
    <w:rsid w:val="00565462"/>
    <w:rsid w:val="005668D0"/>
    <w:rsid w:val="00572CCD"/>
    <w:rsid w:val="0057440A"/>
    <w:rsid w:val="005746FC"/>
    <w:rsid w:val="005750E8"/>
    <w:rsid w:val="005776DA"/>
    <w:rsid w:val="00581A12"/>
    <w:rsid w:val="00582B65"/>
    <w:rsid w:val="00584BA8"/>
    <w:rsid w:val="00584C01"/>
    <w:rsid w:val="00584C1E"/>
    <w:rsid w:val="00585DA5"/>
    <w:rsid w:val="00587856"/>
    <w:rsid w:val="00592C3E"/>
    <w:rsid w:val="005933D7"/>
    <w:rsid w:val="00596449"/>
    <w:rsid w:val="005972DE"/>
    <w:rsid w:val="0059768D"/>
    <w:rsid w:val="005A3E28"/>
    <w:rsid w:val="005A48FC"/>
    <w:rsid w:val="005A6048"/>
    <w:rsid w:val="005A6733"/>
    <w:rsid w:val="005A71AD"/>
    <w:rsid w:val="005A78D2"/>
    <w:rsid w:val="005A7971"/>
    <w:rsid w:val="005A7F1B"/>
    <w:rsid w:val="005B1886"/>
    <w:rsid w:val="005B227F"/>
    <w:rsid w:val="005B579B"/>
    <w:rsid w:val="005B59ED"/>
    <w:rsid w:val="005B5C5A"/>
    <w:rsid w:val="005B6F9F"/>
    <w:rsid w:val="005B79BE"/>
    <w:rsid w:val="005C0679"/>
    <w:rsid w:val="005C4A44"/>
    <w:rsid w:val="005C62E1"/>
    <w:rsid w:val="005C751F"/>
    <w:rsid w:val="005C7C1E"/>
    <w:rsid w:val="005D14AA"/>
    <w:rsid w:val="005D2C37"/>
    <w:rsid w:val="005D40D4"/>
    <w:rsid w:val="005D6E16"/>
    <w:rsid w:val="005D7287"/>
    <w:rsid w:val="005D7D1C"/>
    <w:rsid w:val="005E01AE"/>
    <w:rsid w:val="005E1608"/>
    <w:rsid w:val="005E18C3"/>
    <w:rsid w:val="005E38E5"/>
    <w:rsid w:val="005E56A3"/>
    <w:rsid w:val="005E611D"/>
    <w:rsid w:val="005E6D7A"/>
    <w:rsid w:val="005F0355"/>
    <w:rsid w:val="005F4CD8"/>
    <w:rsid w:val="005F5E43"/>
    <w:rsid w:val="005F7D89"/>
    <w:rsid w:val="006004DB"/>
    <w:rsid w:val="006023C5"/>
    <w:rsid w:val="006060C1"/>
    <w:rsid w:val="00606108"/>
    <w:rsid w:val="00606E2B"/>
    <w:rsid w:val="0061145D"/>
    <w:rsid w:val="00614DB6"/>
    <w:rsid w:val="006201FC"/>
    <w:rsid w:val="00620ADD"/>
    <w:rsid w:val="00621309"/>
    <w:rsid w:val="00621D31"/>
    <w:rsid w:val="00622042"/>
    <w:rsid w:val="00624FFC"/>
    <w:rsid w:val="006251BA"/>
    <w:rsid w:val="006267E0"/>
    <w:rsid w:val="00627A48"/>
    <w:rsid w:val="00634C30"/>
    <w:rsid w:val="00634CA5"/>
    <w:rsid w:val="00635B9B"/>
    <w:rsid w:val="00640EF2"/>
    <w:rsid w:val="00642EEC"/>
    <w:rsid w:val="006434B5"/>
    <w:rsid w:val="00646BE2"/>
    <w:rsid w:val="0064718C"/>
    <w:rsid w:val="00647373"/>
    <w:rsid w:val="0065049B"/>
    <w:rsid w:val="00650D73"/>
    <w:rsid w:val="00651E7B"/>
    <w:rsid w:val="006530D1"/>
    <w:rsid w:val="00654155"/>
    <w:rsid w:val="00654817"/>
    <w:rsid w:val="006558EE"/>
    <w:rsid w:val="00657231"/>
    <w:rsid w:val="00661914"/>
    <w:rsid w:val="00663BF7"/>
    <w:rsid w:val="006651D7"/>
    <w:rsid w:val="00667FBC"/>
    <w:rsid w:val="00671305"/>
    <w:rsid w:val="006717DA"/>
    <w:rsid w:val="0068253F"/>
    <w:rsid w:val="0068469C"/>
    <w:rsid w:val="00685617"/>
    <w:rsid w:val="00691EA8"/>
    <w:rsid w:val="00695085"/>
    <w:rsid w:val="0069571A"/>
    <w:rsid w:val="006A0BB9"/>
    <w:rsid w:val="006A1761"/>
    <w:rsid w:val="006A1D24"/>
    <w:rsid w:val="006A29DE"/>
    <w:rsid w:val="006A44C3"/>
    <w:rsid w:val="006B0839"/>
    <w:rsid w:val="006B0C80"/>
    <w:rsid w:val="006B12FA"/>
    <w:rsid w:val="006B461E"/>
    <w:rsid w:val="006B52E8"/>
    <w:rsid w:val="006B5950"/>
    <w:rsid w:val="006B790E"/>
    <w:rsid w:val="006B7B67"/>
    <w:rsid w:val="006C3C21"/>
    <w:rsid w:val="006C7A31"/>
    <w:rsid w:val="006D4930"/>
    <w:rsid w:val="006E0D37"/>
    <w:rsid w:val="006E0EDB"/>
    <w:rsid w:val="006F232D"/>
    <w:rsid w:val="006F25BB"/>
    <w:rsid w:val="006F41DE"/>
    <w:rsid w:val="006F43F6"/>
    <w:rsid w:val="006F4C28"/>
    <w:rsid w:val="00701954"/>
    <w:rsid w:val="0070364E"/>
    <w:rsid w:val="00706060"/>
    <w:rsid w:val="007104E8"/>
    <w:rsid w:val="007156FC"/>
    <w:rsid w:val="00715EDF"/>
    <w:rsid w:val="00716942"/>
    <w:rsid w:val="007173E9"/>
    <w:rsid w:val="007174F0"/>
    <w:rsid w:val="0072085C"/>
    <w:rsid w:val="007225A0"/>
    <w:rsid w:val="00723B6A"/>
    <w:rsid w:val="0072604A"/>
    <w:rsid w:val="00727184"/>
    <w:rsid w:val="00727519"/>
    <w:rsid w:val="00727CA7"/>
    <w:rsid w:val="00730040"/>
    <w:rsid w:val="0073431C"/>
    <w:rsid w:val="007345E3"/>
    <w:rsid w:val="00734CED"/>
    <w:rsid w:val="00737B81"/>
    <w:rsid w:val="007410E9"/>
    <w:rsid w:val="00750443"/>
    <w:rsid w:val="00752194"/>
    <w:rsid w:val="00752755"/>
    <w:rsid w:val="00756FB2"/>
    <w:rsid w:val="00764E97"/>
    <w:rsid w:val="007656E7"/>
    <w:rsid w:val="00765F79"/>
    <w:rsid w:val="007666A4"/>
    <w:rsid w:val="00773365"/>
    <w:rsid w:val="00773823"/>
    <w:rsid w:val="007756FD"/>
    <w:rsid w:val="00781624"/>
    <w:rsid w:val="00781E3C"/>
    <w:rsid w:val="00782043"/>
    <w:rsid w:val="007858BA"/>
    <w:rsid w:val="00785B32"/>
    <w:rsid w:val="00787BE6"/>
    <w:rsid w:val="00796BA8"/>
    <w:rsid w:val="007A1362"/>
    <w:rsid w:val="007A23F5"/>
    <w:rsid w:val="007A2ABA"/>
    <w:rsid w:val="007A3AEA"/>
    <w:rsid w:val="007A5FE2"/>
    <w:rsid w:val="007A7F97"/>
    <w:rsid w:val="007B191C"/>
    <w:rsid w:val="007B19FF"/>
    <w:rsid w:val="007B3272"/>
    <w:rsid w:val="007B4F3E"/>
    <w:rsid w:val="007B6239"/>
    <w:rsid w:val="007B6DA9"/>
    <w:rsid w:val="007B7197"/>
    <w:rsid w:val="007C2824"/>
    <w:rsid w:val="007C29F6"/>
    <w:rsid w:val="007C398F"/>
    <w:rsid w:val="007C57C2"/>
    <w:rsid w:val="007C6BD9"/>
    <w:rsid w:val="007C6CB7"/>
    <w:rsid w:val="007C6CD0"/>
    <w:rsid w:val="007C786F"/>
    <w:rsid w:val="007D0883"/>
    <w:rsid w:val="007D6A4D"/>
    <w:rsid w:val="007D6E3D"/>
    <w:rsid w:val="007E015B"/>
    <w:rsid w:val="007E29F8"/>
    <w:rsid w:val="007E331F"/>
    <w:rsid w:val="007E689B"/>
    <w:rsid w:val="007F1104"/>
    <w:rsid w:val="007F3722"/>
    <w:rsid w:val="007F6679"/>
    <w:rsid w:val="007F72FF"/>
    <w:rsid w:val="007F7B5E"/>
    <w:rsid w:val="00800475"/>
    <w:rsid w:val="00802703"/>
    <w:rsid w:val="00802F0C"/>
    <w:rsid w:val="00803743"/>
    <w:rsid w:val="00803C0C"/>
    <w:rsid w:val="00804D01"/>
    <w:rsid w:val="008056E9"/>
    <w:rsid w:val="00805931"/>
    <w:rsid w:val="00807F62"/>
    <w:rsid w:val="008101A2"/>
    <w:rsid w:val="0081049F"/>
    <w:rsid w:val="008107A1"/>
    <w:rsid w:val="008126EB"/>
    <w:rsid w:val="00813188"/>
    <w:rsid w:val="00813828"/>
    <w:rsid w:val="00814632"/>
    <w:rsid w:val="008166E5"/>
    <w:rsid w:val="0082127B"/>
    <w:rsid w:val="00826400"/>
    <w:rsid w:val="00827520"/>
    <w:rsid w:val="00827A40"/>
    <w:rsid w:val="008327A9"/>
    <w:rsid w:val="00832D1F"/>
    <w:rsid w:val="008354D2"/>
    <w:rsid w:val="00835AB0"/>
    <w:rsid w:val="008370F1"/>
    <w:rsid w:val="00840375"/>
    <w:rsid w:val="00844F48"/>
    <w:rsid w:val="008455C2"/>
    <w:rsid w:val="00846E45"/>
    <w:rsid w:val="008535C3"/>
    <w:rsid w:val="00855CD2"/>
    <w:rsid w:val="00860BFE"/>
    <w:rsid w:val="00864035"/>
    <w:rsid w:val="00866873"/>
    <w:rsid w:val="00866AFD"/>
    <w:rsid w:val="008702DD"/>
    <w:rsid w:val="00873CEB"/>
    <w:rsid w:val="008763F4"/>
    <w:rsid w:val="00881629"/>
    <w:rsid w:val="00882238"/>
    <w:rsid w:val="00882CD2"/>
    <w:rsid w:val="008841BB"/>
    <w:rsid w:val="008849EA"/>
    <w:rsid w:val="00891FE8"/>
    <w:rsid w:val="008930FE"/>
    <w:rsid w:val="008A0D0C"/>
    <w:rsid w:val="008A41BE"/>
    <w:rsid w:val="008A71EE"/>
    <w:rsid w:val="008A7EAB"/>
    <w:rsid w:val="008B2E07"/>
    <w:rsid w:val="008B2E94"/>
    <w:rsid w:val="008B4059"/>
    <w:rsid w:val="008B5699"/>
    <w:rsid w:val="008B6F87"/>
    <w:rsid w:val="008C1400"/>
    <w:rsid w:val="008C2110"/>
    <w:rsid w:val="008C2672"/>
    <w:rsid w:val="008C296C"/>
    <w:rsid w:val="008C4D55"/>
    <w:rsid w:val="008C7A83"/>
    <w:rsid w:val="008D16ED"/>
    <w:rsid w:val="008D2A6B"/>
    <w:rsid w:val="008D49A5"/>
    <w:rsid w:val="008D77CE"/>
    <w:rsid w:val="008D7A16"/>
    <w:rsid w:val="008E0B66"/>
    <w:rsid w:val="008E172D"/>
    <w:rsid w:val="008E1BCA"/>
    <w:rsid w:val="008E2AE5"/>
    <w:rsid w:val="008E67DC"/>
    <w:rsid w:val="008F1494"/>
    <w:rsid w:val="008F18CE"/>
    <w:rsid w:val="008F53D9"/>
    <w:rsid w:val="008F6F3C"/>
    <w:rsid w:val="00900151"/>
    <w:rsid w:val="00900652"/>
    <w:rsid w:val="00900A02"/>
    <w:rsid w:val="00902730"/>
    <w:rsid w:val="00903FB2"/>
    <w:rsid w:val="00906C9F"/>
    <w:rsid w:val="00910B3C"/>
    <w:rsid w:val="0091332A"/>
    <w:rsid w:val="00915887"/>
    <w:rsid w:val="0091711A"/>
    <w:rsid w:val="00921577"/>
    <w:rsid w:val="00922A8F"/>
    <w:rsid w:val="00923B04"/>
    <w:rsid w:val="0092505C"/>
    <w:rsid w:val="009254AD"/>
    <w:rsid w:val="009259E1"/>
    <w:rsid w:val="00936DEB"/>
    <w:rsid w:val="00937A38"/>
    <w:rsid w:val="00950ED2"/>
    <w:rsid w:val="0095188F"/>
    <w:rsid w:val="00951B9B"/>
    <w:rsid w:val="00952D1E"/>
    <w:rsid w:val="009547AA"/>
    <w:rsid w:val="009550A0"/>
    <w:rsid w:val="00957E0A"/>
    <w:rsid w:val="00960C64"/>
    <w:rsid w:val="00960E29"/>
    <w:rsid w:val="0096237E"/>
    <w:rsid w:val="00963D4F"/>
    <w:rsid w:val="00964D85"/>
    <w:rsid w:val="0096764B"/>
    <w:rsid w:val="00967A37"/>
    <w:rsid w:val="0097067A"/>
    <w:rsid w:val="00970F3D"/>
    <w:rsid w:val="00971807"/>
    <w:rsid w:val="0097218E"/>
    <w:rsid w:val="00972FBE"/>
    <w:rsid w:val="009732D2"/>
    <w:rsid w:val="00973C39"/>
    <w:rsid w:val="009775B3"/>
    <w:rsid w:val="00980425"/>
    <w:rsid w:val="00981733"/>
    <w:rsid w:val="0098185C"/>
    <w:rsid w:val="009848D6"/>
    <w:rsid w:val="00987D80"/>
    <w:rsid w:val="009919EB"/>
    <w:rsid w:val="00991C69"/>
    <w:rsid w:val="00991F64"/>
    <w:rsid w:val="009923C0"/>
    <w:rsid w:val="0099410B"/>
    <w:rsid w:val="0099507F"/>
    <w:rsid w:val="009956F0"/>
    <w:rsid w:val="0099590F"/>
    <w:rsid w:val="00997DF6"/>
    <w:rsid w:val="009A1363"/>
    <w:rsid w:val="009A23F0"/>
    <w:rsid w:val="009A30E5"/>
    <w:rsid w:val="009A39D8"/>
    <w:rsid w:val="009A3DD6"/>
    <w:rsid w:val="009A40B0"/>
    <w:rsid w:val="009A7C28"/>
    <w:rsid w:val="009B06CF"/>
    <w:rsid w:val="009B2250"/>
    <w:rsid w:val="009B254D"/>
    <w:rsid w:val="009B5B9A"/>
    <w:rsid w:val="009B78FE"/>
    <w:rsid w:val="009C3521"/>
    <w:rsid w:val="009C4461"/>
    <w:rsid w:val="009C51E6"/>
    <w:rsid w:val="009C68CC"/>
    <w:rsid w:val="009C6B5A"/>
    <w:rsid w:val="009C7893"/>
    <w:rsid w:val="009D7422"/>
    <w:rsid w:val="009D76A2"/>
    <w:rsid w:val="009E097D"/>
    <w:rsid w:val="009E31F4"/>
    <w:rsid w:val="009E467E"/>
    <w:rsid w:val="009E5F2D"/>
    <w:rsid w:val="009E7E6E"/>
    <w:rsid w:val="009F070D"/>
    <w:rsid w:val="009F080A"/>
    <w:rsid w:val="009F0CE2"/>
    <w:rsid w:val="009F25DA"/>
    <w:rsid w:val="009F38D4"/>
    <w:rsid w:val="009F468E"/>
    <w:rsid w:val="009F75F8"/>
    <w:rsid w:val="009F77A2"/>
    <w:rsid w:val="00A01719"/>
    <w:rsid w:val="00A01AE1"/>
    <w:rsid w:val="00A02AFC"/>
    <w:rsid w:val="00A02B5E"/>
    <w:rsid w:val="00A03292"/>
    <w:rsid w:val="00A06728"/>
    <w:rsid w:val="00A07E67"/>
    <w:rsid w:val="00A15A85"/>
    <w:rsid w:val="00A15D66"/>
    <w:rsid w:val="00A169DC"/>
    <w:rsid w:val="00A261AF"/>
    <w:rsid w:val="00A26698"/>
    <w:rsid w:val="00A27630"/>
    <w:rsid w:val="00A2795D"/>
    <w:rsid w:val="00A30FF6"/>
    <w:rsid w:val="00A31EB1"/>
    <w:rsid w:val="00A31F72"/>
    <w:rsid w:val="00A367C4"/>
    <w:rsid w:val="00A36C37"/>
    <w:rsid w:val="00A4024F"/>
    <w:rsid w:val="00A41FC6"/>
    <w:rsid w:val="00A44B1B"/>
    <w:rsid w:val="00A4583A"/>
    <w:rsid w:val="00A5446B"/>
    <w:rsid w:val="00A55220"/>
    <w:rsid w:val="00A563A3"/>
    <w:rsid w:val="00A56BBC"/>
    <w:rsid w:val="00A5739D"/>
    <w:rsid w:val="00A63619"/>
    <w:rsid w:val="00A652D7"/>
    <w:rsid w:val="00A65BAF"/>
    <w:rsid w:val="00A6685B"/>
    <w:rsid w:val="00A66BB0"/>
    <w:rsid w:val="00A6719E"/>
    <w:rsid w:val="00A706CF"/>
    <w:rsid w:val="00A70D9D"/>
    <w:rsid w:val="00A73D7C"/>
    <w:rsid w:val="00A7548F"/>
    <w:rsid w:val="00A77857"/>
    <w:rsid w:val="00A80F05"/>
    <w:rsid w:val="00A81673"/>
    <w:rsid w:val="00A81B8F"/>
    <w:rsid w:val="00A8640B"/>
    <w:rsid w:val="00A90EA6"/>
    <w:rsid w:val="00A91216"/>
    <w:rsid w:val="00A91D54"/>
    <w:rsid w:val="00A93086"/>
    <w:rsid w:val="00A938FA"/>
    <w:rsid w:val="00A966D4"/>
    <w:rsid w:val="00AA0D27"/>
    <w:rsid w:val="00AA246B"/>
    <w:rsid w:val="00AA3390"/>
    <w:rsid w:val="00AB5744"/>
    <w:rsid w:val="00AB5C6E"/>
    <w:rsid w:val="00AB7E5D"/>
    <w:rsid w:val="00AC15B7"/>
    <w:rsid w:val="00AC2F76"/>
    <w:rsid w:val="00AC367F"/>
    <w:rsid w:val="00AC605F"/>
    <w:rsid w:val="00AC6E42"/>
    <w:rsid w:val="00AD4FB4"/>
    <w:rsid w:val="00AD6073"/>
    <w:rsid w:val="00AE002B"/>
    <w:rsid w:val="00AE0053"/>
    <w:rsid w:val="00AE04AC"/>
    <w:rsid w:val="00AE4214"/>
    <w:rsid w:val="00AF0FCD"/>
    <w:rsid w:val="00AF2F7E"/>
    <w:rsid w:val="00AF410A"/>
    <w:rsid w:val="00AF5FF0"/>
    <w:rsid w:val="00AF7938"/>
    <w:rsid w:val="00B00515"/>
    <w:rsid w:val="00B01990"/>
    <w:rsid w:val="00B02D82"/>
    <w:rsid w:val="00B0456A"/>
    <w:rsid w:val="00B050CC"/>
    <w:rsid w:val="00B06BCD"/>
    <w:rsid w:val="00B1393E"/>
    <w:rsid w:val="00B20013"/>
    <w:rsid w:val="00B206A8"/>
    <w:rsid w:val="00B27341"/>
    <w:rsid w:val="00B31A2B"/>
    <w:rsid w:val="00B32CF3"/>
    <w:rsid w:val="00B408D4"/>
    <w:rsid w:val="00B40AAC"/>
    <w:rsid w:val="00B41CE3"/>
    <w:rsid w:val="00B422FB"/>
    <w:rsid w:val="00B426C7"/>
    <w:rsid w:val="00B43AC2"/>
    <w:rsid w:val="00B52B01"/>
    <w:rsid w:val="00B5309E"/>
    <w:rsid w:val="00B5491D"/>
    <w:rsid w:val="00B5598B"/>
    <w:rsid w:val="00B56C9A"/>
    <w:rsid w:val="00B57B56"/>
    <w:rsid w:val="00B65439"/>
    <w:rsid w:val="00B65930"/>
    <w:rsid w:val="00B6690B"/>
    <w:rsid w:val="00B72418"/>
    <w:rsid w:val="00B7545C"/>
    <w:rsid w:val="00B755F8"/>
    <w:rsid w:val="00B8005F"/>
    <w:rsid w:val="00B806A2"/>
    <w:rsid w:val="00B81BC1"/>
    <w:rsid w:val="00B82B26"/>
    <w:rsid w:val="00B85136"/>
    <w:rsid w:val="00B85C52"/>
    <w:rsid w:val="00B86684"/>
    <w:rsid w:val="00B91214"/>
    <w:rsid w:val="00B91327"/>
    <w:rsid w:val="00B92484"/>
    <w:rsid w:val="00B92AEC"/>
    <w:rsid w:val="00B957E6"/>
    <w:rsid w:val="00B97626"/>
    <w:rsid w:val="00BA0E81"/>
    <w:rsid w:val="00BA3D12"/>
    <w:rsid w:val="00BA4155"/>
    <w:rsid w:val="00BA4F7A"/>
    <w:rsid w:val="00BA6913"/>
    <w:rsid w:val="00BB07BA"/>
    <w:rsid w:val="00BB0B3B"/>
    <w:rsid w:val="00BB1DF7"/>
    <w:rsid w:val="00BB5BAB"/>
    <w:rsid w:val="00BB5E07"/>
    <w:rsid w:val="00BC1203"/>
    <w:rsid w:val="00BC1979"/>
    <w:rsid w:val="00BC2755"/>
    <w:rsid w:val="00BC2E68"/>
    <w:rsid w:val="00BC5F04"/>
    <w:rsid w:val="00BC7111"/>
    <w:rsid w:val="00BD0B43"/>
    <w:rsid w:val="00BD1F6F"/>
    <w:rsid w:val="00BD2015"/>
    <w:rsid w:val="00BD38CC"/>
    <w:rsid w:val="00BD48BA"/>
    <w:rsid w:val="00BD5308"/>
    <w:rsid w:val="00BE0D92"/>
    <w:rsid w:val="00BE1506"/>
    <w:rsid w:val="00BE1E1D"/>
    <w:rsid w:val="00BE2531"/>
    <w:rsid w:val="00BE4685"/>
    <w:rsid w:val="00BE6035"/>
    <w:rsid w:val="00BF4256"/>
    <w:rsid w:val="00BF4778"/>
    <w:rsid w:val="00BF7136"/>
    <w:rsid w:val="00C013E4"/>
    <w:rsid w:val="00C03442"/>
    <w:rsid w:val="00C058A2"/>
    <w:rsid w:val="00C06DAC"/>
    <w:rsid w:val="00C07703"/>
    <w:rsid w:val="00C13E74"/>
    <w:rsid w:val="00C162AD"/>
    <w:rsid w:val="00C1693B"/>
    <w:rsid w:val="00C16B1B"/>
    <w:rsid w:val="00C17D6F"/>
    <w:rsid w:val="00C20656"/>
    <w:rsid w:val="00C21C70"/>
    <w:rsid w:val="00C263CC"/>
    <w:rsid w:val="00C26891"/>
    <w:rsid w:val="00C3130F"/>
    <w:rsid w:val="00C327FA"/>
    <w:rsid w:val="00C34039"/>
    <w:rsid w:val="00C351C3"/>
    <w:rsid w:val="00C359CF"/>
    <w:rsid w:val="00C35D07"/>
    <w:rsid w:val="00C370BB"/>
    <w:rsid w:val="00C371A0"/>
    <w:rsid w:val="00C3772E"/>
    <w:rsid w:val="00C415B8"/>
    <w:rsid w:val="00C451DB"/>
    <w:rsid w:val="00C45973"/>
    <w:rsid w:val="00C460DB"/>
    <w:rsid w:val="00C465EC"/>
    <w:rsid w:val="00C509CC"/>
    <w:rsid w:val="00C50CEC"/>
    <w:rsid w:val="00C538D1"/>
    <w:rsid w:val="00C601F7"/>
    <w:rsid w:val="00C607FB"/>
    <w:rsid w:val="00C61103"/>
    <w:rsid w:val="00C642D8"/>
    <w:rsid w:val="00C70EED"/>
    <w:rsid w:val="00C71029"/>
    <w:rsid w:val="00C7303B"/>
    <w:rsid w:val="00C73B0F"/>
    <w:rsid w:val="00C75D60"/>
    <w:rsid w:val="00C76EE0"/>
    <w:rsid w:val="00C80188"/>
    <w:rsid w:val="00C82210"/>
    <w:rsid w:val="00C8330C"/>
    <w:rsid w:val="00C83C0D"/>
    <w:rsid w:val="00C849DE"/>
    <w:rsid w:val="00C8582C"/>
    <w:rsid w:val="00C85BFA"/>
    <w:rsid w:val="00C85EFE"/>
    <w:rsid w:val="00C87AF3"/>
    <w:rsid w:val="00C87BA2"/>
    <w:rsid w:val="00C87EC8"/>
    <w:rsid w:val="00C90587"/>
    <w:rsid w:val="00C91C91"/>
    <w:rsid w:val="00C934DE"/>
    <w:rsid w:val="00C93CB2"/>
    <w:rsid w:val="00C967BF"/>
    <w:rsid w:val="00C97773"/>
    <w:rsid w:val="00CA13A3"/>
    <w:rsid w:val="00CA3E51"/>
    <w:rsid w:val="00CA4200"/>
    <w:rsid w:val="00CA51AF"/>
    <w:rsid w:val="00CA5CB1"/>
    <w:rsid w:val="00CA7CE6"/>
    <w:rsid w:val="00CA7FF7"/>
    <w:rsid w:val="00CB0CB0"/>
    <w:rsid w:val="00CB0CC6"/>
    <w:rsid w:val="00CB67D4"/>
    <w:rsid w:val="00CC0D74"/>
    <w:rsid w:val="00CC17E9"/>
    <w:rsid w:val="00CD10DC"/>
    <w:rsid w:val="00CD2995"/>
    <w:rsid w:val="00CD3364"/>
    <w:rsid w:val="00CD36E8"/>
    <w:rsid w:val="00CE2DDC"/>
    <w:rsid w:val="00CE55DE"/>
    <w:rsid w:val="00CE6CFA"/>
    <w:rsid w:val="00CF134B"/>
    <w:rsid w:val="00CF324D"/>
    <w:rsid w:val="00CF3FA7"/>
    <w:rsid w:val="00CF7805"/>
    <w:rsid w:val="00D007F8"/>
    <w:rsid w:val="00D030C9"/>
    <w:rsid w:val="00D05A52"/>
    <w:rsid w:val="00D0620F"/>
    <w:rsid w:val="00D0727B"/>
    <w:rsid w:val="00D114C6"/>
    <w:rsid w:val="00D1224B"/>
    <w:rsid w:val="00D127AC"/>
    <w:rsid w:val="00D136C1"/>
    <w:rsid w:val="00D142D0"/>
    <w:rsid w:val="00D1498E"/>
    <w:rsid w:val="00D14D7F"/>
    <w:rsid w:val="00D1680B"/>
    <w:rsid w:val="00D16FE8"/>
    <w:rsid w:val="00D23D90"/>
    <w:rsid w:val="00D26265"/>
    <w:rsid w:val="00D26819"/>
    <w:rsid w:val="00D26BF9"/>
    <w:rsid w:val="00D270E7"/>
    <w:rsid w:val="00D35879"/>
    <w:rsid w:val="00D426DF"/>
    <w:rsid w:val="00D453A7"/>
    <w:rsid w:val="00D45DB6"/>
    <w:rsid w:val="00D47210"/>
    <w:rsid w:val="00D509A3"/>
    <w:rsid w:val="00D51110"/>
    <w:rsid w:val="00D53AC0"/>
    <w:rsid w:val="00D54217"/>
    <w:rsid w:val="00D54778"/>
    <w:rsid w:val="00D54DC5"/>
    <w:rsid w:val="00D60A4B"/>
    <w:rsid w:val="00D622F7"/>
    <w:rsid w:val="00D62977"/>
    <w:rsid w:val="00D635A1"/>
    <w:rsid w:val="00D6411A"/>
    <w:rsid w:val="00D6432D"/>
    <w:rsid w:val="00D67ABF"/>
    <w:rsid w:val="00D70D36"/>
    <w:rsid w:val="00D70FD3"/>
    <w:rsid w:val="00D74700"/>
    <w:rsid w:val="00D747F5"/>
    <w:rsid w:val="00D749E6"/>
    <w:rsid w:val="00D76E77"/>
    <w:rsid w:val="00D775B4"/>
    <w:rsid w:val="00D77BA6"/>
    <w:rsid w:val="00D812D7"/>
    <w:rsid w:val="00D834E2"/>
    <w:rsid w:val="00D839E9"/>
    <w:rsid w:val="00D83A2E"/>
    <w:rsid w:val="00D844EE"/>
    <w:rsid w:val="00D847F8"/>
    <w:rsid w:val="00D85327"/>
    <w:rsid w:val="00D90465"/>
    <w:rsid w:val="00D91E99"/>
    <w:rsid w:val="00D925EB"/>
    <w:rsid w:val="00D94B66"/>
    <w:rsid w:val="00D94CB7"/>
    <w:rsid w:val="00DA06E8"/>
    <w:rsid w:val="00DA1591"/>
    <w:rsid w:val="00DA1817"/>
    <w:rsid w:val="00DA225B"/>
    <w:rsid w:val="00DA3AF4"/>
    <w:rsid w:val="00DA5651"/>
    <w:rsid w:val="00DA704F"/>
    <w:rsid w:val="00DA7C97"/>
    <w:rsid w:val="00DB05AE"/>
    <w:rsid w:val="00DB0C8C"/>
    <w:rsid w:val="00DB27FF"/>
    <w:rsid w:val="00DB4F18"/>
    <w:rsid w:val="00DB7D74"/>
    <w:rsid w:val="00DC35CE"/>
    <w:rsid w:val="00DC65A4"/>
    <w:rsid w:val="00DD0406"/>
    <w:rsid w:val="00DD346F"/>
    <w:rsid w:val="00DE2265"/>
    <w:rsid w:val="00DE3D66"/>
    <w:rsid w:val="00DE4A5A"/>
    <w:rsid w:val="00DE4BB6"/>
    <w:rsid w:val="00DE5499"/>
    <w:rsid w:val="00DE7BD0"/>
    <w:rsid w:val="00DF1141"/>
    <w:rsid w:val="00DF1B92"/>
    <w:rsid w:val="00DF3644"/>
    <w:rsid w:val="00DF3DF5"/>
    <w:rsid w:val="00DF57CD"/>
    <w:rsid w:val="00DF63A6"/>
    <w:rsid w:val="00E02BCB"/>
    <w:rsid w:val="00E046D3"/>
    <w:rsid w:val="00E04AF0"/>
    <w:rsid w:val="00E0610A"/>
    <w:rsid w:val="00E07214"/>
    <w:rsid w:val="00E12FD3"/>
    <w:rsid w:val="00E15C51"/>
    <w:rsid w:val="00E20905"/>
    <w:rsid w:val="00E22AAE"/>
    <w:rsid w:val="00E254F9"/>
    <w:rsid w:val="00E25B9F"/>
    <w:rsid w:val="00E306F4"/>
    <w:rsid w:val="00E335EC"/>
    <w:rsid w:val="00E33684"/>
    <w:rsid w:val="00E33832"/>
    <w:rsid w:val="00E34A35"/>
    <w:rsid w:val="00E352D6"/>
    <w:rsid w:val="00E35B13"/>
    <w:rsid w:val="00E369C5"/>
    <w:rsid w:val="00E37B98"/>
    <w:rsid w:val="00E37CB2"/>
    <w:rsid w:val="00E406B4"/>
    <w:rsid w:val="00E40B7D"/>
    <w:rsid w:val="00E40EAA"/>
    <w:rsid w:val="00E42163"/>
    <w:rsid w:val="00E42628"/>
    <w:rsid w:val="00E435D6"/>
    <w:rsid w:val="00E43F3A"/>
    <w:rsid w:val="00E4582E"/>
    <w:rsid w:val="00E45B15"/>
    <w:rsid w:val="00E467CB"/>
    <w:rsid w:val="00E515D9"/>
    <w:rsid w:val="00E56006"/>
    <w:rsid w:val="00E61D18"/>
    <w:rsid w:val="00E62EEA"/>
    <w:rsid w:val="00E62FC7"/>
    <w:rsid w:val="00E63CEF"/>
    <w:rsid w:val="00E63D45"/>
    <w:rsid w:val="00E64826"/>
    <w:rsid w:val="00E64F63"/>
    <w:rsid w:val="00E65D5E"/>
    <w:rsid w:val="00E6759E"/>
    <w:rsid w:val="00E67C6B"/>
    <w:rsid w:val="00E7026B"/>
    <w:rsid w:val="00E707D9"/>
    <w:rsid w:val="00E70824"/>
    <w:rsid w:val="00E7569C"/>
    <w:rsid w:val="00E756DE"/>
    <w:rsid w:val="00E76516"/>
    <w:rsid w:val="00E778FE"/>
    <w:rsid w:val="00E77FF1"/>
    <w:rsid w:val="00E80350"/>
    <w:rsid w:val="00E82728"/>
    <w:rsid w:val="00E848A9"/>
    <w:rsid w:val="00E87127"/>
    <w:rsid w:val="00E87707"/>
    <w:rsid w:val="00E95574"/>
    <w:rsid w:val="00EA1562"/>
    <w:rsid w:val="00EA396A"/>
    <w:rsid w:val="00EA4E3B"/>
    <w:rsid w:val="00EA5C0E"/>
    <w:rsid w:val="00EA68CE"/>
    <w:rsid w:val="00EB1C45"/>
    <w:rsid w:val="00EB36F2"/>
    <w:rsid w:val="00EB3BFF"/>
    <w:rsid w:val="00EB51EB"/>
    <w:rsid w:val="00EB527C"/>
    <w:rsid w:val="00EB6DFA"/>
    <w:rsid w:val="00EC25A0"/>
    <w:rsid w:val="00EC4D23"/>
    <w:rsid w:val="00EC518D"/>
    <w:rsid w:val="00EC563F"/>
    <w:rsid w:val="00EC677A"/>
    <w:rsid w:val="00ED12BF"/>
    <w:rsid w:val="00ED4C6A"/>
    <w:rsid w:val="00ED4FDA"/>
    <w:rsid w:val="00ED7739"/>
    <w:rsid w:val="00EE5A55"/>
    <w:rsid w:val="00EF284E"/>
    <w:rsid w:val="00EF4890"/>
    <w:rsid w:val="00F004B2"/>
    <w:rsid w:val="00F02C4B"/>
    <w:rsid w:val="00F04473"/>
    <w:rsid w:val="00F0600A"/>
    <w:rsid w:val="00F0677C"/>
    <w:rsid w:val="00F1095C"/>
    <w:rsid w:val="00F11DEB"/>
    <w:rsid w:val="00F13B1D"/>
    <w:rsid w:val="00F23341"/>
    <w:rsid w:val="00F24205"/>
    <w:rsid w:val="00F2479A"/>
    <w:rsid w:val="00F24EF0"/>
    <w:rsid w:val="00F25445"/>
    <w:rsid w:val="00F258CF"/>
    <w:rsid w:val="00F273AE"/>
    <w:rsid w:val="00F277FB"/>
    <w:rsid w:val="00F27FEA"/>
    <w:rsid w:val="00F30751"/>
    <w:rsid w:val="00F315BA"/>
    <w:rsid w:val="00F322A8"/>
    <w:rsid w:val="00F3436F"/>
    <w:rsid w:val="00F37B2E"/>
    <w:rsid w:val="00F4205E"/>
    <w:rsid w:val="00F456AE"/>
    <w:rsid w:val="00F45927"/>
    <w:rsid w:val="00F45CF4"/>
    <w:rsid w:val="00F46A84"/>
    <w:rsid w:val="00F47520"/>
    <w:rsid w:val="00F52B04"/>
    <w:rsid w:val="00F52EC3"/>
    <w:rsid w:val="00F57015"/>
    <w:rsid w:val="00F57B4D"/>
    <w:rsid w:val="00F6187C"/>
    <w:rsid w:val="00F6381E"/>
    <w:rsid w:val="00F6419C"/>
    <w:rsid w:val="00F64CDD"/>
    <w:rsid w:val="00F64E3D"/>
    <w:rsid w:val="00F65AD3"/>
    <w:rsid w:val="00F65D4B"/>
    <w:rsid w:val="00F73FC8"/>
    <w:rsid w:val="00F7453E"/>
    <w:rsid w:val="00F7577A"/>
    <w:rsid w:val="00F76050"/>
    <w:rsid w:val="00F768C6"/>
    <w:rsid w:val="00F771BD"/>
    <w:rsid w:val="00F772CA"/>
    <w:rsid w:val="00F77D18"/>
    <w:rsid w:val="00F8195A"/>
    <w:rsid w:val="00F8331C"/>
    <w:rsid w:val="00F83EDB"/>
    <w:rsid w:val="00F86C39"/>
    <w:rsid w:val="00F87397"/>
    <w:rsid w:val="00F877E0"/>
    <w:rsid w:val="00F87863"/>
    <w:rsid w:val="00F91619"/>
    <w:rsid w:val="00F92787"/>
    <w:rsid w:val="00F93094"/>
    <w:rsid w:val="00F937D5"/>
    <w:rsid w:val="00F9400E"/>
    <w:rsid w:val="00F977A1"/>
    <w:rsid w:val="00FA076E"/>
    <w:rsid w:val="00FA1C07"/>
    <w:rsid w:val="00FA202E"/>
    <w:rsid w:val="00FA48E3"/>
    <w:rsid w:val="00FA4E88"/>
    <w:rsid w:val="00FA7368"/>
    <w:rsid w:val="00FB2CBD"/>
    <w:rsid w:val="00FB5161"/>
    <w:rsid w:val="00FB54DD"/>
    <w:rsid w:val="00FB6A97"/>
    <w:rsid w:val="00FC01A6"/>
    <w:rsid w:val="00FC303B"/>
    <w:rsid w:val="00FC40EF"/>
    <w:rsid w:val="00FC47AE"/>
    <w:rsid w:val="00FC5CB4"/>
    <w:rsid w:val="00FC7118"/>
    <w:rsid w:val="00FD266B"/>
    <w:rsid w:val="00FD587B"/>
    <w:rsid w:val="00FE201B"/>
    <w:rsid w:val="00FE2D68"/>
    <w:rsid w:val="00FE2F5B"/>
    <w:rsid w:val="00FE3BA5"/>
    <w:rsid w:val="00FE4C8D"/>
    <w:rsid w:val="00FE6C11"/>
    <w:rsid w:val="00FE7795"/>
    <w:rsid w:val="00FF0FC5"/>
    <w:rsid w:val="00FF4725"/>
    <w:rsid w:val="00FF6B6D"/>
    <w:rsid w:val="00FF7871"/>
    <w:rsid w:val="00FF78C5"/>
    <w:rsid w:val="00FF799B"/>
    <w:rsid w:val="04698FB0"/>
    <w:rsid w:val="38453324"/>
    <w:rsid w:val="3AB7B56E"/>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5361"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3BEA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0B0"/>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uiPriority w:val="99"/>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link w:val="TextonotapieCar"/>
    <w:uiPriority w:val="99"/>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semiHidden/>
    <w:rsid w:val="005F5E43"/>
    <w:rPr>
      <w:sz w:val="16"/>
      <w:szCs w:val="16"/>
    </w:rPr>
  </w:style>
  <w:style w:type="paragraph" w:styleId="Textocomentario">
    <w:name w:val="annotation text"/>
    <w:basedOn w:val="Normal"/>
    <w:link w:val="TextocomentarioCar"/>
    <w:uiPriority w:val="99"/>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uiPriority w:val="99"/>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notapieCar">
    <w:name w:val="Texto nota pie Car"/>
    <w:basedOn w:val="Fuentedeprrafopredeter"/>
    <w:link w:val="Textonotapie"/>
    <w:uiPriority w:val="99"/>
    <w:semiHidden/>
    <w:rsid w:val="00DA704F"/>
    <w:rPr>
      <w:rFonts w:ascii="Amnesty Trade Gothic" w:hAnsi="Amnesty Trade Gothic"/>
      <w:color w:val="000000"/>
      <w:sz w:val="12"/>
      <w:szCs w:val="24"/>
      <w:lang w:eastAsia="ar-SA"/>
    </w:rPr>
  </w:style>
  <w:style w:type="paragraph" w:styleId="Revisin">
    <w:name w:val="Revision"/>
    <w:hidden/>
    <w:uiPriority w:val="99"/>
    <w:semiHidden/>
    <w:rsid w:val="0010117C"/>
    <w:rPr>
      <w:rFonts w:ascii="Amnesty Trade Gothic" w:hAnsi="Amnesty Trade Gothic"/>
      <w:color w:val="000000"/>
      <w:sz w:val="18"/>
      <w:szCs w:val="24"/>
      <w:lang w:eastAsia="ar-SA"/>
    </w:rPr>
  </w:style>
  <w:style w:type="character" w:styleId="Mencionar">
    <w:name w:val="Mention"/>
    <w:basedOn w:val="Fuentedeprrafopredeter"/>
    <w:uiPriority w:val="99"/>
    <w:unhideWhenUsed/>
    <w:rsid w:val="006B0C80"/>
    <w:rPr>
      <w:color w:val="2B579A"/>
      <w:shd w:val="clear" w:color="auto" w:fill="E1DFDD"/>
    </w:rPr>
  </w:style>
  <w:style w:type="character" w:customStyle="1" w:styleId="cf01">
    <w:name w:val="cf01"/>
    <w:basedOn w:val="Fuentedeprrafopredeter"/>
    <w:rsid w:val="00F6381E"/>
    <w:rPr>
      <w:rFonts w:ascii="Segoe UI" w:hAnsi="Segoe UI" w:cs="Segoe UI" w:hint="default"/>
      <w:sz w:val="18"/>
      <w:szCs w:val="18"/>
    </w:rPr>
  </w:style>
  <w:style w:type="paragraph" w:customStyle="1" w:styleId="pf0">
    <w:name w:val="pf0"/>
    <w:basedOn w:val="Normal"/>
    <w:rsid w:val="00F6381E"/>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normaltextrun">
    <w:name w:val="normaltextrun"/>
    <w:basedOn w:val="Fuentedeprrafopredeter"/>
    <w:rsid w:val="00400393"/>
  </w:style>
  <w:style w:type="character" w:customStyle="1" w:styleId="eop">
    <w:name w:val="eop"/>
    <w:basedOn w:val="Fuentedeprrafopredeter"/>
    <w:rsid w:val="00400393"/>
  </w:style>
  <w:style w:type="character" w:customStyle="1" w:styleId="TextocomentarioCar">
    <w:name w:val="Texto comentario Car"/>
    <w:basedOn w:val="Fuentedeprrafopredeter"/>
    <w:link w:val="Textocomentario"/>
    <w:uiPriority w:val="99"/>
    <w:rsid w:val="00654817"/>
    <w:rPr>
      <w:rFonts w:ascii="Amnesty Trade Gothic" w:hAnsi="Amnesty Trade Gothic"/>
      <w:color w:val="000000"/>
      <w:lang w:eastAsia="ar-SA"/>
    </w:rPr>
  </w:style>
  <w:style w:type="character" w:customStyle="1" w:styleId="ui-provider">
    <w:name w:val="ui-provider"/>
    <w:basedOn w:val="Fuentedeprrafopredeter"/>
    <w:rsid w:val="00173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0682">
      <w:bodyDiv w:val="1"/>
      <w:marLeft w:val="0"/>
      <w:marRight w:val="0"/>
      <w:marTop w:val="0"/>
      <w:marBottom w:val="0"/>
      <w:divBdr>
        <w:top w:val="none" w:sz="0" w:space="0" w:color="auto"/>
        <w:left w:val="none" w:sz="0" w:space="0" w:color="auto"/>
        <w:bottom w:val="none" w:sz="0" w:space="0" w:color="auto"/>
        <w:right w:val="none" w:sz="0" w:space="0" w:color="auto"/>
      </w:divBdr>
      <w:divsChild>
        <w:div w:id="818544837">
          <w:marLeft w:val="0"/>
          <w:marRight w:val="0"/>
          <w:marTop w:val="90"/>
          <w:marBottom w:val="0"/>
          <w:divBdr>
            <w:top w:val="none" w:sz="0" w:space="0" w:color="auto"/>
            <w:left w:val="none" w:sz="0" w:space="0" w:color="auto"/>
            <w:bottom w:val="none" w:sz="0" w:space="0" w:color="auto"/>
            <w:right w:val="none" w:sz="0" w:space="0" w:color="auto"/>
          </w:divBdr>
          <w:divsChild>
            <w:div w:id="449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417">
      <w:bodyDiv w:val="1"/>
      <w:marLeft w:val="0"/>
      <w:marRight w:val="0"/>
      <w:marTop w:val="0"/>
      <w:marBottom w:val="0"/>
      <w:divBdr>
        <w:top w:val="none" w:sz="0" w:space="0" w:color="auto"/>
        <w:left w:val="none" w:sz="0" w:space="0" w:color="auto"/>
        <w:bottom w:val="none" w:sz="0" w:space="0" w:color="auto"/>
        <w:right w:val="none" w:sz="0" w:space="0" w:color="auto"/>
      </w:divBdr>
    </w:div>
    <w:div w:id="305858177">
      <w:bodyDiv w:val="1"/>
      <w:marLeft w:val="0"/>
      <w:marRight w:val="0"/>
      <w:marTop w:val="0"/>
      <w:marBottom w:val="0"/>
      <w:divBdr>
        <w:top w:val="none" w:sz="0" w:space="0" w:color="auto"/>
        <w:left w:val="none" w:sz="0" w:space="0" w:color="auto"/>
        <w:bottom w:val="none" w:sz="0" w:space="0" w:color="auto"/>
        <w:right w:val="none" w:sz="0" w:space="0" w:color="auto"/>
      </w:divBdr>
      <w:divsChild>
        <w:div w:id="1100952652">
          <w:marLeft w:val="0"/>
          <w:marRight w:val="0"/>
          <w:marTop w:val="60"/>
          <w:marBottom w:val="180"/>
          <w:divBdr>
            <w:top w:val="single" w:sz="2" w:space="0" w:color="000000"/>
            <w:left w:val="single" w:sz="2" w:space="0" w:color="000000"/>
            <w:bottom w:val="single" w:sz="2" w:space="0" w:color="000000"/>
            <w:right w:val="single" w:sz="2" w:space="0" w:color="000000"/>
          </w:divBdr>
          <w:divsChild>
            <w:div w:id="1724598896">
              <w:marLeft w:val="0"/>
              <w:marRight w:val="0"/>
              <w:marTop w:val="0"/>
              <w:marBottom w:val="0"/>
              <w:divBdr>
                <w:top w:val="single" w:sz="2" w:space="0" w:color="000000"/>
                <w:left w:val="single" w:sz="2" w:space="0" w:color="000000"/>
                <w:bottom w:val="single" w:sz="2" w:space="0" w:color="000000"/>
                <w:right w:val="single" w:sz="2" w:space="0" w:color="000000"/>
              </w:divBdr>
              <w:divsChild>
                <w:div w:id="143011976">
                  <w:marLeft w:val="0"/>
                  <w:marRight w:val="0"/>
                  <w:marTop w:val="0"/>
                  <w:marBottom w:val="0"/>
                  <w:divBdr>
                    <w:top w:val="single" w:sz="2" w:space="0" w:color="000000"/>
                    <w:left w:val="single" w:sz="2" w:space="0" w:color="000000"/>
                    <w:bottom w:val="single" w:sz="2" w:space="0" w:color="000000"/>
                    <w:right w:val="single" w:sz="2" w:space="0" w:color="000000"/>
                  </w:divBdr>
                  <w:divsChild>
                    <w:div w:id="1074015432">
                      <w:marLeft w:val="0"/>
                      <w:marRight w:val="0"/>
                      <w:marTop w:val="0"/>
                      <w:marBottom w:val="0"/>
                      <w:divBdr>
                        <w:top w:val="single" w:sz="2" w:space="0" w:color="000000"/>
                        <w:left w:val="single" w:sz="2" w:space="0" w:color="000000"/>
                        <w:bottom w:val="single" w:sz="2" w:space="0" w:color="000000"/>
                        <w:right w:val="single" w:sz="2" w:space="0" w:color="000000"/>
                      </w:divBdr>
                      <w:divsChild>
                        <w:div w:id="889923565">
                          <w:marLeft w:val="0"/>
                          <w:marRight w:val="0"/>
                          <w:marTop w:val="0"/>
                          <w:marBottom w:val="0"/>
                          <w:divBdr>
                            <w:top w:val="single" w:sz="2" w:space="0" w:color="000000"/>
                            <w:left w:val="single" w:sz="2" w:space="0" w:color="000000"/>
                            <w:bottom w:val="single" w:sz="2" w:space="0" w:color="000000"/>
                            <w:right w:val="single" w:sz="2" w:space="0" w:color="000000"/>
                          </w:divBdr>
                          <w:divsChild>
                            <w:div w:id="84957348">
                              <w:marLeft w:val="0"/>
                              <w:marRight w:val="0"/>
                              <w:marTop w:val="0"/>
                              <w:marBottom w:val="0"/>
                              <w:divBdr>
                                <w:top w:val="single" w:sz="2" w:space="0" w:color="000000"/>
                                <w:left w:val="single" w:sz="2" w:space="0" w:color="000000"/>
                                <w:bottom w:val="single" w:sz="2" w:space="0" w:color="000000"/>
                                <w:right w:val="single" w:sz="2" w:space="0" w:color="000000"/>
                              </w:divBdr>
                              <w:divsChild>
                                <w:div w:id="1536233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375131698">
      <w:bodyDiv w:val="1"/>
      <w:marLeft w:val="0"/>
      <w:marRight w:val="0"/>
      <w:marTop w:val="0"/>
      <w:marBottom w:val="0"/>
      <w:divBdr>
        <w:top w:val="none" w:sz="0" w:space="0" w:color="auto"/>
        <w:left w:val="none" w:sz="0" w:space="0" w:color="auto"/>
        <w:bottom w:val="none" w:sz="0" w:space="0" w:color="auto"/>
        <w:right w:val="none" w:sz="0" w:space="0" w:color="auto"/>
      </w:divBdr>
      <w:divsChild>
        <w:div w:id="2015450361">
          <w:marLeft w:val="0"/>
          <w:marRight w:val="0"/>
          <w:marTop w:val="60"/>
          <w:marBottom w:val="180"/>
          <w:divBdr>
            <w:top w:val="single" w:sz="2" w:space="0" w:color="000000"/>
            <w:left w:val="single" w:sz="2" w:space="0" w:color="000000"/>
            <w:bottom w:val="single" w:sz="2" w:space="0" w:color="000000"/>
            <w:right w:val="single" w:sz="2" w:space="0" w:color="000000"/>
          </w:divBdr>
          <w:divsChild>
            <w:div w:id="1314793041">
              <w:marLeft w:val="0"/>
              <w:marRight w:val="0"/>
              <w:marTop w:val="0"/>
              <w:marBottom w:val="0"/>
              <w:divBdr>
                <w:top w:val="single" w:sz="2" w:space="0" w:color="000000"/>
                <w:left w:val="single" w:sz="2" w:space="0" w:color="000000"/>
                <w:bottom w:val="single" w:sz="2" w:space="0" w:color="000000"/>
                <w:right w:val="single" w:sz="2" w:space="0" w:color="000000"/>
              </w:divBdr>
              <w:divsChild>
                <w:div w:id="1185167322">
                  <w:marLeft w:val="0"/>
                  <w:marRight w:val="0"/>
                  <w:marTop w:val="0"/>
                  <w:marBottom w:val="0"/>
                  <w:divBdr>
                    <w:top w:val="single" w:sz="2" w:space="0" w:color="000000"/>
                    <w:left w:val="single" w:sz="2" w:space="0" w:color="000000"/>
                    <w:bottom w:val="single" w:sz="2" w:space="0" w:color="000000"/>
                    <w:right w:val="single" w:sz="2" w:space="0" w:color="000000"/>
                  </w:divBdr>
                  <w:divsChild>
                    <w:div w:id="1383019489">
                      <w:marLeft w:val="0"/>
                      <w:marRight w:val="0"/>
                      <w:marTop w:val="0"/>
                      <w:marBottom w:val="0"/>
                      <w:divBdr>
                        <w:top w:val="single" w:sz="2" w:space="0" w:color="000000"/>
                        <w:left w:val="single" w:sz="2" w:space="0" w:color="000000"/>
                        <w:bottom w:val="single" w:sz="2" w:space="0" w:color="000000"/>
                        <w:right w:val="single" w:sz="2" w:space="0" w:color="000000"/>
                      </w:divBdr>
                      <w:divsChild>
                        <w:div w:id="1132332968">
                          <w:marLeft w:val="0"/>
                          <w:marRight w:val="0"/>
                          <w:marTop w:val="0"/>
                          <w:marBottom w:val="0"/>
                          <w:divBdr>
                            <w:top w:val="single" w:sz="2" w:space="0" w:color="000000"/>
                            <w:left w:val="single" w:sz="2" w:space="0" w:color="000000"/>
                            <w:bottom w:val="single" w:sz="2" w:space="0" w:color="000000"/>
                            <w:right w:val="single" w:sz="2" w:space="0" w:color="000000"/>
                          </w:divBdr>
                          <w:divsChild>
                            <w:div w:id="96602615">
                              <w:marLeft w:val="0"/>
                              <w:marRight w:val="0"/>
                              <w:marTop w:val="0"/>
                              <w:marBottom w:val="0"/>
                              <w:divBdr>
                                <w:top w:val="single" w:sz="2" w:space="0" w:color="000000"/>
                                <w:left w:val="single" w:sz="2" w:space="0" w:color="000000"/>
                                <w:bottom w:val="single" w:sz="2" w:space="0" w:color="000000"/>
                                <w:right w:val="single" w:sz="2" w:space="0" w:color="000000"/>
                              </w:divBdr>
                              <w:divsChild>
                                <w:div w:id="3982830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607590192">
      <w:bodyDiv w:val="1"/>
      <w:marLeft w:val="0"/>
      <w:marRight w:val="0"/>
      <w:marTop w:val="0"/>
      <w:marBottom w:val="0"/>
      <w:divBdr>
        <w:top w:val="none" w:sz="0" w:space="0" w:color="auto"/>
        <w:left w:val="none" w:sz="0" w:space="0" w:color="auto"/>
        <w:bottom w:val="none" w:sz="0" w:space="0" w:color="auto"/>
        <w:right w:val="none" w:sz="0" w:space="0" w:color="auto"/>
      </w:divBdr>
    </w:div>
    <w:div w:id="815874372">
      <w:bodyDiv w:val="1"/>
      <w:marLeft w:val="0"/>
      <w:marRight w:val="0"/>
      <w:marTop w:val="0"/>
      <w:marBottom w:val="0"/>
      <w:divBdr>
        <w:top w:val="none" w:sz="0" w:space="0" w:color="auto"/>
        <w:left w:val="none" w:sz="0" w:space="0" w:color="auto"/>
        <w:bottom w:val="none" w:sz="0" w:space="0" w:color="auto"/>
        <w:right w:val="none" w:sz="0" w:space="0" w:color="auto"/>
      </w:divBdr>
    </w:div>
    <w:div w:id="880482961">
      <w:bodyDiv w:val="1"/>
      <w:marLeft w:val="0"/>
      <w:marRight w:val="0"/>
      <w:marTop w:val="0"/>
      <w:marBottom w:val="0"/>
      <w:divBdr>
        <w:top w:val="none" w:sz="0" w:space="0" w:color="auto"/>
        <w:left w:val="none" w:sz="0" w:space="0" w:color="auto"/>
        <w:bottom w:val="none" w:sz="0" w:space="0" w:color="auto"/>
        <w:right w:val="none" w:sz="0" w:space="0" w:color="auto"/>
      </w:divBdr>
    </w:div>
    <w:div w:id="1057702515">
      <w:bodyDiv w:val="1"/>
      <w:marLeft w:val="0"/>
      <w:marRight w:val="0"/>
      <w:marTop w:val="0"/>
      <w:marBottom w:val="0"/>
      <w:divBdr>
        <w:top w:val="none" w:sz="0" w:space="0" w:color="auto"/>
        <w:left w:val="none" w:sz="0" w:space="0" w:color="auto"/>
        <w:bottom w:val="none" w:sz="0" w:space="0" w:color="auto"/>
        <w:right w:val="none" w:sz="0" w:space="0" w:color="auto"/>
      </w:divBdr>
    </w:div>
    <w:div w:id="1250579449">
      <w:bodyDiv w:val="1"/>
      <w:marLeft w:val="0"/>
      <w:marRight w:val="0"/>
      <w:marTop w:val="0"/>
      <w:marBottom w:val="0"/>
      <w:divBdr>
        <w:top w:val="none" w:sz="0" w:space="0" w:color="auto"/>
        <w:left w:val="none" w:sz="0" w:space="0" w:color="auto"/>
        <w:bottom w:val="none" w:sz="0" w:space="0" w:color="auto"/>
        <w:right w:val="none" w:sz="0" w:space="0" w:color="auto"/>
      </w:divBdr>
    </w:div>
    <w:div w:id="1284650962">
      <w:bodyDiv w:val="1"/>
      <w:marLeft w:val="0"/>
      <w:marRight w:val="0"/>
      <w:marTop w:val="0"/>
      <w:marBottom w:val="0"/>
      <w:divBdr>
        <w:top w:val="none" w:sz="0" w:space="0" w:color="auto"/>
        <w:left w:val="none" w:sz="0" w:space="0" w:color="auto"/>
        <w:bottom w:val="none" w:sz="0" w:space="0" w:color="auto"/>
        <w:right w:val="none" w:sz="0" w:space="0" w:color="auto"/>
      </w:divBdr>
    </w:div>
    <w:div w:id="1337657190">
      <w:bodyDiv w:val="1"/>
      <w:marLeft w:val="0"/>
      <w:marRight w:val="0"/>
      <w:marTop w:val="0"/>
      <w:marBottom w:val="0"/>
      <w:divBdr>
        <w:top w:val="none" w:sz="0" w:space="0" w:color="auto"/>
        <w:left w:val="none" w:sz="0" w:space="0" w:color="auto"/>
        <w:bottom w:val="none" w:sz="0" w:space="0" w:color="auto"/>
        <w:right w:val="none" w:sz="0" w:space="0" w:color="auto"/>
      </w:divBdr>
    </w:div>
    <w:div w:id="1592590676">
      <w:bodyDiv w:val="1"/>
      <w:marLeft w:val="0"/>
      <w:marRight w:val="0"/>
      <w:marTop w:val="0"/>
      <w:marBottom w:val="0"/>
      <w:divBdr>
        <w:top w:val="none" w:sz="0" w:space="0" w:color="auto"/>
        <w:left w:val="none" w:sz="0" w:space="0" w:color="auto"/>
        <w:bottom w:val="none" w:sz="0" w:space="0" w:color="auto"/>
        <w:right w:val="none" w:sz="0" w:space="0" w:color="auto"/>
      </w:divBdr>
      <w:divsChild>
        <w:div w:id="77870058">
          <w:marLeft w:val="0"/>
          <w:marRight w:val="0"/>
          <w:marTop w:val="60"/>
          <w:marBottom w:val="180"/>
          <w:divBdr>
            <w:top w:val="single" w:sz="2" w:space="0" w:color="000000"/>
            <w:left w:val="single" w:sz="2" w:space="0" w:color="000000"/>
            <w:bottom w:val="single" w:sz="2" w:space="0" w:color="000000"/>
            <w:right w:val="single" w:sz="2" w:space="0" w:color="000000"/>
          </w:divBdr>
          <w:divsChild>
            <w:div w:id="2012951329">
              <w:marLeft w:val="0"/>
              <w:marRight w:val="0"/>
              <w:marTop w:val="0"/>
              <w:marBottom w:val="0"/>
              <w:divBdr>
                <w:top w:val="single" w:sz="2" w:space="0" w:color="000000"/>
                <w:left w:val="single" w:sz="2" w:space="0" w:color="000000"/>
                <w:bottom w:val="single" w:sz="2" w:space="0" w:color="000000"/>
                <w:right w:val="single" w:sz="2" w:space="0" w:color="000000"/>
              </w:divBdr>
              <w:divsChild>
                <w:div w:id="1692608761">
                  <w:marLeft w:val="0"/>
                  <w:marRight w:val="0"/>
                  <w:marTop w:val="0"/>
                  <w:marBottom w:val="0"/>
                  <w:divBdr>
                    <w:top w:val="single" w:sz="2" w:space="0" w:color="000000"/>
                    <w:left w:val="single" w:sz="2" w:space="0" w:color="000000"/>
                    <w:bottom w:val="single" w:sz="2" w:space="0" w:color="000000"/>
                    <w:right w:val="single" w:sz="2" w:space="0" w:color="000000"/>
                  </w:divBdr>
                  <w:divsChild>
                    <w:div w:id="1024357997">
                      <w:marLeft w:val="0"/>
                      <w:marRight w:val="0"/>
                      <w:marTop w:val="0"/>
                      <w:marBottom w:val="0"/>
                      <w:divBdr>
                        <w:top w:val="single" w:sz="2" w:space="0" w:color="000000"/>
                        <w:left w:val="single" w:sz="2" w:space="0" w:color="000000"/>
                        <w:bottom w:val="single" w:sz="2" w:space="0" w:color="000000"/>
                        <w:right w:val="single" w:sz="2" w:space="0" w:color="000000"/>
                      </w:divBdr>
                      <w:divsChild>
                        <w:div w:id="980232927">
                          <w:marLeft w:val="0"/>
                          <w:marRight w:val="0"/>
                          <w:marTop w:val="0"/>
                          <w:marBottom w:val="0"/>
                          <w:divBdr>
                            <w:top w:val="single" w:sz="2" w:space="0" w:color="000000"/>
                            <w:left w:val="single" w:sz="2" w:space="0" w:color="000000"/>
                            <w:bottom w:val="single" w:sz="2" w:space="0" w:color="000000"/>
                            <w:right w:val="single" w:sz="2" w:space="0" w:color="000000"/>
                          </w:divBdr>
                          <w:divsChild>
                            <w:div w:id="955139312">
                              <w:marLeft w:val="0"/>
                              <w:marRight w:val="0"/>
                              <w:marTop w:val="0"/>
                              <w:marBottom w:val="0"/>
                              <w:divBdr>
                                <w:top w:val="single" w:sz="2" w:space="0" w:color="000000"/>
                                <w:left w:val="single" w:sz="2" w:space="0" w:color="000000"/>
                                <w:bottom w:val="single" w:sz="2" w:space="0" w:color="000000"/>
                                <w:right w:val="single" w:sz="2" w:space="0" w:color="000000"/>
                              </w:divBdr>
                              <w:divsChild>
                                <w:div w:id="16421490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69234948">
      <w:bodyDiv w:val="1"/>
      <w:marLeft w:val="0"/>
      <w:marRight w:val="0"/>
      <w:marTop w:val="0"/>
      <w:marBottom w:val="0"/>
      <w:divBdr>
        <w:top w:val="none" w:sz="0" w:space="0" w:color="auto"/>
        <w:left w:val="none" w:sz="0" w:space="0" w:color="auto"/>
        <w:bottom w:val="none" w:sz="0" w:space="0" w:color="auto"/>
        <w:right w:val="none" w:sz="0" w:space="0" w:color="auto"/>
      </w:divBdr>
    </w:div>
    <w:div w:id="2013025222">
      <w:bodyDiv w:val="1"/>
      <w:marLeft w:val="0"/>
      <w:marRight w:val="0"/>
      <w:marTop w:val="0"/>
      <w:marBottom w:val="0"/>
      <w:divBdr>
        <w:top w:val="none" w:sz="0" w:space="0" w:color="auto"/>
        <w:left w:val="none" w:sz="0" w:space="0" w:color="auto"/>
        <w:bottom w:val="none" w:sz="0" w:space="0" w:color="auto"/>
        <w:right w:val="none" w:sz="0" w:space="0" w:color="auto"/>
      </w:divBdr>
      <w:divsChild>
        <w:div w:id="995954687">
          <w:marLeft w:val="0"/>
          <w:marRight w:val="0"/>
          <w:marTop w:val="60"/>
          <w:marBottom w:val="180"/>
          <w:divBdr>
            <w:top w:val="single" w:sz="2" w:space="0" w:color="000000"/>
            <w:left w:val="single" w:sz="2" w:space="0" w:color="000000"/>
            <w:bottom w:val="single" w:sz="2" w:space="0" w:color="000000"/>
            <w:right w:val="single" w:sz="2" w:space="0" w:color="000000"/>
          </w:divBdr>
          <w:divsChild>
            <w:div w:id="909773743">
              <w:marLeft w:val="0"/>
              <w:marRight w:val="0"/>
              <w:marTop w:val="0"/>
              <w:marBottom w:val="0"/>
              <w:divBdr>
                <w:top w:val="single" w:sz="2" w:space="0" w:color="000000"/>
                <w:left w:val="single" w:sz="2" w:space="0" w:color="000000"/>
                <w:bottom w:val="single" w:sz="2" w:space="0" w:color="000000"/>
                <w:right w:val="single" w:sz="2" w:space="0" w:color="000000"/>
              </w:divBdr>
              <w:divsChild>
                <w:div w:id="2053068053">
                  <w:marLeft w:val="0"/>
                  <w:marRight w:val="0"/>
                  <w:marTop w:val="0"/>
                  <w:marBottom w:val="0"/>
                  <w:divBdr>
                    <w:top w:val="single" w:sz="2" w:space="0" w:color="000000"/>
                    <w:left w:val="single" w:sz="2" w:space="0" w:color="000000"/>
                    <w:bottom w:val="single" w:sz="2" w:space="0" w:color="000000"/>
                    <w:right w:val="single" w:sz="2" w:space="0" w:color="000000"/>
                  </w:divBdr>
                  <w:divsChild>
                    <w:div w:id="568425063">
                      <w:marLeft w:val="0"/>
                      <w:marRight w:val="0"/>
                      <w:marTop w:val="0"/>
                      <w:marBottom w:val="0"/>
                      <w:divBdr>
                        <w:top w:val="single" w:sz="2" w:space="0" w:color="000000"/>
                        <w:left w:val="single" w:sz="2" w:space="0" w:color="000000"/>
                        <w:bottom w:val="single" w:sz="2" w:space="0" w:color="000000"/>
                        <w:right w:val="single" w:sz="2" w:space="0" w:color="000000"/>
                      </w:divBdr>
                      <w:divsChild>
                        <w:div w:id="1716152375">
                          <w:marLeft w:val="0"/>
                          <w:marRight w:val="0"/>
                          <w:marTop w:val="0"/>
                          <w:marBottom w:val="0"/>
                          <w:divBdr>
                            <w:top w:val="single" w:sz="2" w:space="0" w:color="000000"/>
                            <w:left w:val="single" w:sz="2" w:space="0" w:color="000000"/>
                            <w:bottom w:val="single" w:sz="2" w:space="0" w:color="000000"/>
                            <w:right w:val="single" w:sz="2" w:space="0" w:color="000000"/>
                          </w:divBdr>
                          <w:divsChild>
                            <w:div w:id="1016927413">
                              <w:marLeft w:val="0"/>
                              <w:marRight w:val="0"/>
                              <w:marTop w:val="0"/>
                              <w:marBottom w:val="0"/>
                              <w:divBdr>
                                <w:top w:val="single" w:sz="2" w:space="0" w:color="000000"/>
                                <w:left w:val="single" w:sz="2" w:space="0" w:color="000000"/>
                                <w:bottom w:val="single" w:sz="2" w:space="0" w:color="000000"/>
                                <w:right w:val="single" w:sz="2" w:space="0" w:color="000000"/>
                              </w:divBdr>
                              <w:divsChild>
                                <w:div w:id="14726266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1799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4059</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4788</CharactersWithSpaces>
  <SharedDoc>false</SharedDoc>
  <HLinks>
    <vt:vector size="78" baseType="variant">
      <vt:variant>
        <vt:i4>8126490</vt:i4>
      </vt:variant>
      <vt:variant>
        <vt:i4>36</vt:i4>
      </vt:variant>
      <vt:variant>
        <vt:i4>0</vt:i4>
      </vt:variant>
      <vt:variant>
        <vt:i4>5</vt:i4>
      </vt:variant>
      <vt:variant>
        <vt:lpwstr>mailto:annakarin.holmlund@amnesty.org</vt:lpwstr>
      </vt:variant>
      <vt:variant>
        <vt:lpwstr/>
      </vt:variant>
      <vt:variant>
        <vt:i4>21</vt:i4>
      </vt:variant>
      <vt:variant>
        <vt:i4>33</vt:i4>
      </vt:variant>
      <vt:variant>
        <vt:i4>0</vt:i4>
      </vt:variant>
      <vt:variant>
        <vt:i4>5</vt:i4>
      </vt:variant>
      <vt:variant>
        <vt:lpwstr>https://www.amnesty.org/en/documents/mde16/7865/2024/en/</vt:lpwstr>
      </vt:variant>
      <vt:variant>
        <vt:lpwstr/>
      </vt:variant>
      <vt:variant>
        <vt:i4>5374030</vt:i4>
      </vt:variant>
      <vt:variant>
        <vt:i4>30</vt:i4>
      </vt:variant>
      <vt:variant>
        <vt:i4>0</vt:i4>
      </vt:variant>
      <vt:variant>
        <vt:i4>5</vt:i4>
      </vt:variant>
      <vt:variant>
        <vt:lpwstr>https://www.amnesty.org/en/latest/news/2024/04/jordan-stop-cracking-down-on-pro-gaza-protests-and-release-those-charged-for-exercising-their-freedoms-of-assembly-and-expression/</vt:lpwstr>
      </vt:variant>
      <vt:variant>
        <vt:lpwstr/>
      </vt:variant>
      <vt:variant>
        <vt:i4>4063279</vt:i4>
      </vt:variant>
      <vt:variant>
        <vt:i4>27</vt:i4>
      </vt:variant>
      <vt:variant>
        <vt:i4>0</vt:i4>
      </vt:variant>
      <vt:variant>
        <vt:i4>5</vt:i4>
      </vt:variant>
      <vt:variant>
        <vt:lpwstr>https://www.amnesty.org/en/latest/news/2024/02/jordan-end-draconian-crackdown-against-pro-palestinian-activism/</vt:lpwstr>
      </vt:variant>
      <vt:variant>
        <vt:lpwstr/>
      </vt:variant>
      <vt:variant>
        <vt:i4>1638518</vt:i4>
      </vt:variant>
      <vt:variant>
        <vt:i4>24</vt:i4>
      </vt:variant>
      <vt:variant>
        <vt:i4>0</vt:i4>
      </vt:variant>
      <vt:variant>
        <vt:i4>5</vt:i4>
      </vt:variant>
      <vt:variant>
        <vt:lpwstr>https://twitter.com/moi_jor?lang=fr</vt:lpwstr>
      </vt:variant>
      <vt:variant>
        <vt:lpwstr/>
      </vt:variant>
      <vt:variant>
        <vt:i4>1441865</vt:i4>
      </vt:variant>
      <vt:variant>
        <vt:i4>21</vt:i4>
      </vt:variant>
      <vt:variant>
        <vt:i4>0</vt:i4>
      </vt:variant>
      <vt:variant>
        <vt:i4>5</vt:i4>
      </vt:variant>
      <vt:variant>
        <vt:lpwstr>https://www.facebook.com/moi.gov.jo/</vt:lpwstr>
      </vt:variant>
      <vt:variant>
        <vt:lpwstr/>
      </vt:variant>
      <vt:variant>
        <vt:i4>1638518</vt:i4>
      </vt:variant>
      <vt:variant>
        <vt:i4>18</vt:i4>
      </vt:variant>
      <vt:variant>
        <vt:i4>0</vt:i4>
      </vt:variant>
      <vt:variant>
        <vt:i4>5</vt:i4>
      </vt:variant>
      <vt:variant>
        <vt:lpwstr>https://twitter.com/moi_jor?lang=fr</vt:lpwstr>
      </vt:variant>
      <vt:variant>
        <vt:lpwstr/>
      </vt:variant>
      <vt:variant>
        <vt:i4>5570578</vt:i4>
      </vt:variant>
      <vt:variant>
        <vt:i4>15</vt:i4>
      </vt:variant>
      <vt:variant>
        <vt:i4>0</vt:i4>
      </vt:variant>
      <vt:variant>
        <vt:i4>5</vt:i4>
      </vt:variant>
      <vt:variant>
        <vt:lpwstr>https://www.instagram.com/rhcjo?igsh=MzRlODBiNWFlZA==</vt:lpwstr>
      </vt:variant>
      <vt:variant>
        <vt:lpwstr/>
      </vt:variant>
      <vt:variant>
        <vt:i4>3670052</vt:i4>
      </vt:variant>
      <vt:variant>
        <vt:i4>12</vt:i4>
      </vt:variant>
      <vt:variant>
        <vt:i4>0</vt:i4>
      </vt:variant>
      <vt:variant>
        <vt:i4>5</vt:i4>
      </vt:variant>
      <vt:variant>
        <vt:lpwstr>https://www.facebook.com/RHCJO</vt:lpwstr>
      </vt:variant>
      <vt:variant>
        <vt:lpwstr/>
      </vt:variant>
      <vt:variant>
        <vt:i4>4456498</vt:i4>
      </vt:variant>
      <vt:variant>
        <vt:i4>9</vt:i4>
      </vt:variant>
      <vt:variant>
        <vt:i4>0</vt:i4>
      </vt:variant>
      <vt:variant>
        <vt:i4>5</vt:i4>
      </vt:variant>
      <vt:variant>
        <vt:lpwstr>https://twitter.com/KingAbdullahII?ref_src=twsrc%5Egoogle%7Ctwcamp%5Eserp%7Ctwgr%5Eauthor</vt:lpwstr>
      </vt:variant>
      <vt:variant>
        <vt:lpwstr/>
      </vt:variant>
      <vt:variant>
        <vt:i4>1638518</vt:i4>
      </vt:variant>
      <vt:variant>
        <vt:i4>6</vt:i4>
      </vt:variant>
      <vt:variant>
        <vt:i4>0</vt:i4>
      </vt:variant>
      <vt:variant>
        <vt:i4>5</vt:i4>
      </vt:variant>
      <vt:variant>
        <vt:lpwstr>https://twitter.com/moi_jor?lang=fr</vt:lpwstr>
      </vt:variant>
      <vt:variant>
        <vt:lpwstr/>
      </vt:variant>
      <vt:variant>
        <vt:i4>5832794</vt:i4>
      </vt:variant>
      <vt:variant>
        <vt:i4>3</vt:i4>
      </vt:variant>
      <vt:variant>
        <vt:i4>0</vt:i4>
      </vt:variant>
      <vt:variant>
        <vt:i4>5</vt:i4>
      </vt:variant>
      <vt:variant>
        <vt:lpwstr>https://oneamnesty.sharepoint.com/sites/iar/Pages/Attiah Mohammad Salem.aspx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2024-04-19T14:27:00Z</dcterms:created>
  <dcterms:modified xsi:type="dcterms:W3CDTF">2024-04-19T14:27:00Z</dcterms:modified>
</cp:coreProperties>
</file>