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4114B4" w:rsidRDefault="08C350F7" w:rsidP="001A6EAA">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A6F258F" w14:textId="77777777" w:rsidR="00972FEE" w:rsidRPr="004114B4" w:rsidRDefault="00972FEE" w:rsidP="784F1BBB">
      <w:pPr>
        <w:pStyle w:val="Default"/>
        <w:spacing w:line="259" w:lineRule="auto"/>
        <w:ind w:left="-283"/>
        <w:rPr>
          <w:b/>
          <w:bCs/>
          <w:sz w:val="28"/>
          <w:szCs w:val="28"/>
          <w:lang w:val="es-ES"/>
        </w:rPr>
      </w:pPr>
    </w:p>
    <w:p w14:paraId="4E4C719C" w14:textId="7630E905" w:rsidR="2379B239" w:rsidRPr="004114B4" w:rsidRDefault="00303C48" w:rsidP="784F1BBB">
      <w:pPr>
        <w:pStyle w:val="Default"/>
        <w:spacing w:line="259" w:lineRule="auto"/>
        <w:ind w:left="-283"/>
        <w:rPr>
          <w:sz w:val="32"/>
          <w:lang w:val="es-ES"/>
        </w:rPr>
      </w:pPr>
      <w:r>
        <w:rPr>
          <w:b/>
          <w:bCs/>
          <w:sz w:val="32"/>
          <w:szCs w:val="28"/>
          <w:lang w:val="es"/>
        </w:rPr>
        <w:t>PERIODISTA EN PELIGRO</w:t>
      </w:r>
    </w:p>
    <w:p w14:paraId="1078B276" w14:textId="1D3C2415" w:rsidR="00D23D90" w:rsidRPr="004114B4" w:rsidRDefault="008A1BF7" w:rsidP="5C8A84A4">
      <w:pPr>
        <w:spacing w:after="0"/>
        <w:ind w:left="-283"/>
        <w:rPr>
          <w:rFonts w:ascii="Arial" w:hAnsi="Arial" w:cs="Arial"/>
          <w:b/>
          <w:bCs/>
          <w:lang w:val="es-ES"/>
        </w:rPr>
      </w:pPr>
      <w:r>
        <w:rPr>
          <w:rFonts w:ascii="Arial" w:hAnsi="Arial" w:cs="Arial"/>
          <w:b/>
          <w:bCs/>
          <w:lang w:val="es"/>
        </w:rPr>
        <w:t>El periodista mexicano Alberto Amaro ha informado de que, el 4 de junio, unos agentes de la policía de investigación adscrita a la Procuraduría General de Justicia de Tlaxcala lo amenazaron con un arma de fuego. Este periodista ha denunciado varios ataques muy graves en los últimos cinco años a causa de su trabajo. Pese a ello, unos funcionarios del Mecanismo de Protección para Personas Defensoras de Derechos Humanos y Periodistas de México han cuestionado sus denuncias e incluso han intentado retirar las medidas de protección a Amaro. Instamos a la Secretaría de Gobernación a proporcionar a Alberto Amaro medidas de protección que respondan adecuadamente al nivel de riesgo al que se enfrenta.</w:t>
      </w:r>
    </w:p>
    <w:p w14:paraId="5217CC85" w14:textId="77777777" w:rsidR="005D2C37" w:rsidRPr="004114B4" w:rsidRDefault="005D2C37" w:rsidP="00980425">
      <w:pPr>
        <w:spacing w:after="0" w:line="240" w:lineRule="auto"/>
        <w:ind w:left="-283"/>
        <w:rPr>
          <w:rFonts w:ascii="Arial" w:hAnsi="Arial" w:cs="Arial"/>
          <w:b/>
          <w:lang w:val="es-ES"/>
        </w:rPr>
      </w:pPr>
    </w:p>
    <w:p w14:paraId="760DDE4F" w14:textId="77777777" w:rsidR="005D2C37" w:rsidRPr="004114B4" w:rsidRDefault="005D2C37" w:rsidP="00980425">
      <w:pPr>
        <w:spacing w:after="0" w:line="240" w:lineRule="auto"/>
        <w:ind w:left="-283"/>
        <w:rPr>
          <w:rFonts w:ascii="Arial" w:hAnsi="Arial" w:cs="Arial"/>
          <w:b/>
          <w:color w:val="FF0000"/>
          <w:sz w:val="20"/>
          <w:szCs w:val="20"/>
          <w:lang w:val="es-ES"/>
        </w:rPr>
      </w:pPr>
      <w:r w:rsidRPr="004114B4">
        <w:rPr>
          <w:rFonts w:ascii="Arial" w:hAnsi="Arial" w:cs="Arial"/>
          <w:b/>
          <w:bCs/>
          <w:color w:val="FF0000"/>
          <w:sz w:val="20"/>
          <w:szCs w:val="20"/>
          <w:lang w:val="es"/>
        </w:rPr>
        <w:t>ACTÚEN: REDACTEN SU PROPIO LLAMAMIENTO O UTILICEN LA SIGUIENTE CARTA MODELO</w:t>
      </w:r>
    </w:p>
    <w:p w14:paraId="3091F4CF" w14:textId="77777777" w:rsidR="005D2C37" w:rsidRPr="004114B4" w:rsidRDefault="005D2C37" w:rsidP="00980425">
      <w:pPr>
        <w:autoSpaceDE w:val="0"/>
        <w:autoSpaceDN w:val="0"/>
        <w:adjustRightInd w:val="0"/>
        <w:spacing w:after="0" w:line="240" w:lineRule="auto"/>
        <w:ind w:left="-283"/>
        <w:rPr>
          <w:rFonts w:ascii="Arial" w:hAnsi="Arial" w:cs="Arial"/>
          <w:lang w:val="es-ES"/>
        </w:rPr>
      </w:pPr>
    </w:p>
    <w:p w14:paraId="6CB283D7" w14:textId="3F583C65" w:rsidR="00613FE8" w:rsidRPr="004114B4" w:rsidRDefault="00613FE8" w:rsidP="00613FE8">
      <w:pPr>
        <w:spacing w:after="0" w:line="240" w:lineRule="auto"/>
        <w:ind w:left="-283"/>
        <w:jc w:val="right"/>
        <w:rPr>
          <w:rFonts w:cs="Arial"/>
          <w:b/>
          <w:i/>
          <w:sz w:val="20"/>
          <w:szCs w:val="20"/>
          <w:lang w:val="es-ES"/>
        </w:rPr>
      </w:pPr>
      <w:r>
        <w:rPr>
          <w:rFonts w:cs="Arial"/>
          <w:b/>
          <w:bCs/>
          <w:i/>
          <w:iCs/>
          <w:sz w:val="20"/>
          <w:szCs w:val="20"/>
          <w:lang w:val="es"/>
        </w:rPr>
        <w:t xml:space="preserve">Secretaria Luisa María </w:t>
      </w:r>
      <w:proofErr w:type="gramStart"/>
      <w:r>
        <w:rPr>
          <w:rFonts w:cs="Arial"/>
          <w:b/>
          <w:bCs/>
          <w:i/>
          <w:iCs/>
          <w:sz w:val="20"/>
          <w:szCs w:val="20"/>
          <w:lang w:val="es"/>
        </w:rPr>
        <w:t>Alcalde</w:t>
      </w:r>
      <w:proofErr w:type="gramEnd"/>
      <w:r>
        <w:rPr>
          <w:rFonts w:cs="Arial"/>
          <w:b/>
          <w:bCs/>
          <w:i/>
          <w:iCs/>
          <w:sz w:val="20"/>
          <w:szCs w:val="20"/>
          <w:lang w:val="es"/>
        </w:rPr>
        <w:t xml:space="preserve"> Luján</w:t>
      </w:r>
    </w:p>
    <w:p w14:paraId="1D2CEE44" w14:textId="77777777" w:rsidR="00303C48" w:rsidRPr="004114B4" w:rsidRDefault="00613FE8" w:rsidP="00613FE8">
      <w:pPr>
        <w:spacing w:after="0" w:line="240" w:lineRule="auto"/>
        <w:ind w:left="-283"/>
        <w:jc w:val="right"/>
        <w:rPr>
          <w:rFonts w:cs="Arial"/>
          <w:bCs/>
          <w:i/>
          <w:sz w:val="20"/>
          <w:szCs w:val="20"/>
          <w:lang w:val="es-ES"/>
        </w:rPr>
      </w:pPr>
      <w:r>
        <w:rPr>
          <w:rFonts w:cs="Arial"/>
          <w:i/>
          <w:iCs/>
          <w:sz w:val="20"/>
          <w:szCs w:val="20"/>
          <w:lang w:val="es"/>
        </w:rPr>
        <w:t xml:space="preserve">Secretaría de Gobernación (SEGOB) </w:t>
      </w:r>
    </w:p>
    <w:p w14:paraId="7DFFEAF7" w14:textId="77777777" w:rsidR="00303C48" w:rsidRPr="004114B4" w:rsidRDefault="00613FE8" w:rsidP="00613FE8">
      <w:pPr>
        <w:spacing w:after="0" w:line="240" w:lineRule="auto"/>
        <w:ind w:left="-283"/>
        <w:jc w:val="right"/>
        <w:rPr>
          <w:rFonts w:cs="Arial"/>
          <w:bCs/>
          <w:i/>
          <w:sz w:val="20"/>
          <w:szCs w:val="20"/>
          <w:lang w:val="es-ES"/>
        </w:rPr>
      </w:pPr>
      <w:r>
        <w:rPr>
          <w:rFonts w:cs="Arial"/>
          <w:i/>
          <w:iCs/>
          <w:sz w:val="20"/>
          <w:szCs w:val="20"/>
          <w:lang w:val="es"/>
        </w:rPr>
        <w:t>Dirección postal: Carretera Bucareli 99,</w:t>
      </w:r>
    </w:p>
    <w:p w14:paraId="5D47AA84" w14:textId="77777777" w:rsidR="00303C48" w:rsidRPr="004114B4" w:rsidRDefault="00613FE8" w:rsidP="00613FE8">
      <w:pPr>
        <w:spacing w:after="0" w:line="240" w:lineRule="auto"/>
        <w:ind w:left="-283"/>
        <w:jc w:val="right"/>
        <w:rPr>
          <w:rFonts w:cs="Arial"/>
          <w:bCs/>
          <w:i/>
          <w:sz w:val="20"/>
          <w:szCs w:val="20"/>
          <w:lang w:val="es-ES"/>
        </w:rPr>
      </w:pPr>
      <w:r>
        <w:rPr>
          <w:rFonts w:cs="Arial"/>
          <w:i/>
          <w:iCs/>
          <w:sz w:val="20"/>
          <w:szCs w:val="20"/>
          <w:lang w:val="es"/>
        </w:rPr>
        <w:t>Colonia Juárez, Cuauhtémoc,</w:t>
      </w:r>
    </w:p>
    <w:p w14:paraId="6A5C66F9" w14:textId="5DE60B2D" w:rsidR="00613FE8" w:rsidRPr="004114B4" w:rsidRDefault="00613FE8" w:rsidP="00613FE8">
      <w:pPr>
        <w:spacing w:after="0" w:line="240" w:lineRule="auto"/>
        <w:ind w:left="-283"/>
        <w:jc w:val="right"/>
        <w:rPr>
          <w:rFonts w:cs="Arial"/>
          <w:bCs/>
          <w:i/>
          <w:sz w:val="20"/>
          <w:szCs w:val="20"/>
          <w:lang w:val="es-ES"/>
        </w:rPr>
      </w:pPr>
      <w:r>
        <w:rPr>
          <w:rFonts w:cs="Arial"/>
          <w:i/>
          <w:iCs/>
          <w:sz w:val="20"/>
          <w:szCs w:val="20"/>
          <w:lang w:val="es"/>
        </w:rPr>
        <w:t>C. P. 06600, Ciudad de México, México</w:t>
      </w:r>
    </w:p>
    <w:p w14:paraId="52E8AA6E" w14:textId="473910C5" w:rsidR="00EA68CE" w:rsidRPr="004114B4" w:rsidRDefault="00613FE8" w:rsidP="00980425">
      <w:pPr>
        <w:spacing w:after="0" w:line="240" w:lineRule="auto"/>
        <w:ind w:left="-283"/>
        <w:jc w:val="right"/>
        <w:rPr>
          <w:rFonts w:cs="Arial"/>
          <w:i/>
          <w:sz w:val="20"/>
          <w:szCs w:val="20"/>
          <w:lang w:val="es-ES"/>
        </w:rPr>
      </w:pPr>
      <w:r>
        <w:rPr>
          <w:rFonts w:cs="Arial"/>
          <w:i/>
          <w:iCs/>
          <w:sz w:val="20"/>
          <w:szCs w:val="20"/>
          <w:lang w:val="es"/>
        </w:rPr>
        <w:t xml:space="preserve">Correo-e: </w:t>
      </w:r>
      <w:hyperlink r:id="rId8" w:history="1">
        <w:r>
          <w:rPr>
            <w:rStyle w:val="Hipervnculo"/>
            <w:rFonts w:cs="Arial"/>
            <w:i/>
            <w:iCs/>
            <w:sz w:val="20"/>
            <w:szCs w:val="20"/>
            <w:lang w:val="es"/>
          </w:rPr>
          <w:t>luisa.alcalde@segob.gob.mx</w:t>
        </w:r>
      </w:hyperlink>
    </w:p>
    <w:p w14:paraId="4D6F695A" w14:textId="77777777" w:rsidR="00303C48" w:rsidRPr="004114B4" w:rsidRDefault="00613FE8" w:rsidP="00980425">
      <w:pPr>
        <w:spacing w:after="0" w:line="240" w:lineRule="auto"/>
        <w:ind w:left="-283"/>
        <w:jc w:val="right"/>
        <w:rPr>
          <w:rFonts w:cs="Arial"/>
          <w:bCs/>
          <w:i/>
          <w:sz w:val="20"/>
          <w:szCs w:val="20"/>
          <w:lang w:val="es-ES"/>
        </w:rPr>
      </w:pPr>
      <w:r>
        <w:rPr>
          <w:rFonts w:cs="Arial"/>
          <w:i/>
          <w:iCs/>
          <w:sz w:val="20"/>
          <w:szCs w:val="20"/>
          <w:lang w:val="es"/>
        </w:rPr>
        <w:t>X: @Segob_mx / @LuisaAlcalde</w:t>
      </w:r>
    </w:p>
    <w:p w14:paraId="7E88981D" w14:textId="21657CBF" w:rsidR="00EA68CE" w:rsidRPr="004114B4" w:rsidRDefault="005D2C37" w:rsidP="00613FE8">
      <w:pPr>
        <w:spacing w:after="0" w:line="240" w:lineRule="auto"/>
        <w:ind w:left="-283"/>
        <w:rPr>
          <w:rFonts w:cs="Arial"/>
          <w:i/>
          <w:sz w:val="20"/>
          <w:szCs w:val="20"/>
          <w:lang w:val="es-ES"/>
        </w:rPr>
      </w:pPr>
      <w:r>
        <w:rPr>
          <w:rFonts w:cs="Arial"/>
          <w:i/>
          <w:iCs/>
          <w:sz w:val="20"/>
          <w:szCs w:val="20"/>
          <w:lang w:val="es"/>
        </w:rPr>
        <w:t xml:space="preserve">Señora </w:t>
      </w:r>
      <w:proofErr w:type="gramStart"/>
      <w:r>
        <w:rPr>
          <w:rFonts w:cs="Arial"/>
          <w:i/>
          <w:iCs/>
          <w:sz w:val="20"/>
          <w:szCs w:val="20"/>
          <w:lang w:val="es"/>
        </w:rPr>
        <w:t>Secretaria</w:t>
      </w:r>
      <w:proofErr w:type="gramEnd"/>
      <w:r>
        <w:rPr>
          <w:rFonts w:cs="Arial"/>
          <w:i/>
          <w:iCs/>
          <w:sz w:val="20"/>
          <w:szCs w:val="20"/>
          <w:lang w:val="es"/>
        </w:rPr>
        <w:t>:</w:t>
      </w:r>
    </w:p>
    <w:p w14:paraId="0D4AA939" w14:textId="7B042D34" w:rsidR="00EA68CE" w:rsidRPr="004114B4" w:rsidRDefault="00EA68CE" w:rsidP="00980425">
      <w:pPr>
        <w:spacing w:after="0" w:line="240" w:lineRule="auto"/>
        <w:ind w:left="-283"/>
        <w:rPr>
          <w:rFonts w:cs="Arial"/>
          <w:i/>
          <w:sz w:val="20"/>
          <w:szCs w:val="20"/>
          <w:lang w:val="es-ES"/>
        </w:rPr>
      </w:pPr>
    </w:p>
    <w:p w14:paraId="41B41A16" w14:textId="77777777" w:rsidR="00303C48" w:rsidRPr="004114B4" w:rsidRDefault="00613FE8" w:rsidP="00D1527C">
      <w:pPr>
        <w:spacing w:after="0" w:line="240" w:lineRule="auto"/>
        <w:ind w:left="-283"/>
        <w:rPr>
          <w:rFonts w:cs="Arial"/>
          <w:i/>
          <w:iCs/>
          <w:sz w:val="20"/>
          <w:szCs w:val="20"/>
          <w:lang w:val="es-ES"/>
        </w:rPr>
      </w:pPr>
      <w:r>
        <w:rPr>
          <w:rFonts w:cs="Arial"/>
          <w:i/>
          <w:iCs/>
          <w:sz w:val="20"/>
          <w:szCs w:val="20"/>
          <w:lang w:val="es"/>
        </w:rPr>
        <w:t>Me dirijo a usted para expresarle mi honda preocupación por la situación de seguridad del periodista Alberto Amaro Jordán, director del medio de comunicación mexicano La Prensa de Tlaxcala. A causa de su trabajo, Alberto ha sido víctima de varios ataques muy graves.</w:t>
      </w:r>
    </w:p>
    <w:p w14:paraId="7B0B452B" w14:textId="462983DA" w:rsidR="00D1527C" w:rsidRPr="004114B4" w:rsidRDefault="00D1527C" w:rsidP="00D1527C">
      <w:pPr>
        <w:spacing w:after="0" w:line="240" w:lineRule="auto"/>
        <w:ind w:left="-283"/>
        <w:rPr>
          <w:rFonts w:cs="Arial"/>
          <w:i/>
          <w:iCs/>
          <w:sz w:val="20"/>
          <w:szCs w:val="20"/>
          <w:lang w:val="es-ES"/>
        </w:rPr>
      </w:pPr>
    </w:p>
    <w:p w14:paraId="11726EC4" w14:textId="4F73DE20" w:rsidR="005C2987" w:rsidRPr="004114B4" w:rsidRDefault="00D16E68" w:rsidP="5C8A84A4">
      <w:pPr>
        <w:spacing w:after="0" w:line="240" w:lineRule="auto"/>
        <w:ind w:left="-283"/>
        <w:rPr>
          <w:rFonts w:cs="Arial"/>
          <w:i/>
          <w:iCs/>
          <w:sz w:val="20"/>
          <w:szCs w:val="20"/>
          <w:lang w:val="es-ES"/>
        </w:rPr>
      </w:pPr>
      <w:r>
        <w:rPr>
          <w:rFonts w:cs="Arial"/>
          <w:i/>
          <w:iCs/>
          <w:sz w:val="20"/>
          <w:szCs w:val="20"/>
          <w:lang w:val="es"/>
        </w:rPr>
        <w:t xml:space="preserve">Al atardecer del 4 de junio de 2024, Alberto Amaro viajaba con sus escoltas, pertenecientes al </w:t>
      </w:r>
      <w:r>
        <w:rPr>
          <w:rFonts w:cs="Arial"/>
          <w:i/>
          <w:iCs/>
          <w:color w:val="000000" w:themeColor="text1"/>
          <w:sz w:val="20"/>
          <w:szCs w:val="20"/>
          <w:lang w:val="es"/>
        </w:rPr>
        <w:t>Mecanismo de Protección para Personas Defensoras de Derechos Humanos y Periodistas</w:t>
      </w:r>
      <w:r>
        <w:rPr>
          <w:rFonts w:cs="Arial"/>
          <w:i/>
          <w:iCs/>
          <w:sz w:val="20"/>
          <w:szCs w:val="20"/>
          <w:lang w:val="es"/>
        </w:rPr>
        <w:t xml:space="preserve">, mecanismo federal, para informar sobre un incidente en una comunidad de Tlaxcala, un estado situado en la zona centro-oriental de México, cuando un vehículo negro se situó junto al auto en el que viajaba. Entonces, un hombre de ese vehículo sacó medio cuerpo por la ventanilla y apuntó con un arma contra el auto del periodista. Alberto Amaro y los dos escoltas federales </w:t>
      </w:r>
      <w:r>
        <w:rPr>
          <w:rFonts w:cs="Arial"/>
          <w:i/>
          <w:iCs/>
          <w:color w:val="000000" w:themeColor="text1"/>
          <w:sz w:val="20"/>
          <w:szCs w:val="20"/>
          <w:lang w:val="es"/>
        </w:rPr>
        <w:t xml:space="preserve">le pidieron que no disparara. El chófer del vehículo negro dijo que eran agentes de la policía de investigación y les ordenó que salieran del auto. </w:t>
      </w:r>
      <w:r>
        <w:rPr>
          <w:rFonts w:cs="Arial"/>
          <w:i/>
          <w:iCs/>
          <w:sz w:val="20"/>
          <w:szCs w:val="20"/>
          <w:lang w:val="es"/>
        </w:rPr>
        <w:t>Alberto Amaro empezó a retransmitir el incidente en la página de Facebook de La Prensa de Tlaxcala y llamó al número de emergencias. Según el periodista, poco después, unos agentes de la Secretaría de Seguridad Ciudadana de Tlaxcala llegaron al lugar y dejaron que los agentes de la policía de investigación se marcharan sin emprender más acciones. Después, Alberto Amaro solicitó el apoyo de miembros de la Secretaría de Marina, quienes lo acompañaron a la Procuraduría General de Justicia en la ciudad de Tlaxcala.</w:t>
      </w:r>
    </w:p>
    <w:p w14:paraId="7B152B41" w14:textId="77777777" w:rsidR="005C2987" w:rsidRPr="004114B4" w:rsidRDefault="005C2987" w:rsidP="005C2987">
      <w:pPr>
        <w:spacing w:after="0" w:line="240" w:lineRule="auto"/>
        <w:ind w:left="-283"/>
        <w:rPr>
          <w:rFonts w:cs="Arial"/>
          <w:i/>
          <w:iCs/>
          <w:sz w:val="20"/>
          <w:szCs w:val="20"/>
          <w:lang w:val="es-ES"/>
        </w:rPr>
      </w:pPr>
    </w:p>
    <w:p w14:paraId="49BAD18A" w14:textId="063FB508" w:rsidR="006C22B5" w:rsidRPr="004114B4" w:rsidRDefault="005F0A22" w:rsidP="005C2987">
      <w:pPr>
        <w:spacing w:after="0" w:line="240" w:lineRule="auto"/>
        <w:ind w:left="-283"/>
        <w:rPr>
          <w:rFonts w:cs="Arial"/>
          <w:i/>
          <w:iCs/>
          <w:sz w:val="20"/>
          <w:szCs w:val="20"/>
          <w:lang w:val="es-ES"/>
        </w:rPr>
      </w:pPr>
      <w:r>
        <w:rPr>
          <w:rFonts w:cs="Arial"/>
          <w:i/>
          <w:iCs/>
          <w:sz w:val="20"/>
          <w:szCs w:val="20"/>
          <w:lang w:val="es"/>
        </w:rPr>
        <w:t>A lo largo del último año, Alberto Amaro ha denunciado numerosos fallos en algunas de las medidas de protección que le ha asignado el Mecanismo de Protección federal. A principios de junio, el Mecanismo aún no había abordado plenamente las preocupaciones del periodista sobre su programa de protección.</w:t>
      </w:r>
    </w:p>
    <w:p w14:paraId="31876D8F" w14:textId="77777777" w:rsidR="006C22B5" w:rsidRPr="004114B4" w:rsidRDefault="006C22B5" w:rsidP="005D3153">
      <w:pPr>
        <w:spacing w:after="0" w:line="240" w:lineRule="auto"/>
        <w:ind w:left="-283"/>
        <w:rPr>
          <w:rFonts w:cs="Arial"/>
          <w:i/>
          <w:iCs/>
          <w:sz w:val="20"/>
          <w:szCs w:val="20"/>
          <w:lang w:val="es-ES"/>
        </w:rPr>
      </w:pPr>
    </w:p>
    <w:p w14:paraId="4A94B14A" w14:textId="1D4C5DEE" w:rsidR="00EA68CE" w:rsidRPr="004114B4" w:rsidRDefault="00D7396B" w:rsidP="005D3153">
      <w:pPr>
        <w:spacing w:after="0" w:line="240" w:lineRule="auto"/>
        <w:ind w:left="-283"/>
        <w:rPr>
          <w:rFonts w:cs="Arial"/>
          <w:b/>
          <w:i/>
          <w:sz w:val="20"/>
          <w:szCs w:val="20"/>
          <w:lang w:val="es-ES"/>
        </w:rPr>
      </w:pPr>
      <w:r>
        <w:rPr>
          <w:rFonts w:cs="Arial"/>
          <w:b/>
          <w:bCs/>
          <w:i/>
          <w:iCs/>
          <w:sz w:val="20"/>
          <w:szCs w:val="20"/>
          <w:lang w:val="es"/>
        </w:rPr>
        <w:t>Por tanto, la insto a reevaluar de inmediato la situación de seguridad de Alberto Amaro, en consulta con él, para garantizar que las medidas de protección de que disfruta no son retiradas y que se le proporciona cualquier medida adicional que se necesite para garantizar su seguridad, dado el nivel de riesgo al que se enfrenta. La insto asimismo a para asegurar que las autoridades investigan cualquier ataque contra este periodista.</w:t>
      </w:r>
    </w:p>
    <w:p w14:paraId="59B74C5A" w14:textId="67F8F42E" w:rsidR="00EA68CE" w:rsidRPr="004114B4" w:rsidRDefault="00EA68CE" w:rsidP="00DE1B01">
      <w:pPr>
        <w:spacing w:after="0" w:line="240" w:lineRule="auto"/>
        <w:rPr>
          <w:rFonts w:cs="Arial"/>
          <w:i/>
          <w:sz w:val="20"/>
          <w:szCs w:val="20"/>
          <w:lang w:val="es-ES"/>
        </w:rPr>
      </w:pPr>
    </w:p>
    <w:p w14:paraId="54BC8098" w14:textId="5E9E3909" w:rsidR="00EA68CE" w:rsidRPr="004114B4" w:rsidRDefault="00EA68CE" w:rsidP="00980425">
      <w:pPr>
        <w:spacing w:after="0" w:line="240" w:lineRule="auto"/>
        <w:ind w:left="-283"/>
        <w:rPr>
          <w:rFonts w:cs="Arial"/>
          <w:i/>
          <w:sz w:val="20"/>
          <w:szCs w:val="20"/>
          <w:lang w:val="es-ES"/>
        </w:rPr>
      </w:pPr>
    </w:p>
    <w:p w14:paraId="3582EA66" w14:textId="77777777" w:rsidR="00303C48" w:rsidRPr="004114B4" w:rsidRDefault="00303C48" w:rsidP="00980425">
      <w:pPr>
        <w:spacing w:line="240" w:lineRule="auto"/>
        <w:rPr>
          <w:rFonts w:cs="Arial"/>
          <w:i/>
          <w:sz w:val="20"/>
          <w:szCs w:val="20"/>
          <w:lang w:val="es-ES"/>
        </w:rPr>
      </w:pPr>
      <w:r>
        <w:rPr>
          <w:rFonts w:cs="Arial"/>
          <w:i/>
          <w:iCs/>
          <w:sz w:val="20"/>
          <w:szCs w:val="20"/>
          <w:lang w:val="es"/>
        </w:rPr>
        <w:t>Atentamente,</w:t>
      </w:r>
    </w:p>
    <w:p w14:paraId="062BA78C" w14:textId="7A670858" w:rsidR="00147DE5" w:rsidRPr="004114B4" w:rsidRDefault="00303C48" w:rsidP="00980425">
      <w:pPr>
        <w:spacing w:line="240" w:lineRule="auto"/>
        <w:rPr>
          <w:rFonts w:cs="Arial"/>
          <w:b/>
          <w:sz w:val="20"/>
          <w:szCs w:val="20"/>
          <w:lang w:val="es-ES"/>
        </w:rPr>
      </w:pPr>
      <w:r>
        <w:rPr>
          <w:rFonts w:cs="Arial"/>
          <w:i/>
          <w:iCs/>
          <w:sz w:val="20"/>
          <w:szCs w:val="20"/>
          <w:lang w:val="es"/>
        </w:rPr>
        <w:t>[NOMBRE]</w:t>
      </w:r>
    </w:p>
    <w:p w14:paraId="15D754DB" w14:textId="77777777" w:rsidR="0082127B" w:rsidRPr="004114B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D0D178F" w14:textId="77777777" w:rsidR="00A24639" w:rsidRPr="004114B4" w:rsidRDefault="00A24639" w:rsidP="00613FE8">
      <w:pPr>
        <w:spacing w:line="240" w:lineRule="auto"/>
        <w:rPr>
          <w:rFonts w:ascii="Arial" w:hAnsi="Arial" w:cs="Arial"/>
          <w:lang w:val="es-ES"/>
        </w:rPr>
      </w:pPr>
    </w:p>
    <w:p w14:paraId="1E32E253" w14:textId="2E003333" w:rsidR="00613FE8" w:rsidRPr="004114B4" w:rsidRDefault="00613FE8" w:rsidP="00147DE5">
      <w:pPr>
        <w:spacing w:line="240" w:lineRule="auto"/>
        <w:jc w:val="both"/>
        <w:rPr>
          <w:rFonts w:ascii="Amnesty Trade Gothic Light" w:hAnsi="Amnesty Trade Gothic Light" w:cs="Arial"/>
          <w:lang w:val="es-ES"/>
        </w:rPr>
      </w:pPr>
      <w:r>
        <w:rPr>
          <w:rFonts w:ascii="Amnesty Trade Gothic Light" w:hAnsi="Amnesty Trade Gothic Light" w:cs="Arial"/>
          <w:lang w:val="es"/>
        </w:rPr>
        <w:t xml:space="preserve">Alberto Amaro Jordán es un periodista de 35 años de la ciudad de </w:t>
      </w:r>
      <w:proofErr w:type="spellStart"/>
      <w:r>
        <w:rPr>
          <w:rFonts w:ascii="Amnesty Trade Gothic Light" w:hAnsi="Amnesty Trade Gothic Light" w:cs="Arial"/>
          <w:lang w:val="es"/>
        </w:rPr>
        <w:t>Atexcatzingo</w:t>
      </w:r>
      <w:proofErr w:type="spellEnd"/>
      <w:r>
        <w:rPr>
          <w:rFonts w:ascii="Amnesty Trade Gothic Light" w:hAnsi="Amnesty Trade Gothic Light" w:cs="Arial"/>
          <w:lang w:val="es"/>
        </w:rPr>
        <w:t>, en el estado de Tlaxcala, al este de Ciudad de México. Desde 2019, Amaro ha sido golpeado, amenazado y detenido por agentes de policía, e intimidado por presuntos miembros de un cártel de la droga, ha sufrido un intento de entrada ilegal en su domicilio y han disparado contra su casa, entre otros ataques. Unos agentes de policía y otros individuos no identificados lo han fotografiado, y también a su esposa e hijo, y unos agresores han hackeado su sitio web y han manchado su reputación en publicaciones en Facebook en las que lo han acusado de ser un delincuente. Pese a todo ello, en agosto de 2023 el Mecanismo decidió que ya no estaba en peligro después de cuatro años inscrito en la institución y le comunicó que le retiraría los cuatro escoltas. Amaro interpuso un amparo para suspender la retirada de sus escoltas y un juez falló a su favor, pero no está claro si el Mecanismo seguirá proporcionándole protección en el futuro. El periodista ha acusado a los funcionarios del Mecanismo de ignorar los peligros a los que él y su familia siguen haciendo frente por causa de su trabajo.</w:t>
      </w:r>
    </w:p>
    <w:p w14:paraId="6468CCFE" w14:textId="4B9A2B06" w:rsidR="00E26CB1" w:rsidRPr="004114B4" w:rsidRDefault="00EA6BFE" w:rsidP="00147DE5">
      <w:pPr>
        <w:spacing w:line="240" w:lineRule="auto"/>
        <w:jc w:val="both"/>
        <w:rPr>
          <w:rFonts w:ascii="Amnesty Trade Gothic Light" w:hAnsi="Amnesty Trade Gothic Light" w:cs="Arial"/>
          <w:lang w:val="es-ES"/>
        </w:rPr>
      </w:pPr>
      <w:r>
        <w:rPr>
          <w:rFonts w:ascii="Amnesty Trade Gothic Light" w:hAnsi="Amnesty Trade Gothic Light" w:cs="Arial"/>
          <w:lang w:val="es"/>
        </w:rPr>
        <w:t>Los ataques contra el periodista Alberto Amaro no han cesado en 2024. El 9 de enero de 2024, hacia las 8:45 de la mañana, fue perseguido por una persona no identificada que viajaba en un vehículo con placas de matrícula del estado de México y que trató de embestir al vehículo de Alberto, según la información publicada por La Prensa de Tlaxcala. El guardia del Mecanismo de Protección que conducía consiguió evitar la colisión con el otro vehículo, pero el agresor se puso delante de ellos y trató de bloquearles el paso. El chófer de Alberto finalmente consiguió esquivar al otro vehículo y escapar.</w:t>
      </w:r>
    </w:p>
    <w:p w14:paraId="3163B23E" w14:textId="678CB462" w:rsidR="00FC42D9" w:rsidRPr="004114B4" w:rsidRDefault="00CB0514" w:rsidP="00147DE5">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México es el país más peligroso del hemisferio occidental para periodistas, según la amplia documentación recopilada por el CPJ desde 1992. Desde que comenzó el siglo actual, </w:t>
      </w:r>
      <w:hyperlink r:id="rId9" w:history="1">
        <w:r>
          <w:rPr>
            <w:rStyle w:val="Hipervnculo"/>
            <w:rFonts w:ascii="Amnesty Trade Gothic Light" w:hAnsi="Amnesty Trade Gothic Light" w:cs="Arial"/>
            <w:szCs w:val="18"/>
            <w:lang w:val="es"/>
          </w:rPr>
          <w:t>al menos 153 periodistas y otro personal de medios de comunicación han sido asesinados</w:t>
        </w:r>
      </w:hyperlink>
      <w:r>
        <w:rPr>
          <w:rFonts w:ascii="Amnesty Trade Gothic Light" w:hAnsi="Amnesty Trade Gothic Light" w:cs="Arial"/>
          <w:szCs w:val="18"/>
          <w:lang w:val="es"/>
        </w:rPr>
        <w:t>, según la investigación del CPJ; al menos 64 de estos asesinatos estaban directamente relacionados con el trabajo de las víctimas. La impunidad es la norma en los delitos contra la prensa; según el Índice Global de Impunidad que el CPJ publica anualmente, México figura sistemáticamente entre los diez países con el número más elevado de asesinatos de periodistas que continúan sin resolverse.</w:t>
      </w:r>
    </w:p>
    <w:p w14:paraId="3B1D71D4" w14:textId="73A49EF7" w:rsidR="00D23D90" w:rsidRPr="004114B4" w:rsidRDefault="00D23D90" w:rsidP="00980425">
      <w:pPr>
        <w:spacing w:line="240" w:lineRule="auto"/>
        <w:rPr>
          <w:rFonts w:ascii="Arial" w:hAnsi="Arial" w:cs="Arial"/>
          <w:szCs w:val="20"/>
          <w:lang w:val="es-ES"/>
        </w:rPr>
      </w:pPr>
    </w:p>
    <w:p w14:paraId="44F78A38" w14:textId="705500DC" w:rsidR="005D2C37" w:rsidRPr="004114B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Español</w:t>
      </w:r>
      <w:proofErr w:type="gramEnd"/>
      <w:r>
        <w:rPr>
          <w:rFonts w:ascii="Arial" w:hAnsi="Arial" w:cs="Arial"/>
          <w:b/>
          <w:bCs/>
          <w:sz w:val="20"/>
          <w:szCs w:val="20"/>
          <w:lang w:val="es"/>
        </w:rPr>
        <w:t>.</w:t>
      </w:r>
    </w:p>
    <w:p w14:paraId="677E723D" w14:textId="77777777" w:rsidR="005D2C37" w:rsidRPr="004114B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4114B4" w:rsidRDefault="005D2C37" w:rsidP="00980425">
      <w:pPr>
        <w:spacing w:after="0" w:line="240" w:lineRule="auto"/>
        <w:rPr>
          <w:rFonts w:ascii="Arial" w:hAnsi="Arial" w:cs="Arial"/>
          <w:color w:val="0070C0"/>
          <w:sz w:val="20"/>
          <w:szCs w:val="20"/>
          <w:lang w:val="es-ES"/>
        </w:rPr>
      </w:pPr>
    </w:p>
    <w:p w14:paraId="636B746D" w14:textId="1AF0F6CC" w:rsidR="005D2C37" w:rsidRPr="004114B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8 de agosto de 2024</w:t>
      </w:r>
    </w:p>
    <w:p w14:paraId="2C5E5589" w14:textId="77777777" w:rsidR="005D2C37" w:rsidRPr="004114B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4114B4" w:rsidRDefault="005D2C37" w:rsidP="00980425">
      <w:pPr>
        <w:spacing w:after="0" w:line="240" w:lineRule="auto"/>
        <w:rPr>
          <w:rFonts w:ascii="Arial" w:hAnsi="Arial" w:cs="Arial"/>
          <w:b/>
          <w:sz w:val="20"/>
          <w:szCs w:val="20"/>
          <w:lang w:val="es-ES"/>
        </w:rPr>
      </w:pPr>
    </w:p>
    <w:p w14:paraId="4FC154C0" w14:textId="48731C73" w:rsidR="005D2C37" w:rsidRPr="004114B4"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Alberto Amaro Jordán </w:t>
      </w:r>
      <w:r>
        <w:rPr>
          <w:rFonts w:ascii="Arial" w:hAnsi="Arial" w:cs="Arial"/>
          <w:sz w:val="20"/>
          <w:szCs w:val="20"/>
          <w:lang w:val="es"/>
        </w:rPr>
        <w:t>(masculino)</w:t>
      </w:r>
    </w:p>
    <w:p w14:paraId="46DD2277" w14:textId="77777777" w:rsidR="005D2C37" w:rsidRPr="004114B4" w:rsidRDefault="005D2C37" w:rsidP="00980425">
      <w:pPr>
        <w:spacing w:after="0" w:line="240" w:lineRule="auto"/>
        <w:rPr>
          <w:rFonts w:ascii="Arial" w:hAnsi="Arial" w:cs="Arial"/>
          <w:b/>
          <w:sz w:val="20"/>
          <w:szCs w:val="20"/>
          <w:lang w:val="es-ES"/>
        </w:rPr>
      </w:pPr>
    </w:p>
    <w:p w14:paraId="0CD61DE1" w14:textId="4DA3D339" w:rsidR="00B92AEC" w:rsidRPr="004114B4" w:rsidRDefault="005D2C37" w:rsidP="00FC42D9">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no aplicable</w:t>
      </w:r>
    </w:p>
    <w:sectPr w:rsidR="00B92AEC" w:rsidRPr="004114B4" w:rsidSect="0082127B">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A79A" w14:textId="77777777" w:rsidR="002530E1" w:rsidRDefault="002530E1">
      <w:r>
        <w:separator/>
      </w:r>
    </w:p>
  </w:endnote>
  <w:endnote w:type="continuationSeparator" w:id="0">
    <w:p w14:paraId="50ED61C3" w14:textId="77777777" w:rsidR="002530E1" w:rsidRDefault="002530E1">
      <w:r>
        <w:continuationSeparator/>
      </w:r>
    </w:p>
  </w:endnote>
  <w:endnote w:type="continuationNotice" w:id="1">
    <w:p w14:paraId="65DC8C8E" w14:textId="77777777" w:rsidR="002530E1" w:rsidRDefault="00253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3B87" w14:textId="77777777" w:rsidR="004114B4" w:rsidRDefault="004114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2D3D4E0C" w14:paraId="5F34432D" w14:textId="77777777" w:rsidTr="2D3D4E0C">
      <w:trPr>
        <w:trHeight w:val="300"/>
      </w:trPr>
      <w:tc>
        <w:tcPr>
          <w:tcW w:w="3040" w:type="dxa"/>
        </w:tcPr>
        <w:p w14:paraId="1B57BC35" w14:textId="4EAA9515" w:rsidR="2D3D4E0C" w:rsidRDefault="2D3D4E0C" w:rsidP="2D3D4E0C">
          <w:pPr>
            <w:pStyle w:val="Encabezado"/>
            <w:ind w:left="-115"/>
          </w:pPr>
        </w:p>
      </w:tc>
      <w:tc>
        <w:tcPr>
          <w:tcW w:w="3040" w:type="dxa"/>
        </w:tcPr>
        <w:p w14:paraId="3F1D9434" w14:textId="404B0B2A" w:rsidR="2D3D4E0C" w:rsidRDefault="2D3D4E0C" w:rsidP="2D3D4E0C">
          <w:pPr>
            <w:pStyle w:val="Encabezado"/>
            <w:jc w:val="center"/>
          </w:pPr>
        </w:p>
      </w:tc>
      <w:tc>
        <w:tcPr>
          <w:tcW w:w="3040" w:type="dxa"/>
        </w:tcPr>
        <w:p w14:paraId="30814B8E" w14:textId="75BC19E5" w:rsidR="2D3D4E0C" w:rsidRDefault="2D3D4E0C" w:rsidP="2D3D4E0C">
          <w:pPr>
            <w:pStyle w:val="Encabezado"/>
            <w:ind w:right="-115"/>
            <w:jc w:val="right"/>
          </w:pPr>
        </w:p>
      </w:tc>
    </w:tr>
  </w:tbl>
  <w:p w14:paraId="05934D19" w14:textId="6C74EDD5" w:rsidR="2D3D4E0C" w:rsidRDefault="2D3D4E0C" w:rsidP="2D3D4E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D614" w14:textId="77777777" w:rsidR="004114B4" w:rsidRDefault="004114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768" w14:textId="77777777" w:rsidR="002530E1" w:rsidRDefault="002530E1">
      <w:r>
        <w:separator/>
      </w:r>
    </w:p>
  </w:footnote>
  <w:footnote w:type="continuationSeparator" w:id="0">
    <w:p w14:paraId="3FE14148" w14:textId="77777777" w:rsidR="002530E1" w:rsidRDefault="002530E1">
      <w:r>
        <w:continuationSeparator/>
      </w:r>
    </w:p>
  </w:footnote>
  <w:footnote w:type="continuationNotice" w:id="1">
    <w:p w14:paraId="6A8C1485" w14:textId="77777777" w:rsidR="002530E1" w:rsidRDefault="00253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2FB7" w14:textId="77777777" w:rsidR="004114B4" w:rsidRDefault="004114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5F00" w14:textId="09EDCC2F" w:rsidR="001A6EAA" w:rsidRPr="004114B4" w:rsidRDefault="001A6EAA" w:rsidP="001A6EAA">
    <w:pPr>
      <w:tabs>
        <w:tab w:val="left" w:pos="6060"/>
        <w:tab w:val="right" w:pos="10203"/>
      </w:tabs>
      <w:spacing w:after="0"/>
      <w:rPr>
        <w:sz w:val="16"/>
        <w:szCs w:val="16"/>
        <w:lang w:val="es-ES"/>
      </w:rPr>
    </w:pPr>
    <w:r>
      <w:rPr>
        <w:sz w:val="16"/>
        <w:szCs w:val="16"/>
        <w:lang w:val="es"/>
      </w:rPr>
      <w:t>Segunda AU: 17/24</w:t>
    </w:r>
    <w:r>
      <w:rPr>
        <w:rFonts w:ascii="Segoe UI" w:hAnsi="Segoe UI"/>
        <w:color w:val="3B1D1E"/>
        <w:sz w:val="19"/>
        <w:szCs w:val="19"/>
        <w:lang w:val="es"/>
      </w:rPr>
      <w:t xml:space="preserve"> </w:t>
    </w:r>
    <w:r>
      <w:rPr>
        <w:sz w:val="16"/>
        <w:szCs w:val="16"/>
        <w:lang w:val="es"/>
      </w:rPr>
      <w:t>Índice: AMR 41/8164/2024 México</w:t>
    </w:r>
    <w:r>
      <w:rPr>
        <w:sz w:val="16"/>
        <w:szCs w:val="16"/>
        <w:lang w:val="es"/>
      </w:rPr>
      <w:tab/>
    </w:r>
    <w:r>
      <w:rPr>
        <w:sz w:val="16"/>
        <w:szCs w:val="16"/>
        <w:lang w:val="es"/>
      </w:rPr>
      <w:tab/>
      <w:t>Fecha: 13/06/2024</w:t>
    </w:r>
  </w:p>
  <w:p w14:paraId="6D661551" w14:textId="77777777" w:rsidR="001A6EAA" w:rsidRPr="004114B4" w:rsidRDefault="001A6EAA" w:rsidP="001A6EAA">
    <w:pPr>
      <w:tabs>
        <w:tab w:val="left" w:pos="6060"/>
        <w:tab w:val="right" w:pos="10203"/>
      </w:tabs>
      <w:spacing w:after="0"/>
      <w:rPr>
        <w:sz w:val="16"/>
        <w:szCs w:val="16"/>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B6AE" w14:textId="77777777" w:rsidR="004114B4" w:rsidRDefault="004114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289494">
    <w:abstractNumId w:val="0"/>
  </w:num>
  <w:num w:numId="2" w16cid:durableId="10962910">
    <w:abstractNumId w:val="20"/>
  </w:num>
  <w:num w:numId="3" w16cid:durableId="324746710">
    <w:abstractNumId w:val="19"/>
  </w:num>
  <w:num w:numId="4" w16cid:durableId="1502627094">
    <w:abstractNumId w:val="9"/>
  </w:num>
  <w:num w:numId="5" w16cid:durableId="1727678590">
    <w:abstractNumId w:val="3"/>
  </w:num>
  <w:num w:numId="6" w16cid:durableId="309987163">
    <w:abstractNumId w:val="18"/>
  </w:num>
  <w:num w:numId="7" w16cid:durableId="185336555">
    <w:abstractNumId w:val="16"/>
  </w:num>
  <w:num w:numId="8" w16cid:durableId="2089377122">
    <w:abstractNumId w:val="8"/>
  </w:num>
  <w:num w:numId="9" w16cid:durableId="1057440443">
    <w:abstractNumId w:val="7"/>
  </w:num>
  <w:num w:numId="10" w16cid:durableId="47189846">
    <w:abstractNumId w:val="12"/>
  </w:num>
  <w:num w:numId="11" w16cid:durableId="771434899">
    <w:abstractNumId w:val="5"/>
  </w:num>
  <w:num w:numId="12" w16cid:durableId="1035427206">
    <w:abstractNumId w:val="13"/>
  </w:num>
  <w:num w:numId="13" w16cid:durableId="1498154214">
    <w:abstractNumId w:val="14"/>
  </w:num>
  <w:num w:numId="14" w16cid:durableId="195579159">
    <w:abstractNumId w:val="1"/>
  </w:num>
  <w:num w:numId="15" w16cid:durableId="1313099374">
    <w:abstractNumId w:val="17"/>
  </w:num>
  <w:num w:numId="16" w16cid:durableId="491221709">
    <w:abstractNumId w:val="10"/>
  </w:num>
  <w:num w:numId="17" w16cid:durableId="1641879833">
    <w:abstractNumId w:val="11"/>
  </w:num>
  <w:num w:numId="18" w16cid:durableId="266160561">
    <w:abstractNumId w:val="4"/>
  </w:num>
  <w:num w:numId="19" w16cid:durableId="483741421">
    <w:abstractNumId w:val="6"/>
  </w:num>
  <w:num w:numId="20" w16cid:durableId="1407845812">
    <w:abstractNumId w:val="15"/>
  </w:num>
  <w:num w:numId="21" w16cid:durableId="1658992861">
    <w:abstractNumId w:val="2"/>
  </w:num>
  <w:num w:numId="22" w16cid:durableId="173565868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1383"/>
    <w:rsid w:val="00004D79"/>
    <w:rsid w:val="000058B2"/>
    <w:rsid w:val="00006629"/>
    <w:rsid w:val="00022F66"/>
    <w:rsid w:val="0002386F"/>
    <w:rsid w:val="00024290"/>
    <w:rsid w:val="00057A7E"/>
    <w:rsid w:val="00072ABB"/>
    <w:rsid w:val="00073467"/>
    <w:rsid w:val="000752EF"/>
    <w:rsid w:val="00076037"/>
    <w:rsid w:val="000775A2"/>
    <w:rsid w:val="00083462"/>
    <w:rsid w:val="00087E2B"/>
    <w:rsid w:val="0009130D"/>
    <w:rsid w:val="00092DFA"/>
    <w:rsid w:val="000957C5"/>
    <w:rsid w:val="00097E78"/>
    <w:rsid w:val="000A1F14"/>
    <w:rsid w:val="000A2AA2"/>
    <w:rsid w:val="000A3B1B"/>
    <w:rsid w:val="000B02B4"/>
    <w:rsid w:val="000B2FB8"/>
    <w:rsid w:val="000B4A38"/>
    <w:rsid w:val="000C0F68"/>
    <w:rsid w:val="000C2A0D"/>
    <w:rsid w:val="000C6196"/>
    <w:rsid w:val="000D0ABB"/>
    <w:rsid w:val="000D70C1"/>
    <w:rsid w:val="000E04EB"/>
    <w:rsid w:val="000E0D61"/>
    <w:rsid w:val="000E57D4"/>
    <w:rsid w:val="000F3012"/>
    <w:rsid w:val="000F6D56"/>
    <w:rsid w:val="00100FE4"/>
    <w:rsid w:val="0010425E"/>
    <w:rsid w:val="00106837"/>
    <w:rsid w:val="00106D61"/>
    <w:rsid w:val="00111EC2"/>
    <w:rsid w:val="00112FA5"/>
    <w:rsid w:val="00114556"/>
    <w:rsid w:val="00117297"/>
    <w:rsid w:val="0012544D"/>
    <w:rsid w:val="00127FB0"/>
    <w:rsid w:val="001300C3"/>
    <w:rsid w:val="00130B8A"/>
    <w:rsid w:val="00144F49"/>
    <w:rsid w:val="0014617E"/>
    <w:rsid w:val="00147DE5"/>
    <w:rsid w:val="001526C3"/>
    <w:rsid w:val="001561F4"/>
    <w:rsid w:val="0016118D"/>
    <w:rsid w:val="001648DB"/>
    <w:rsid w:val="0017288C"/>
    <w:rsid w:val="00174398"/>
    <w:rsid w:val="00176678"/>
    <w:rsid w:val="00176762"/>
    <w:rsid w:val="001769CC"/>
    <w:rsid w:val="001773D1"/>
    <w:rsid w:val="00177779"/>
    <w:rsid w:val="00180492"/>
    <w:rsid w:val="0019118D"/>
    <w:rsid w:val="00194CD5"/>
    <w:rsid w:val="001A635D"/>
    <w:rsid w:val="001A6AC9"/>
    <w:rsid w:val="001A6EAA"/>
    <w:rsid w:val="001B1D35"/>
    <w:rsid w:val="001C28B6"/>
    <w:rsid w:val="001D0EC6"/>
    <w:rsid w:val="001D21D7"/>
    <w:rsid w:val="001D52A5"/>
    <w:rsid w:val="001E0D34"/>
    <w:rsid w:val="001E2045"/>
    <w:rsid w:val="00201189"/>
    <w:rsid w:val="002036C0"/>
    <w:rsid w:val="00203B11"/>
    <w:rsid w:val="00215C3E"/>
    <w:rsid w:val="00215E33"/>
    <w:rsid w:val="002258CE"/>
    <w:rsid w:val="00225A11"/>
    <w:rsid w:val="002530E1"/>
    <w:rsid w:val="002558D7"/>
    <w:rsid w:val="0025744F"/>
    <w:rsid w:val="0025792F"/>
    <w:rsid w:val="00261CC7"/>
    <w:rsid w:val="002665C3"/>
    <w:rsid w:val="00267383"/>
    <w:rsid w:val="002703E7"/>
    <w:rsid w:val="002709C3"/>
    <w:rsid w:val="002739C9"/>
    <w:rsid w:val="00273E9A"/>
    <w:rsid w:val="00274822"/>
    <w:rsid w:val="00275D9C"/>
    <w:rsid w:val="002907DD"/>
    <w:rsid w:val="002977CE"/>
    <w:rsid w:val="002A2F36"/>
    <w:rsid w:val="002B0E27"/>
    <w:rsid w:val="002B20AB"/>
    <w:rsid w:val="002B2E9B"/>
    <w:rsid w:val="002C06A6"/>
    <w:rsid w:val="002C5FE4"/>
    <w:rsid w:val="002C7F1F"/>
    <w:rsid w:val="002D48CD"/>
    <w:rsid w:val="002D5454"/>
    <w:rsid w:val="002E3658"/>
    <w:rsid w:val="002F3C80"/>
    <w:rsid w:val="002F693A"/>
    <w:rsid w:val="00303C48"/>
    <w:rsid w:val="0031230A"/>
    <w:rsid w:val="00313E8B"/>
    <w:rsid w:val="00320461"/>
    <w:rsid w:val="003219D1"/>
    <w:rsid w:val="0033624A"/>
    <w:rsid w:val="003373A5"/>
    <w:rsid w:val="00337826"/>
    <w:rsid w:val="0034128A"/>
    <w:rsid w:val="0034324D"/>
    <w:rsid w:val="0035329F"/>
    <w:rsid w:val="00355617"/>
    <w:rsid w:val="00362246"/>
    <w:rsid w:val="00376EF4"/>
    <w:rsid w:val="0038592E"/>
    <w:rsid w:val="003904F0"/>
    <w:rsid w:val="00393D9D"/>
    <w:rsid w:val="003975C9"/>
    <w:rsid w:val="003B294A"/>
    <w:rsid w:val="003B4E51"/>
    <w:rsid w:val="003C05D1"/>
    <w:rsid w:val="003C3210"/>
    <w:rsid w:val="003C3465"/>
    <w:rsid w:val="003C5EEA"/>
    <w:rsid w:val="003C7CB6"/>
    <w:rsid w:val="003CDC45"/>
    <w:rsid w:val="003D61FC"/>
    <w:rsid w:val="003F3D5D"/>
    <w:rsid w:val="003F3F98"/>
    <w:rsid w:val="00400668"/>
    <w:rsid w:val="004114B4"/>
    <w:rsid w:val="00415D91"/>
    <w:rsid w:val="0042210F"/>
    <w:rsid w:val="004243ED"/>
    <w:rsid w:val="004334BF"/>
    <w:rsid w:val="00433744"/>
    <w:rsid w:val="004408A1"/>
    <w:rsid w:val="00441A20"/>
    <w:rsid w:val="00442E5B"/>
    <w:rsid w:val="0044379B"/>
    <w:rsid w:val="0044384A"/>
    <w:rsid w:val="00445D50"/>
    <w:rsid w:val="00453538"/>
    <w:rsid w:val="004569F5"/>
    <w:rsid w:val="004603A2"/>
    <w:rsid w:val="00460EC1"/>
    <w:rsid w:val="00482287"/>
    <w:rsid w:val="00484EDE"/>
    <w:rsid w:val="00486088"/>
    <w:rsid w:val="00492FA8"/>
    <w:rsid w:val="004A1BDD"/>
    <w:rsid w:val="004B1E15"/>
    <w:rsid w:val="004B2367"/>
    <w:rsid w:val="004B381D"/>
    <w:rsid w:val="004B7DB6"/>
    <w:rsid w:val="004C265C"/>
    <w:rsid w:val="004C71F5"/>
    <w:rsid w:val="004D41DC"/>
    <w:rsid w:val="004F3E65"/>
    <w:rsid w:val="004F5FE8"/>
    <w:rsid w:val="00504FBC"/>
    <w:rsid w:val="00505A18"/>
    <w:rsid w:val="00506351"/>
    <w:rsid w:val="00514B4B"/>
    <w:rsid w:val="00517E88"/>
    <w:rsid w:val="005363CA"/>
    <w:rsid w:val="005410C9"/>
    <w:rsid w:val="00542F58"/>
    <w:rsid w:val="00545423"/>
    <w:rsid w:val="005466B4"/>
    <w:rsid w:val="00547E71"/>
    <w:rsid w:val="0055362A"/>
    <w:rsid w:val="00556449"/>
    <w:rsid w:val="005602B8"/>
    <w:rsid w:val="00565462"/>
    <w:rsid w:val="005668D0"/>
    <w:rsid w:val="00572CCD"/>
    <w:rsid w:val="0057440A"/>
    <w:rsid w:val="00581A12"/>
    <w:rsid w:val="00592C3E"/>
    <w:rsid w:val="00596449"/>
    <w:rsid w:val="0059709F"/>
    <w:rsid w:val="005A3E28"/>
    <w:rsid w:val="005A71AD"/>
    <w:rsid w:val="005A7F1B"/>
    <w:rsid w:val="005B227F"/>
    <w:rsid w:val="005B59ED"/>
    <w:rsid w:val="005B5C5A"/>
    <w:rsid w:val="005B5FEB"/>
    <w:rsid w:val="005C2987"/>
    <w:rsid w:val="005C30C9"/>
    <w:rsid w:val="005C751F"/>
    <w:rsid w:val="005C7E36"/>
    <w:rsid w:val="005D14AA"/>
    <w:rsid w:val="005D2C37"/>
    <w:rsid w:val="005D3153"/>
    <w:rsid w:val="005D7287"/>
    <w:rsid w:val="005D7D1C"/>
    <w:rsid w:val="005F0355"/>
    <w:rsid w:val="005F0A22"/>
    <w:rsid w:val="005F5E43"/>
    <w:rsid w:val="00602BB5"/>
    <w:rsid w:val="00606108"/>
    <w:rsid w:val="00613FE8"/>
    <w:rsid w:val="0061713A"/>
    <w:rsid w:val="006201FC"/>
    <w:rsid w:val="00620ADD"/>
    <w:rsid w:val="0062157F"/>
    <w:rsid w:val="00623278"/>
    <w:rsid w:val="00640EF2"/>
    <w:rsid w:val="006417C3"/>
    <w:rsid w:val="00645D5C"/>
    <w:rsid w:val="0064718C"/>
    <w:rsid w:val="0065049B"/>
    <w:rsid w:val="00650D73"/>
    <w:rsid w:val="006558EE"/>
    <w:rsid w:val="00657231"/>
    <w:rsid w:val="00657FEA"/>
    <w:rsid w:val="00667FBC"/>
    <w:rsid w:val="00673FBA"/>
    <w:rsid w:val="0067472A"/>
    <w:rsid w:val="00692A02"/>
    <w:rsid w:val="0069571A"/>
    <w:rsid w:val="00695D0B"/>
    <w:rsid w:val="006A0BB9"/>
    <w:rsid w:val="006A1993"/>
    <w:rsid w:val="006B12FA"/>
    <w:rsid w:val="006B3CB7"/>
    <w:rsid w:val="006B461E"/>
    <w:rsid w:val="006C22B5"/>
    <w:rsid w:val="006C3C21"/>
    <w:rsid w:val="006C7547"/>
    <w:rsid w:val="006C7A31"/>
    <w:rsid w:val="006D2BA9"/>
    <w:rsid w:val="006F051E"/>
    <w:rsid w:val="006F4C28"/>
    <w:rsid w:val="0070364E"/>
    <w:rsid w:val="00703EFB"/>
    <w:rsid w:val="007104E8"/>
    <w:rsid w:val="0071489F"/>
    <w:rsid w:val="007156FC"/>
    <w:rsid w:val="00716942"/>
    <w:rsid w:val="007173E9"/>
    <w:rsid w:val="00725493"/>
    <w:rsid w:val="00727519"/>
    <w:rsid w:val="00727CA7"/>
    <w:rsid w:val="0073431C"/>
    <w:rsid w:val="0073656E"/>
    <w:rsid w:val="007403EA"/>
    <w:rsid w:val="00743AF9"/>
    <w:rsid w:val="00752899"/>
    <w:rsid w:val="007656E7"/>
    <w:rsid w:val="007666A4"/>
    <w:rsid w:val="00766870"/>
    <w:rsid w:val="00771B53"/>
    <w:rsid w:val="00773365"/>
    <w:rsid w:val="00774C3E"/>
    <w:rsid w:val="00781624"/>
    <w:rsid w:val="00781871"/>
    <w:rsid w:val="00781E3C"/>
    <w:rsid w:val="007858BA"/>
    <w:rsid w:val="007A2ABA"/>
    <w:rsid w:val="007A3AEA"/>
    <w:rsid w:val="007A476F"/>
    <w:rsid w:val="007A7F97"/>
    <w:rsid w:val="007B13CF"/>
    <w:rsid w:val="007B4F3E"/>
    <w:rsid w:val="007B7197"/>
    <w:rsid w:val="007C1AF3"/>
    <w:rsid w:val="007C6CD0"/>
    <w:rsid w:val="007D3126"/>
    <w:rsid w:val="007E0AD4"/>
    <w:rsid w:val="007E2E63"/>
    <w:rsid w:val="007F72FF"/>
    <w:rsid w:val="007F7B5E"/>
    <w:rsid w:val="00803854"/>
    <w:rsid w:val="008056E9"/>
    <w:rsid w:val="008068E7"/>
    <w:rsid w:val="0081049F"/>
    <w:rsid w:val="00814632"/>
    <w:rsid w:val="0082127B"/>
    <w:rsid w:val="00827A40"/>
    <w:rsid w:val="0083296C"/>
    <w:rsid w:val="00844F48"/>
    <w:rsid w:val="008455C2"/>
    <w:rsid w:val="00846E45"/>
    <w:rsid w:val="008528A8"/>
    <w:rsid w:val="008549D5"/>
    <w:rsid w:val="00864035"/>
    <w:rsid w:val="00866873"/>
    <w:rsid w:val="0087284F"/>
    <w:rsid w:val="008756AD"/>
    <w:rsid w:val="008763F4"/>
    <w:rsid w:val="008849EA"/>
    <w:rsid w:val="008903D8"/>
    <w:rsid w:val="00891FE8"/>
    <w:rsid w:val="008959A2"/>
    <w:rsid w:val="008A1BF7"/>
    <w:rsid w:val="008A3082"/>
    <w:rsid w:val="008B5577"/>
    <w:rsid w:val="008B6821"/>
    <w:rsid w:val="008C199C"/>
    <w:rsid w:val="008C4CA6"/>
    <w:rsid w:val="008D16ED"/>
    <w:rsid w:val="008D2A6B"/>
    <w:rsid w:val="008D49A5"/>
    <w:rsid w:val="008E0B66"/>
    <w:rsid w:val="008E172D"/>
    <w:rsid w:val="008F68C7"/>
    <w:rsid w:val="008F730F"/>
    <w:rsid w:val="00900FF5"/>
    <w:rsid w:val="0090125E"/>
    <w:rsid w:val="00902730"/>
    <w:rsid w:val="00906C9F"/>
    <w:rsid w:val="00921577"/>
    <w:rsid w:val="009259E1"/>
    <w:rsid w:val="00936F73"/>
    <w:rsid w:val="00937A38"/>
    <w:rsid w:val="009427B6"/>
    <w:rsid w:val="0095187A"/>
    <w:rsid w:val="0095188F"/>
    <w:rsid w:val="009550A0"/>
    <w:rsid w:val="00960C64"/>
    <w:rsid w:val="00963D4F"/>
    <w:rsid w:val="00965C41"/>
    <w:rsid w:val="0096798E"/>
    <w:rsid w:val="0097218E"/>
    <w:rsid w:val="00972FEE"/>
    <w:rsid w:val="00975592"/>
    <w:rsid w:val="00980425"/>
    <w:rsid w:val="00991C69"/>
    <w:rsid w:val="009923C0"/>
    <w:rsid w:val="009A72B5"/>
    <w:rsid w:val="009B6F37"/>
    <w:rsid w:val="009B70E2"/>
    <w:rsid w:val="009B78FE"/>
    <w:rsid w:val="009C2966"/>
    <w:rsid w:val="009C3521"/>
    <w:rsid w:val="009C4461"/>
    <w:rsid w:val="009C6B5A"/>
    <w:rsid w:val="009D0975"/>
    <w:rsid w:val="009E097D"/>
    <w:rsid w:val="009E7E6E"/>
    <w:rsid w:val="00A0798D"/>
    <w:rsid w:val="00A07E67"/>
    <w:rsid w:val="00A24639"/>
    <w:rsid w:val="00A24F46"/>
    <w:rsid w:val="00A273B9"/>
    <w:rsid w:val="00A273E7"/>
    <w:rsid w:val="00A31F72"/>
    <w:rsid w:val="00A34D80"/>
    <w:rsid w:val="00A35109"/>
    <w:rsid w:val="00A41F2A"/>
    <w:rsid w:val="00A41FC6"/>
    <w:rsid w:val="00A44B1B"/>
    <w:rsid w:val="00A4583A"/>
    <w:rsid w:val="00A4594B"/>
    <w:rsid w:val="00A70D9D"/>
    <w:rsid w:val="00A7548F"/>
    <w:rsid w:val="00A81673"/>
    <w:rsid w:val="00A81880"/>
    <w:rsid w:val="00A8794D"/>
    <w:rsid w:val="00A90EA6"/>
    <w:rsid w:val="00AB2280"/>
    <w:rsid w:val="00AB5744"/>
    <w:rsid w:val="00AB5C6E"/>
    <w:rsid w:val="00AB7E5D"/>
    <w:rsid w:val="00AC15B7"/>
    <w:rsid w:val="00AC367F"/>
    <w:rsid w:val="00AD50FB"/>
    <w:rsid w:val="00AD7DD7"/>
    <w:rsid w:val="00AD7F2B"/>
    <w:rsid w:val="00AE4214"/>
    <w:rsid w:val="00AE7D43"/>
    <w:rsid w:val="00AF0A08"/>
    <w:rsid w:val="00AF0FCD"/>
    <w:rsid w:val="00AF5FF0"/>
    <w:rsid w:val="00B004A2"/>
    <w:rsid w:val="00B10C54"/>
    <w:rsid w:val="00B10E9C"/>
    <w:rsid w:val="00B206A8"/>
    <w:rsid w:val="00B26712"/>
    <w:rsid w:val="00B27341"/>
    <w:rsid w:val="00B408D4"/>
    <w:rsid w:val="00B43A56"/>
    <w:rsid w:val="00B45B3F"/>
    <w:rsid w:val="00B47578"/>
    <w:rsid w:val="00B52B01"/>
    <w:rsid w:val="00B6690B"/>
    <w:rsid w:val="00B6C8AC"/>
    <w:rsid w:val="00B74AC4"/>
    <w:rsid w:val="00B7545C"/>
    <w:rsid w:val="00B92AEC"/>
    <w:rsid w:val="00B957E6"/>
    <w:rsid w:val="00B97626"/>
    <w:rsid w:val="00BA0E81"/>
    <w:rsid w:val="00BA148E"/>
    <w:rsid w:val="00BA6913"/>
    <w:rsid w:val="00BB0B3B"/>
    <w:rsid w:val="00BC7111"/>
    <w:rsid w:val="00BD0B43"/>
    <w:rsid w:val="00BD56CA"/>
    <w:rsid w:val="00BD5F93"/>
    <w:rsid w:val="00BE0D92"/>
    <w:rsid w:val="00BE2DFA"/>
    <w:rsid w:val="00BE4685"/>
    <w:rsid w:val="00BE6035"/>
    <w:rsid w:val="00BF1FA3"/>
    <w:rsid w:val="00BF4778"/>
    <w:rsid w:val="00BF7136"/>
    <w:rsid w:val="00C075B9"/>
    <w:rsid w:val="00C162AD"/>
    <w:rsid w:val="00C17D6F"/>
    <w:rsid w:val="00C23922"/>
    <w:rsid w:val="00C300AE"/>
    <w:rsid w:val="00C359CF"/>
    <w:rsid w:val="00C36139"/>
    <w:rsid w:val="00C370BB"/>
    <w:rsid w:val="00C415B8"/>
    <w:rsid w:val="00C446F9"/>
    <w:rsid w:val="00C460DB"/>
    <w:rsid w:val="00C47249"/>
    <w:rsid w:val="00C50CEC"/>
    <w:rsid w:val="00C538D1"/>
    <w:rsid w:val="00C607FB"/>
    <w:rsid w:val="00C61B83"/>
    <w:rsid w:val="00C674FF"/>
    <w:rsid w:val="00C760AD"/>
    <w:rsid w:val="00C76EE0"/>
    <w:rsid w:val="00C8330C"/>
    <w:rsid w:val="00C85BFA"/>
    <w:rsid w:val="00C85EFE"/>
    <w:rsid w:val="00C934DE"/>
    <w:rsid w:val="00C93CB2"/>
    <w:rsid w:val="00CA13A3"/>
    <w:rsid w:val="00CA51AF"/>
    <w:rsid w:val="00CA5CB1"/>
    <w:rsid w:val="00CB0514"/>
    <w:rsid w:val="00CD2995"/>
    <w:rsid w:val="00CE099F"/>
    <w:rsid w:val="00CE54E5"/>
    <w:rsid w:val="00CF7805"/>
    <w:rsid w:val="00D007F8"/>
    <w:rsid w:val="00D030C9"/>
    <w:rsid w:val="00D05A52"/>
    <w:rsid w:val="00D114C6"/>
    <w:rsid w:val="00D142D0"/>
    <w:rsid w:val="00D1527C"/>
    <w:rsid w:val="00D16E68"/>
    <w:rsid w:val="00D23D90"/>
    <w:rsid w:val="00D268B2"/>
    <w:rsid w:val="00D26BF9"/>
    <w:rsid w:val="00D34160"/>
    <w:rsid w:val="00D35879"/>
    <w:rsid w:val="00D3630B"/>
    <w:rsid w:val="00D42E68"/>
    <w:rsid w:val="00D45A11"/>
    <w:rsid w:val="00D47210"/>
    <w:rsid w:val="00D54217"/>
    <w:rsid w:val="00D614DB"/>
    <w:rsid w:val="00D62977"/>
    <w:rsid w:val="00D635A1"/>
    <w:rsid w:val="00D6411A"/>
    <w:rsid w:val="00D6710F"/>
    <w:rsid w:val="00D67ABF"/>
    <w:rsid w:val="00D7396B"/>
    <w:rsid w:val="00D749E6"/>
    <w:rsid w:val="00D82446"/>
    <w:rsid w:val="00D834E2"/>
    <w:rsid w:val="00D839E9"/>
    <w:rsid w:val="00D844EE"/>
    <w:rsid w:val="00D847F8"/>
    <w:rsid w:val="00D90465"/>
    <w:rsid w:val="00DA7C52"/>
    <w:rsid w:val="00DB7D74"/>
    <w:rsid w:val="00DC27E4"/>
    <w:rsid w:val="00DC65A4"/>
    <w:rsid w:val="00DD346F"/>
    <w:rsid w:val="00DE1B01"/>
    <w:rsid w:val="00DE36EE"/>
    <w:rsid w:val="00DF1141"/>
    <w:rsid w:val="00DF3644"/>
    <w:rsid w:val="00DF3DF5"/>
    <w:rsid w:val="00DF5D91"/>
    <w:rsid w:val="00DF63A6"/>
    <w:rsid w:val="00E03045"/>
    <w:rsid w:val="00E04AF0"/>
    <w:rsid w:val="00E12FD3"/>
    <w:rsid w:val="00E22AAE"/>
    <w:rsid w:val="00E26CB1"/>
    <w:rsid w:val="00E2CA0D"/>
    <w:rsid w:val="00E336DC"/>
    <w:rsid w:val="00E353C5"/>
    <w:rsid w:val="00E37B98"/>
    <w:rsid w:val="00E406B4"/>
    <w:rsid w:val="00E40EAA"/>
    <w:rsid w:val="00E42158"/>
    <w:rsid w:val="00E43F3A"/>
    <w:rsid w:val="00E45B15"/>
    <w:rsid w:val="00E47929"/>
    <w:rsid w:val="00E63CEF"/>
    <w:rsid w:val="00E65D5E"/>
    <w:rsid w:val="00E67C6B"/>
    <w:rsid w:val="00E707D9"/>
    <w:rsid w:val="00E7569C"/>
    <w:rsid w:val="00E76516"/>
    <w:rsid w:val="00E778FE"/>
    <w:rsid w:val="00E83E6F"/>
    <w:rsid w:val="00E92A3E"/>
    <w:rsid w:val="00EA1562"/>
    <w:rsid w:val="00EA68CE"/>
    <w:rsid w:val="00EA6BFE"/>
    <w:rsid w:val="00EB1C45"/>
    <w:rsid w:val="00EB51EB"/>
    <w:rsid w:val="00EC677A"/>
    <w:rsid w:val="00ED53D8"/>
    <w:rsid w:val="00EE1661"/>
    <w:rsid w:val="00EF284E"/>
    <w:rsid w:val="00F03D24"/>
    <w:rsid w:val="00F25445"/>
    <w:rsid w:val="00F322A8"/>
    <w:rsid w:val="00F3436F"/>
    <w:rsid w:val="00F35FF2"/>
    <w:rsid w:val="00F37389"/>
    <w:rsid w:val="00F4030D"/>
    <w:rsid w:val="00F44B64"/>
    <w:rsid w:val="00F45927"/>
    <w:rsid w:val="00F61A98"/>
    <w:rsid w:val="00F62793"/>
    <w:rsid w:val="00F63886"/>
    <w:rsid w:val="00F65D4B"/>
    <w:rsid w:val="00F7577A"/>
    <w:rsid w:val="00F771BD"/>
    <w:rsid w:val="00F83EDB"/>
    <w:rsid w:val="00F91619"/>
    <w:rsid w:val="00F93094"/>
    <w:rsid w:val="00F9400E"/>
    <w:rsid w:val="00FA0C4A"/>
    <w:rsid w:val="00FA1C07"/>
    <w:rsid w:val="00FA48E3"/>
    <w:rsid w:val="00FA4E88"/>
    <w:rsid w:val="00FA71EF"/>
    <w:rsid w:val="00FA7368"/>
    <w:rsid w:val="00FB2CBD"/>
    <w:rsid w:val="00FB54DD"/>
    <w:rsid w:val="00FB6A97"/>
    <w:rsid w:val="00FC01A6"/>
    <w:rsid w:val="00FC42D9"/>
    <w:rsid w:val="00FC62E1"/>
    <w:rsid w:val="00FE42A7"/>
    <w:rsid w:val="00FF2DF6"/>
    <w:rsid w:val="00FF4725"/>
    <w:rsid w:val="00FF504C"/>
    <w:rsid w:val="00FF799B"/>
    <w:rsid w:val="016FED6B"/>
    <w:rsid w:val="04C07496"/>
    <w:rsid w:val="0508677A"/>
    <w:rsid w:val="0786A7EC"/>
    <w:rsid w:val="082D8D63"/>
    <w:rsid w:val="08C350F7"/>
    <w:rsid w:val="099E1E3E"/>
    <w:rsid w:val="0CBD9D26"/>
    <w:rsid w:val="0DBAB1FC"/>
    <w:rsid w:val="0E5CF726"/>
    <w:rsid w:val="0F355EF8"/>
    <w:rsid w:val="10502E3A"/>
    <w:rsid w:val="10A69AC2"/>
    <w:rsid w:val="10D4605C"/>
    <w:rsid w:val="10DDC1D3"/>
    <w:rsid w:val="11A6E524"/>
    <w:rsid w:val="12AE7CE6"/>
    <w:rsid w:val="152708AA"/>
    <w:rsid w:val="18EF8C87"/>
    <w:rsid w:val="198E1A44"/>
    <w:rsid w:val="1CC5BB06"/>
    <w:rsid w:val="1E86F3C5"/>
    <w:rsid w:val="1F222632"/>
    <w:rsid w:val="1F455C44"/>
    <w:rsid w:val="20D71AEE"/>
    <w:rsid w:val="213DD4CA"/>
    <w:rsid w:val="224815B7"/>
    <w:rsid w:val="227C855D"/>
    <w:rsid w:val="231C0969"/>
    <w:rsid w:val="2379B239"/>
    <w:rsid w:val="23C9D785"/>
    <w:rsid w:val="23D0FF4C"/>
    <w:rsid w:val="243373E5"/>
    <w:rsid w:val="25F8CACD"/>
    <w:rsid w:val="2708A00E"/>
    <w:rsid w:val="273A5329"/>
    <w:rsid w:val="2760F45F"/>
    <w:rsid w:val="286521C2"/>
    <w:rsid w:val="28A4706F"/>
    <w:rsid w:val="2906E508"/>
    <w:rsid w:val="293D957D"/>
    <w:rsid w:val="29AC2B94"/>
    <w:rsid w:val="2A59EF7B"/>
    <w:rsid w:val="2A99671D"/>
    <w:rsid w:val="2B47FBF5"/>
    <w:rsid w:val="2B915067"/>
    <w:rsid w:val="2BA63045"/>
    <w:rsid w:val="2C87088E"/>
    <w:rsid w:val="2CE3CC56"/>
    <w:rsid w:val="2D3D4E0C"/>
    <w:rsid w:val="2DE9E24B"/>
    <w:rsid w:val="2F56EC08"/>
    <w:rsid w:val="2FACD701"/>
    <w:rsid w:val="30A50610"/>
    <w:rsid w:val="32EC5DD8"/>
    <w:rsid w:val="344997AF"/>
    <w:rsid w:val="3606AAFC"/>
    <w:rsid w:val="3685C8D0"/>
    <w:rsid w:val="37681014"/>
    <w:rsid w:val="37B7E8E6"/>
    <w:rsid w:val="37FF813B"/>
    <w:rsid w:val="380051B5"/>
    <w:rsid w:val="391D08D2"/>
    <w:rsid w:val="39977238"/>
    <w:rsid w:val="3A1A87A2"/>
    <w:rsid w:val="3AB8D933"/>
    <w:rsid w:val="3B37431E"/>
    <w:rsid w:val="3B704DF4"/>
    <w:rsid w:val="3C54A994"/>
    <w:rsid w:val="3CC0AEFA"/>
    <w:rsid w:val="3D611ACA"/>
    <w:rsid w:val="3D9AD580"/>
    <w:rsid w:val="40B46B47"/>
    <w:rsid w:val="410EF25A"/>
    <w:rsid w:val="415EC16F"/>
    <w:rsid w:val="42CBC50F"/>
    <w:rsid w:val="460D4685"/>
    <w:rsid w:val="470CD6E5"/>
    <w:rsid w:val="472D9A89"/>
    <w:rsid w:val="48BA7995"/>
    <w:rsid w:val="491F2A7B"/>
    <w:rsid w:val="4988A831"/>
    <w:rsid w:val="4BE04808"/>
    <w:rsid w:val="4CC30FF0"/>
    <w:rsid w:val="4D9430ED"/>
    <w:rsid w:val="4EE526EF"/>
    <w:rsid w:val="4F1D5711"/>
    <w:rsid w:val="507023D3"/>
    <w:rsid w:val="52B485E1"/>
    <w:rsid w:val="5416DE8F"/>
    <w:rsid w:val="54577C6C"/>
    <w:rsid w:val="54C5BD4A"/>
    <w:rsid w:val="555BA9CF"/>
    <w:rsid w:val="56E98358"/>
    <w:rsid w:val="588BF489"/>
    <w:rsid w:val="58968F9F"/>
    <w:rsid w:val="58C6B896"/>
    <w:rsid w:val="59C421C4"/>
    <w:rsid w:val="59EF976C"/>
    <w:rsid w:val="59FFAA51"/>
    <w:rsid w:val="5A228A36"/>
    <w:rsid w:val="5B4C0BED"/>
    <w:rsid w:val="5B658D88"/>
    <w:rsid w:val="5C8A84A4"/>
    <w:rsid w:val="5D2BD8F6"/>
    <w:rsid w:val="5E83ACAF"/>
    <w:rsid w:val="5F428E11"/>
    <w:rsid w:val="5F588AF3"/>
    <w:rsid w:val="5FD3B6A2"/>
    <w:rsid w:val="61714140"/>
    <w:rsid w:val="6183B575"/>
    <w:rsid w:val="626D9ADC"/>
    <w:rsid w:val="62B2F0C5"/>
    <w:rsid w:val="6359A62C"/>
    <w:rsid w:val="6524F253"/>
    <w:rsid w:val="655AED48"/>
    <w:rsid w:val="660E3800"/>
    <w:rsid w:val="677788AA"/>
    <w:rsid w:val="688D038E"/>
    <w:rsid w:val="68CBA667"/>
    <w:rsid w:val="69E82C31"/>
    <w:rsid w:val="6A177FF0"/>
    <w:rsid w:val="6AAD92E3"/>
    <w:rsid w:val="6B158FAF"/>
    <w:rsid w:val="6D3CF366"/>
    <w:rsid w:val="6E7378DE"/>
    <w:rsid w:val="6F1AEDB0"/>
    <w:rsid w:val="6F97C059"/>
    <w:rsid w:val="707529B8"/>
    <w:rsid w:val="7138EA19"/>
    <w:rsid w:val="74AA50CB"/>
    <w:rsid w:val="77668F48"/>
    <w:rsid w:val="78134A3B"/>
    <w:rsid w:val="7831CA5F"/>
    <w:rsid w:val="784F1BBB"/>
    <w:rsid w:val="7A164A40"/>
    <w:rsid w:val="7A879EE9"/>
    <w:rsid w:val="7CE36F62"/>
    <w:rsid w:val="7D053B82"/>
    <w:rsid w:val="7E87E386"/>
    <w:rsid w:val="7FED037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3630B"/>
    <w:rPr>
      <w:rFonts w:ascii="Amnesty Trade Gothic" w:hAnsi="Amnesty Trade Gothic"/>
      <w:color w:val="000000"/>
      <w:sz w:val="18"/>
      <w:szCs w:val="24"/>
      <w:lang w:eastAsia="ar-SA"/>
    </w:rPr>
  </w:style>
  <w:style w:type="paragraph" w:customStyle="1" w:styleId="pf0">
    <w:name w:val="pf0"/>
    <w:basedOn w:val="Normal"/>
    <w:rsid w:val="00BD56CA"/>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cf01">
    <w:name w:val="cf01"/>
    <w:basedOn w:val="Fuentedeprrafopredeter"/>
    <w:rsid w:val="00BD56CA"/>
    <w:rPr>
      <w:rFonts w:ascii="Segoe UI" w:hAnsi="Segoe UI" w:cs="Segoe UI" w:hint="default"/>
      <w:b/>
      <w:bCs/>
      <w:sz w:val="18"/>
      <w:szCs w:val="18"/>
    </w:rPr>
  </w:style>
  <w:style w:type="character" w:customStyle="1" w:styleId="cf11">
    <w:name w:val="cf11"/>
    <w:basedOn w:val="Fuentedeprrafopredeter"/>
    <w:rsid w:val="00BD56CA"/>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E4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4997">
      <w:bodyDiv w:val="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
        <w:div w:id="1787501737">
          <w:marLeft w:val="0"/>
          <w:marRight w:val="0"/>
          <w:marTop w:val="0"/>
          <w:marBottom w:val="0"/>
          <w:divBdr>
            <w:top w:val="none" w:sz="0" w:space="0" w:color="auto"/>
            <w:left w:val="none" w:sz="0" w:space="0" w:color="auto"/>
            <w:bottom w:val="none" w:sz="0" w:space="0" w:color="auto"/>
            <w:right w:val="none" w:sz="0" w:space="0" w:color="auto"/>
          </w:divBdr>
        </w:div>
      </w:divsChild>
    </w:div>
    <w:div w:id="18901923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sa.alcalde@sego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j.org/data/killed/americas/mexico/?status=Killed&amp;motiveConfirmed%5B%5D=Confirmed&amp;motiveUnconfirmed%5B%5D=Unconfirmed&amp;type%5B%5D=Journalist&amp;type%5B%5D=Media%20Worker&amp;cc_fips%5B%5D=MX&amp;start_year=1992&amp;end_year=2024&amp;group_by=lo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47FE-1513-4478-A1CF-73D30C04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2024-06-13T22:21:00Z</dcterms:created>
  <dcterms:modified xsi:type="dcterms:W3CDTF">2024-06-14T10:44:00Z</dcterms:modified>
</cp:coreProperties>
</file>