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BBB65B" w14:textId="77777777" w:rsidR="00D23D90" w:rsidRPr="00980425" w:rsidRDefault="00D23D90" w:rsidP="00980425">
      <w:pPr>
        <w:pStyle w:val="Encabezado"/>
        <w:shd w:val="clear" w:color="auto" w:fill="FFFFFF" w:themeFill="background1"/>
        <w:spacing w:after="0"/>
        <w:ind w:left="-283"/>
        <w:jc w:val="right"/>
        <w:rPr>
          <w:b/>
          <w:color w:val="FFFF00"/>
          <w:sz w:val="24"/>
          <w:lang w:val="en-US"/>
        </w:rPr>
      </w:pPr>
    </w:p>
    <w:p w14:paraId="2B4F9C66" w14:textId="69B1A62A" w:rsidR="0034128A" w:rsidRPr="00A87088" w:rsidRDefault="59AC03C0" w:rsidP="7C5ED9DD">
      <w:pPr>
        <w:pStyle w:val="AIUrgentActionTopHeading"/>
        <w:tabs>
          <w:tab w:val="clear" w:pos="567"/>
        </w:tabs>
        <w:ind w:left="-283"/>
        <w:rPr>
          <w:rFonts w:ascii="Amnesty Trade Gothic Cn" w:hAnsi="Amnesty Trade Gothic Cn" w:cs="Arial"/>
          <w:sz w:val="100"/>
          <w:szCs w:val="100"/>
          <w:highlight w:val="yellow"/>
          <w:lang w:val="es-MX"/>
        </w:rPr>
      </w:pPr>
      <w:r w:rsidRPr="00A87088">
        <w:rPr>
          <w:rFonts w:ascii="Amnesty Trade Gothic Cn" w:hAnsi="Amnesty Trade Gothic Cn" w:cs="Arial"/>
          <w:sz w:val="100"/>
          <w:szCs w:val="100"/>
          <w:highlight w:val="yellow"/>
          <w:lang w:val="es-MX"/>
        </w:rPr>
        <w:t>ACCIÓN URGENTE</w:t>
      </w:r>
    </w:p>
    <w:p w14:paraId="282FB8A4" w14:textId="77777777" w:rsidR="005D2C37" w:rsidRPr="00A87088" w:rsidRDefault="005D2C37" w:rsidP="00980425">
      <w:pPr>
        <w:pStyle w:val="Default"/>
        <w:ind w:left="-283"/>
        <w:rPr>
          <w:b/>
          <w:sz w:val="28"/>
          <w:szCs w:val="28"/>
          <w:lang w:val="es-MX"/>
        </w:rPr>
      </w:pPr>
    </w:p>
    <w:p w14:paraId="74238FA6" w14:textId="3DEC9C2B" w:rsidR="00C42F0F" w:rsidRPr="000D621B" w:rsidRDefault="062A5A48" w:rsidP="7C5ED9DD">
      <w:pPr>
        <w:spacing w:after="0"/>
        <w:ind w:left="-283"/>
        <w:rPr>
          <w:rFonts w:ascii="Arial" w:hAnsi="Arial" w:cs="Arial"/>
          <w:b/>
          <w:bCs/>
          <w:sz w:val="28"/>
          <w:szCs w:val="28"/>
          <w:lang w:val="es-MX" w:eastAsia="es-MX"/>
        </w:rPr>
      </w:pPr>
      <w:r w:rsidRPr="000D621B">
        <w:rPr>
          <w:rFonts w:ascii="Arial" w:hAnsi="Arial" w:cs="Arial"/>
          <w:b/>
          <w:bCs/>
          <w:sz w:val="28"/>
          <w:szCs w:val="28"/>
          <w:lang w:val="es-MX" w:eastAsia="es-MX"/>
        </w:rPr>
        <w:t xml:space="preserve">VENEZUELA: </w:t>
      </w:r>
      <w:r w:rsidR="00EA2E4D" w:rsidRPr="000D621B">
        <w:rPr>
          <w:rFonts w:ascii="Arial" w:hAnsi="Arial" w:cs="Arial"/>
          <w:b/>
          <w:bCs/>
          <w:sz w:val="28"/>
          <w:szCs w:val="28"/>
          <w:lang w:val="es-MX" w:eastAsia="es-MX"/>
        </w:rPr>
        <w:t xml:space="preserve">DETENCIONES MASIVAS DE </w:t>
      </w:r>
      <w:r w:rsidR="009036F3" w:rsidRPr="000D621B">
        <w:rPr>
          <w:rFonts w:ascii="Arial" w:hAnsi="Arial" w:cs="Arial"/>
          <w:b/>
          <w:bCs/>
          <w:sz w:val="28"/>
          <w:szCs w:val="28"/>
          <w:lang w:val="es-MX" w:eastAsia="es-MX"/>
        </w:rPr>
        <w:t>GRUPOS VULNERABLES</w:t>
      </w:r>
    </w:p>
    <w:p w14:paraId="67F521D9" w14:textId="65B87055" w:rsidR="00D23D90" w:rsidRDefault="009036F3" w:rsidP="7C5ED9DD">
      <w:pPr>
        <w:spacing w:after="0"/>
        <w:ind w:left="-283"/>
        <w:rPr>
          <w:rFonts w:ascii="Arial" w:hAnsi="Arial" w:cs="Arial"/>
          <w:b/>
          <w:bCs/>
          <w:lang w:val="es-ES" w:eastAsia="es-MX"/>
        </w:rPr>
      </w:pPr>
      <w:r w:rsidRPr="0FA9F567">
        <w:rPr>
          <w:rFonts w:ascii="Arial" w:hAnsi="Arial" w:cs="Arial"/>
          <w:b/>
          <w:bCs/>
          <w:lang w:val="es-MX" w:eastAsia="es-MX"/>
        </w:rPr>
        <w:t xml:space="preserve">Entre el 29 de julio y el </w:t>
      </w:r>
      <w:r w:rsidR="00804ADE" w:rsidRPr="0FA9F567">
        <w:rPr>
          <w:rFonts w:ascii="Arial" w:hAnsi="Arial" w:cs="Arial"/>
          <w:b/>
          <w:bCs/>
          <w:lang w:val="es-MX" w:eastAsia="es-MX"/>
        </w:rPr>
        <w:t>7</w:t>
      </w:r>
      <w:r w:rsidRPr="0FA9F567">
        <w:rPr>
          <w:rFonts w:ascii="Arial" w:hAnsi="Arial" w:cs="Arial"/>
          <w:b/>
          <w:bCs/>
          <w:lang w:val="es-MX" w:eastAsia="es-MX"/>
        </w:rPr>
        <w:t xml:space="preserve"> de agosto</w:t>
      </w:r>
      <w:r w:rsidR="00A82680" w:rsidRPr="0FA9F567">
        <w:rPr>
          <w:rFonts w:ascii="Arial" w:hAnsi="Arial" w:cs="Arial"/>
          <w:b/>
          <w:bCs/>
          <w:lang w:val="es-MX" w:eastAsia="es-MX"/>
        </w:rPr>
        <w:t xml:space="preserve"> de 2024</w:t>
      </w:r>
      <w:r w:rsidR="6362A3C8" w:rsidRPr="0FA9F567">
        <w:rPr>
          <w:rFonts w:ascii="Arial" w:hAnsi="Arial" w:cs="Arial"/>
          <w:b/>
          <w:bCs/>
          <w:lang w:val="es-ES" w:eastAsia="es-MX"/>
        </w:rPr>
        <w:t>,</w:t>
      </w:r>
      <w:r w:rsidR="1A0092C8" w:rsidRPr="0FA9F567">
        <w:rPr>
          <w:rFonts w:ascii="Arial" w:hAnsi="Arial" w:cs="Arial"/>
          <w:b/>
          <w:bCs/>
          <w:lang w:val="es-ES" w:eastAsia="es-MX"/>
        </w:rPr>
        <w:t xml:space="preserve"> </w:t>
      </w:r>
      <w:r w:rsidR="00B77DFE" w:rsidRPr="0FA9F567">
        <w:rPr>
          <w:rFonts w:ascii="Arial" w:hAnsi="Arial" w:cs="Arial"/>
          <w:b/>
          <w:bCs/>
          <w:lang w:val="es-ES" w:eastAsia="es-MX"/>
        </w:rPr>
        <w:t>más de dos mil personas han sido detenidas</w:t>
      </w:r>
      <w:r w:rsidR="00ED359F" w:rsidRPr="0FA9F567">
        <w:rPr>
          <w:rFonts w:ascii="Arial" w:hAnsi="Arial" w:cs="Arial"/>
          <w:b/>
          <w:bCs/>
          <w:lang w:val="es-ES" w:eastAsia="es-MX"/>
        </w:rPr>
        <w:t xml:space="preserve"> por </w:t>
      </w:r>
      <w:r w:rsidR="008B07EA">
        <w:rPr>
          <w:rFonts w:ascii="Arial" w:hAnsi="Arial" w:cs="Arial"/>
          <w:b/>
          <w:bCs/>
          <w:lang w:val="es-ES" w:eastAsia="es-MX"/>
        </w:rPr>
        <w:t xml:space="preserve">protestar o </w:t>
      </w:r>
      <w:r w:rsidR="00024A83" w:rsidRPr="0FA9F567">
        <w:rPr>
          <w:rFonts w:ascii="Arial" w:hAnsi="Arial" w:cs="Arial"/>
          <w:b/>
          <w:bCs/>
          <w:lang w:val="es-ES" w:eastAsia="es-MX"/>
        </w:rPr>
        <w:t>ser consideradas críticas al gobierno</w:t>
      </w:r>
      <w:r w:rsidR="00B77DFE" w:rsidRPr="0FA9F567">
        <w:rPr>
          <w:rFonts w:ascii="Arial" w:hAnsi="Arial" w:cs="Arial"/>
          <w:b/>
          <w:bCs/>
          <w:lang w:val="es-ES" w:eastAsia="es-MX"/>
        </w:rPr>
        <w:t xml:space="preserve">. </w:t>
      </w:r>
      <w:r w:rsidR="56DDFE5D" w:rsidRPr="0FA9F567">
        <w:rPr>
          <w:rFonts w:ascii="Arial" w:hAnsi="Arial" w:cs="Arial"/>
          <w:b/>
          <w:bCs/>
          <w:lang w:val="es-ES" w:eastAsia="es-MX"/>
        </w:rPr>
        <w:t xml:space="preserve">La mayoría de las detenciones </w:t>
      </w:r>
      <w:r w:rsidR="4E60F07B" w:rsidRPr="0FA9F567">
        <w:rPr>
          <w:rFonts w:ascii="Arial" w:hAnsi="Arial" w:cs="Arial"/>
          <w:b/>
          <w:bCs/>
          <w:lang w:val="es-ES" w:eastAsia="es-MX"/>
        </w:rPr>
        <w:t>son</w:t>
      </w:r>
      <w:r w:rsidR="00440C12" w:rsidRPr="0FA9F567">
        <w:rPr>
          <w:rFonts w:ascii="Arial" w:hAnsi="Arial" w:cs="Arial"/>
          <w:b/>
          <w:bCs/>
          <w:lang w:val="es-ES" w:eastAsia="es-MX"/>
        </w:rPr>
        <w:t xml:space="preserve"> </w:t>
      </w:r>
      <w:r w:rsidR="2EACD308" w:rsidRPr="0FA9F567">
        <w:rPr>
          <w:rFonts w:ascii="Arial" w:hAnsi="Arial" w:cs="Arial"/>
          <w:b/>
          <w:bCs/>
          <w:lang w:val="es-ES" w:eastAsia="es-MX"/>
        </w:rPr>
        <w:t>de</w:t>
      </w:r>
      <w:r w:rsidR="00440C12" w:rsidRPr="0FA9F567">
        <w:rPr>
          <w:rFonts w:ascii="Arial" w:hAnsi="Arial" w:cs="Arial"/>
          <w:b/>
          <w:bCs/>
          <w:lang w:val="es-ES" w:eastAsia="es-MX"/>
        </w:rPr>
        <w:t xml:space="preserve"> personas jóvenes, </w:t>
      </w:r>
      <w:r w:rsidR="002D60D6" w:rsidRPr="0FA9F567">
        <w:rPr>
          <w:rFonts w:ascii="Arial" w:hAnsi="Arial" w:cs="Arial"/>
          <w:b/>
          <w:bCs/>
          <w:lang w:val="es-ES" w:eastAsia="es-MX"/>
        </w:rPr>
        <w:t>incluidas al menos</w:t>
      </w:r>
      <w:r w:rsidR="00440C12" w:rsidRPr="0FA9F567">
        <w:rPr>
          <w:rFonts w:ascii="Arial" w:hAnsi="Arial" w:cs="Arial"/>
          <w:b/>
          <w:bCs/>
          <w:lang w:val="es-ES" w:eastAsia="es-MX"/>
        </w:rPr>
        <w:t xml:space="preserve"> 10</w:t>
      </w:r>
      <w:r w:rsidR="00446059" w:rsidRPr="0FA9F567">
        <w:rPr>
          <w:rFonts w:ascii="Arial" w:hAnsi="Arial" w:cs="Arial"/>
          <w:b/>
          <w:bCs/>
          <w:lang w:val="es-ES" w:eastAsia="es-MX"/>
        </w:rPr>
        <w:t>5</w:t>
      </w:r>
      <w:r w:rsidR="00705E22" w:rsidRPr="0FA9F567">
        <w:rPr>
          <w:rFonts w:ascii="Arial" w:hAnsi="Arial" w:cs="Arial"/>
          <w:b/>
          <w:bCs/>
          <w:lang w:val="es-ES" w:eastAsia="es-MX"/>
        </w:rPr>
        <w:t xml:space="preserve"> entre 13 y 17 años</w:t>
      </w:r>
      <w:r w:rsidR="1A0092C8" w:rsidRPr="0FA9F567">
        <w:rPr>
          <w:rFonts w:ascii="Arial" w:hAnsi="Arial" w:cs="Arial"/>
          <w:b/>
          <w:bCs/>
          <w:lang w:val="es-ES" w:eastAsia="es-MX"/>
        </w:rPr>
        <w:t xml:space="preserve">. </w:t>
      </w:r>
      <w:r w:rsidR="00722451" w:rsidRPr="0FA9F567">
        <w:rPr>
          <w:rFonts w:ascii="Arial" w:hAnsi="Arial" w:cs="Arial"/>
          <w:b/>
          <w:bCs/>
          <w:lang w:val="es-ES" w:eastAsia="es-MX"/>
        </w:rPr>
        <w:t xml:space="preserve">Al menos </w:t>
      </w:r>
      <w:r w:rsidR="001D3C4B" w:rsidRPr="0FA9F567">
        <w:rPr>
          <w:rFonts w:ascii="Arial" w:hAnsi="Arial" w:cs="Arial"/>
          <w:b/>
          <w:bCs/>
          <w:lang w:val="es-ES" w:eastAsia="es-MX"/>
        </w:rPr>
        <w:t>16</w:t>
      </w:r>
      <w:r w:rsidR="00722451" w:rsidRPr="0FA9F567">
        <w:rPr>
          <w:rFonts w:ascii="Arial" w:hAnsi="Arial" w:cs="Arial"/>
          <w:b/>
          <w:bCs/>
          <w:lang w:val="es-ES" w:eastAsia="es-MX"/>
        </w:rPr>
        <w:t xml:space="preserve"> p</w:t>
      </w:r>
      <w:r w:rsidR="00B56295" w:rsidRPr="0FA9F567">
        <w:rPr>
          <w:rFonts w:ascii="Arial" w:hAnsi="Arial" w:cs="Arial"/>
          <w:b/>
          <w:bCs/>
          <w:lang w:val="es-ES" w:eastAsia="es-MX"/>
        </w:rPr>
        <w:t xml:space="preserve">ersonas </w:t>
      </w:r>
      <w:r w:rsidR="00415388">
        <w:rPr>
          <w:rFonts w:ascii="Arial" w:hAnsi="Arial" w:cs="Arial"/>
          <w:b/>
          <w:bCs/>
          <w:lang w:val="es-ES" w:eastAsia="es-MX"/>
        </w:rPr>
        <w:t>que viven</w:t>
      </w:r>
      <w:r w:rsidR="00B56295">
        <w:rPr>
          <w:rFonts w:ascii="Arial" w:hAnsi="Arial" w:cs="Arial"/>
          <w:b/>
          <w:bCs/>
          <w:lang w:val="es-ES" w:eastAsia="es-MX"/>
        </w:rPr>
        <w:t xml:space="preserve"> </w:t>
      </w:r>
      <w:r w:rsidR="00B56295" w:rsidRPr="0FA9F567">
        <w:rPr>
          <w:rFonts w:ascii="Arial" w:hAnsi="Arial" w:cs="Arial"/>
          <w:b/>
          <w:bCs/>
          <w:lang w:val="es-ES" w:eastAsia="es-MX"/>
        </w:rPr>
        <w:t xml:space="preserve">con </w:t>
      </w:r>
      <w:r w:rsidRPr="0FA9F567" w:rsidDel="009036F3">
        <w:rPr>
          <w:rFonts w:ascii="Arial" w:hAnsi="Arial" w:cs="Arial"/>
          <w:b/>
          <w:bCs/>
          <w:lang w:val="es-ES" w:eastAsia="es-MX"/>
        </w:rPr>
        <w:t xml:space="preserve">discapacidades como </w:t>
      </w:r>
      <w:r w:rsidR="00BC443E">
        <w:rPr>
          <w:rFonts w:ascii="Arial" w:hAnsi="Arial" w:cs="Arial"/>
          <w:b/>
          <w:bCs/>
          <w:lang w:val="es-ES" w:eastAsia="es-MX"/>
        </w:rPr>
        <w:t xml:space="preserve">invidencia </w:t>
      </w:r>
      <w:r w:rsidR="7CAD5B76" w:rsidRPr="0FA9F567">
        <w:rPr>
          <w:rFonts w:ascii="Arial" w:hAnsi="Arial" w:cs="Arial"/>
          <w:b/>
          <w:bCs/>
          <w:lang w:val="es-ES" w:eastAsia="es-MX"/>
        </w:rPr>
        <w:t>o</w:t>
      </w:r>
      <w:r w:rsidR="00B56295" w:rsidRPr="0FA9F567">
        <w:rPr>
          <w:rFonts w:ascii="Arial" w:hAnsi="Arial" w:cs="Arial"/>
          <w:b/>
          <w:bCs/>
          <w:lang w:val="es-ES" w:eastAsia="es-MX"/>
        </w:rPr>
        <w:t xml:space="preserve"> </w:t>
      </w:r>
      <w:r w:rsidR="00595C13">
        <w:rPr>
          <w:rFonts w:ascii="Arial" w:hAnsi="Arial" w:cs="Arial"/>
          <w:b/>
          <w:bCs/>
          <w:lang w:val="es-ES" w:eastAsia="es-MX"/>
        </w:rPr>
        <w:t>discapacidad auditiva</w:t>
      </w:r>
      <w:r w:rsidR="00722451" w:rsidRPr="0FA9F567">
        <w:rPr>
          <w:rFonts w:ascii="Arial" w:hAnsi="Arial" w:cs="Arial"/>
          <w:b/>
          <w:bCs/>
          <w:lang w:val="es-ES" w:eastAsia="es-MX"/>
        </w:rPr>
        <w:t xml:space="preserve"> permanecen </w:t>
      </w:r>
      <w:r w:rsidR="000C5760" w:rsidRPr="0FA9F567">
        <w:rPr>
          <w:rFonts w:ascii="Arial" w:hAnsi="Arial" w:cs="Arial"/>
          <w:b/>
          <w:bCs/>
          <w:lang w:val="es-ES" w:eastAsia="es-MX"/>
        </w:rPr>
        <w:t>detenidas</w:t>
      </w:r>
      <w:r w:rsidR="00B56295" w:rsidRPr="0FA9F567">
        <w:rPr>
          <w:rFonts w:ascii="Arial" w:hAnsi="Arial" w:cs="Arial"/>
          <w:b/>
          <w:bCs/>
          <w:lang w:val="es-ES" w:eastAsia="es-MX"/>
        </w:rPr>
        <w:t xml:space="preserve">. </w:t>
      </w:r>
      <w:r w:rsidR="00865F9A" w:rsidRPr="0FA9F567">
        <w:rPr>
          <w:rFonts w:ascii="Arial" w:hAnsi="Arial" w:cs="Arial"/>
          <w:b/>
          <w:bCs/>
          <w:lang w:val="es-ES" w:eastAsia="es-MX"/>
        </w:rPr>
        <w:t xml:space="preserve">Persisten las denuncias creíbles de </w:t>
      </w:r>
      <w:r w:rsidR="1A0092C8" w:rsidRPr="0FA9F567">
        <w:rPr>
          <w:rFonts w:ascii="Arial" w:hAnsi="Arial" w:cs="Arial"/>
          <w:b/>
          <w:bCs/>
          <w:lang w:val="es-ES" w:eastAsia="es-MX"/>
        </w:rPr>
        <w:t>incomunica</w:t>
      </w:r>
      <w:r w:rsidR="000C360E" w:rsidRPr="0FA9F567">
        <w:rPr>
          <w:rFonts w:ascii="Arial" w:hAnsi="Arial" w:cs="Arial"/>
          <w:b/>
          <w:bCs/>
          <w:lang w:val="es-ES" w:eastAsia="es-MX"/>
        </w:rPr>
        <w:t>ción</w:t>
      </w:r>
      <w:r w:rsidR="000C46B4" w:rsidRPr="0FA9F567">
        <w:rPr>
          <w:rFonts w:ascii="Arial" w:hAnsi="Arial" w:cs="Arial"/>
          <w:b/>
          <w:bCs/>
          <w:lang w:val="es-ES" w:eastAsia="es-MX"/>
        </w:rPr>
        <w:t xml:space="preserve"> y</w:t>
      </w:r>
      <w:r w:rsidR="1A0092C8" w:rsidRPr="0FA9F567">
        <w:rPr>
          <w:rFonts w:ascii="Arial" w:hAnsi="Arial" w:cs="Arial"/>
          <w:b/>
          <w:bCs/>
          <w:lang w:val="es-ES" w:eastAsia="es-MX"/>
        </w:rPr>
        <w:t xml:space="preserve"> </w:t>
      </w:r>
      <w:r w:rsidR="000C360E" w:rsidRPr="0FA9F567">
        <w:rPr>
          <w:rFonts w:ascii="Arial" w:hAnsi="Arial" w:cs="Arial"/>
          <w:b/>
          <w:bCs/>
          <w:lang w:val="es-ES" w:eastAsia="es-MX"/>
        </w:rPr>
        <w:t>negación de</w:t>
      </w:r>
      <w:r w:rsidR="1A0092C8" w:rsidRPr="0FA9F567">
        <w:rPr>
          <w:rFonts w:ascii="Arial" w:hAnsi="Arial" w:cs="Arial"/>
          <w:b/>
          <w:bCs/>
          <w:lang w:val="es-ES" w:eastAsia="es-MX"/>
        </w:rPr>
        <w:t xml:space="preserve"> asistencia legal</w:t>
      </w:r>
      <w:r w:rsidR="0002455F" w:rsidRPr="0FA9F567">
        <w:rPr>
          <w:rFonts w:ascii="Arial" w:hAnsi="Arial" w:cs="Arial"/>
          <w:b/>
          <w:bCs/>
          <w:lang w:val="es-ES" w:eastAsia="es-MX"/>
        </w:rPr>
        <w:t xml:space="preserve">, </w:t>
      </w:r>
      <w:r w:rsidR="000C360E" w:rsidRPr="0FA9F567">
        <w:rPr>
          <w:rFonts w:ascii="Arial" w:hAnsi="Arial" w:cs="Arial"/>
          <w:b/>
          <w:bCs/>
          <w:lang w:val="es-ES" w:eastAsia="es-MX"/>
        </w:rPr>
        <w:t>con</w:t>
      </w:r>
      <w:r w:rsidR="002B4B6D" w:rsidRPr="0FA9F567">
        <w:rPr>
          <w:rFonts w:ascii="Arial" w:hAnsi="Arial" w:cs="Arial"/>
          <w:b/>
          <w:bCs/>
          <w:lang w:val="es-ES" w:eastAsia="es-MX"/>
        </w:rPr>
        <w:t xml:space="preserve"> alto riesgo de malos tratos y tortura</w:t>
      </w:r>
      <w:r w:rsidR="1A0092C8" w:rsidRPr="0FA9F567">
        <w:rPr>
          <w:rFonts w:ascii="Arial" w:hAnsi="Arial" w:cs="Arial"/>
          <w:b/>
          <w:bCs/>
          <w:lang w:val="es-ES" w:eastAsia="es-MX"/>
        </w:rPr>
        <w:t xml:space="preserve">. Exigimos que las autoridades </w:t>
      </w:r>
      <w:r w:rsidR="006404FD" w:rsidRPr="0FA9F567">
        <w:rPr>
          <w:rFonts w:ascii="Arial" w:hAnsi="Arial" w:cs="Arial"/>
          <w:b/>
          <w:bCs/>
          <w:lang w:val="es-ES" w:eastAsia="es-MX"/>
        </w:rPr>
        <w:t>liberen</w:t>
      </w:r>
      <w:r w:rsidR="1A0092C8" w:rsidRPr="0FA9F567">
        <w:rPr>
          <w:rFonts w:ascii="Arial" w:hAnsi="Arial" w:cs="Arial"/>
          <w:b/>
          <w:bCs/>
          <w:lang w:val="es-ES" w:eastAsia="es-MX"/>
        </w:rPr>
        <w:t xml:space="preserve"> a </w:t>
      </w:r>
      <w:r w:rsidR="59DE23FB" w:rsidRPr="0FA9F567">
        <w:rPr>
          <w:rFonts w:ascii="Arial" w:hAnsi="Arial" w:cs="Arial"/>
          <w:b/>
          <w:bCs/>
          <w:lang w:val="es-ES" w:eastAsia="es-MX"/>
        </w:rPr>
        <w:t xml:space="preserve">todas las personas </w:t>
      </w:r>
      <w:r w:rsidR="76472EB0" w:rsidRPr="0FA9F567">
        <w:rPr>
          <w:rFonts w:ascii="Arial" w:hAnsi="Arial" w:cs="Arial"/>
          <w:b/>
          <w:bCs/>
          <w:lang w:val="es-ES" w:eastAsia="es-MX"/>
        </w:rPr>
        <w:t>detenidas</w:t>
      </w:r>
      <w:r w:rsidR="00702329" w:rsidRPr="0FA9F567">
        <w:rPr>
          <w:rFonts w:ascii="Arial" w:hAnsi="Arial" w:cs="Arial"/>
          <w:b/>
          <w:bCs/>
          <w:lang w:val="es-ES" w:eastAsia="es-MX"/>
        </w:rPr>
        <w:t xml:space="preserve"> por </w:t>
      </w:r>
      <w:r w:rsidR="002B4B6D" w:rsidRPr="0FA9F567">
        <w:rPr>
          <w:rFonts w:ascii="Arial" w:hAnsi="Arial" w:cs="Arial"/>
          <w:b/>
          <w:bCs/>
          <w:lang w:val="es-ES" w:eastAsia="es-MX"/>
        </w:rPr>
        <w:t>ejerce</w:t>
      </w:r>
      <w:r w:rsidR="00702329" w:rsidRPr="0FA9F567">
        <w:rPr>
          <w:rFonts w:ascii="Arial" w:hAnsi="Arial" w:cs="Arial"/>
          <w:b/>
          <w:bCs/>
          <w:lang w:val="es-ES" w:eastAsia="es-MX"/>
        </w:rPr>
        <w:t>r</w:t>
      </w:r>
      <w:r w:rsidR="70AC28A9" w:rsidRPr="0FA9F567">
        <w:rPr>
          <w:rFonts w:ascii="Arial" w:hAnsi="Arial" w:cs="Arial"/>
          <w:b/>
          <w:bCs/>
          <w:lang w:val="es-ES" w:eastAsia="es-MX"/>
        </w:rPr>
        <w:t xml:space="preserve"> sus derechos</w:t>
      </w:r>
      <w:r w:rsidR="1A0092C8" w:rsidRPr="0FA9F567">
        <w:rPr>
          <w:rFonts w:ascii="Arial" w:hAnsi="Arial" w:cs="Arial"/>
          <w:b/>
          <w:bCs/>
          <w:lang w:val="es-ES" w:eastAsia="es-MX"/>
        </w:rPr>
        <w:t xml:space="preserve"> y pedimos al </w:t>
      </w:r>
      <w:r w:rsidR="00DD5940" w:rsidRPr="0FA9F567">
        <w:rPr>
          <w:rFonts w:ascii="Arial" w:hAnsi="Arial" w:cs="Arial"/>
          <w:b/>
          <w:bCs/>
          <w:lang w:val="es-ES" w:eastAsia="es-MX"/>
        </w:rPr>
        <w:t>f</w:t>
      </w:r>
      <w:r w:rsidR="1A0092C8" w:rsidRPr="0FA9F567">
        <w:rPr>
          <w:rFonts w:ascii="Arial" w:hAnsi="Arial" w:cs="Arial"/>
          <w:b/>
          <w:bCs/>
          <w:lang w:val="es-ES" w:eastAsia="es-MX"/>
        </w:rPr>
        <w:t xml:space="preserve">iscal </w:t>
      </w:r>
      <w:r w:rsidR="00DD5940" w:rsidRPr="0FA9F567">
        <w:rPr>
          <w:rFonts w:ascii="Arial" w:hAnsi="Arial" w:cs="Arial"/>
          <w:b/>
          <w:bCs/>
          <w:lang w:val="es-ES" w:eastAsia="es-MX"/>
        </w:rPr>
        <w:t>g</w:t>
      </w:r>
      <w:r w:rsidR="1A0092C8" w:rsidRPr="0FA9F567">
        <w:rPr>
          <w:rFonts w:ascii="Arial" w:hAnsi="Arial" w:cs="Arial"/>
          <w:b/>
          <w:bCs/>
          <w:lang w:val="es-ES" w:eastAsia="es-MX"/>
        </w:rPr>
        <w:t xml:space="preserve">eneral </w:t>
      </w:r>
      <w:r w:rsidR="00702329" w:rsidRPr="0FA9F567">
        <w:rPr>
          <w:rFonts w:ascii="Arial" w:hAnsi="Arial" w:cs="Arial"/>
          <w:b/>
          <w:bCs/>
          <w:lang w:val="es-ES" w:eastAsia="es-MX"/>
        </w:rPr>
        <w:t>proteger a las</w:t>
      </w:r>
      <w:r w:rsidR="00E53D4C" w:rsidRPr="0FA9F567">
        <w:rPr>
          <w:rFonts w:ascii="Arial" w:hAnsi="Arial" w:cs="Arial"/>
          <w:b/>
          <w:bCs/>
          <w:lang w:val="es-ES" w:eastAsia="es-MX"/>
        </w:rPr>
        <w:t xml:space="preserve"> personas en situación de vulnerabilidad</w:t>
      </w:r>
      <w:r w:rsidR="003E61FF" w:rsidRPr="0FA9F567">
        <w:rPr>
          <w:rFonts w:ascii="Arial" w:hAnsi="Arial" w:cs="Arial"/>
          <w:b/>
          <w:bCs/>
          <w:lang w:val="es-ES" w:eastAsia="es-MX"/>
        </w:rPr>
        <w:t xml:space="preserve"> por edad, </w:t>
      </w:r>
      <w:r w:rsidR="00305628">
        <w:rPr>
          <w:rFonts w:ascii="Arial" w:hAnsi="Arial" w:cs="Arial"/>
          <w:b/>
          <w:bCs/>
          <w:lang w:val="es-ES" w:eastAsia="es-MX"/>
        </w:rPr>
        <w:t>vivir con alguna</w:t>
      </w:r>
      <w:r w:rsidR="00595C13">
        <w:rPr>
          <w:rFonts w:ascii="Arial" w:hAnsi="Arial" w:cs="Arial"/>
          <w:b/>
          <w:bCs/>
          <w:lang w:val="es-ES" w:eastAsia="es-MX"/>
        </w:rPr>
        <w:t xml:space="preserve"> discapacidad</w:t>
      </w:r>
      <w:r w:rsidR="00B84D63">
        <w:rPr>
          <w:rFonts w:ascii="Arial" w:hAnsi="Arial" w:cs="Arial"/>
          <w:b/>
          <w:bCs/>
          <w:lang w:val="es-ES" w:eastAsia="es-MX"/>
        </w:rPr>
        <w:t xml:space="preserve">, o </w:t>
      </w:r>
      <w:r w:rsidR="107E8D56" w:rsidRPr="0FA9F567">
        <w:rPr>
          <w:rFonts w:ascii="Arial" w:hAnsi="Arial" w:cs="Arial"/>
          <w:b/>
          <w:bCs/>
          <w:lang w:val="es-ES" w:eastAsia="es-MX"/>
        </w:rPr>
        <w:t xml:space="preserve">condiciones </w:t>
      </w:r>
      <w:r w:rsidR="57A0AAD5" w:rsidRPr="0FA9F567">
        <w:rPr>
          <w:rFonts w:ascii="Arial" w:hAnsi="Arial" w:cs="Arial"/>
          <w:b/>
          <w:bCs/>
          <w:lang w:val="es-ES" w:eastAsia="es-MX"/>
        </w:rPr>
        <w:t xml:space="preserve">de salud </w:t>
      </w:r>
      <w:r w:rsidR="002A3E47">
        <w:rPr>
          <w:rFonts w:ascii="Arial" w:hAnsi="Arial" w:cs="Arial"/>
          <w:b/>
          <w:bCs/>
          <w:lang w:val="es-ES" w:eastAsia="es-MX"/>
        </w:rPr>
        <w:t>grave</w:t>
      </w:r>
      <w:r w:rsidR="00345B69">
        <w:rPr>
          <w:rFonts w:ascii="Arial" w:hAnsi="Arial" w:cs="Arial"/>
          <w:b/>
          <w:bCs/>
          <w:lang w:val="es-ES" w:eastAsia="es-MX"/>
        </w:rPr>
        <w:t>s</w:t>
      </w:r>
      <w:r w:rsidR="002A3E47">
        <w:rPr>
          <w:rFonts w:ascii="Arial" w:hAnsi="Arial" w:cs="Arial"/>
          <w:b/>
          <w:bCs/>
          <w:lang w:val="es-ES" w:eastAsia="es-MX"/>
        </w:rPr>
        <w:t xml:space="preserve"> o crónica</w:t>
      </w:r>
      <w:r w:rsidR="00345B69">
        <w:rPr>
          <w:rFonts w:ascii="Arial" w:hAnsi="Arial" w:cs="Arial"/>
          <w:b/>
          <w:bCs/>
          <w:lang w:val="es-ES" w:eastAsia="es-MX"/>
        </w:rPr>
        <w:t>s.</w:t>
      </w:r>
    </w:p>
    <w:p w14:paraId="42207E10" w14:textId="77777777" w:rsidR="005D2C37" w:rsidRPr="00A87088" w:rsidRDefault="005D2C37" w:rsidP="00980425">
      <w:pPr>
        <w:spacing w:after="0" w:line="240" w:lineRule="auto"/>
        <w:ind w:left="-283"/>
        <w:rPr>
          <w:rFonts w:ascii="Arial" w:hAnsi="Arial" w:cs="Arial"/>
          <w:b/>
          <w:lang w:val="es-MX" w:eastAsia="es-MX"/>
        </w:rPr>
      </w:pPr>
    </w:p>
    <w:p w14:paraId="38C23FD4" w14:textId="05E70DD6" w:rsidR="004917D1" w:rsidRPr="000D621B" w:rsidRDefault="004917D1" w:rsidP="004917D1">
      <w:pPr>
        <w:spacing w:after="0" w:line="240" w:lineRule="auto"/>
        <w:ind w:left="-283"/>
        <w:rPr>
          <w:rFonts w:ascii="Arial" w:hAnsi="Arial" w:cs="Arial"/>
          <w:b/>
          <w:color w:val="FF0000"/>
          <w:sz w:val="20"/>
          <w:szCs w:val="20"/>
          <w:lang w:val="es-MX"/>
        </w:rPr>
      </w:pPr>
      <w:r w:rsidRPr="000D621B">
        <w:rPr>
          <w:rFonts w:ascii="Arial" w:hAnsi="Arial"/>
          <w:b/>
          <w:color w:val="FF0000"/>
          <w:sz w:val="20"/>
          <w:szCs w:val="20"/>
          <w:lang w:val="es-MX"/>
        </w:rPr>
        <w:t>ACTÚEN: REDACTEN SU PROPIO LLAMAMIENTO O UTILICEN LA SIGUIENTE CARTA MODELO</w:t>
      </w:r>
    </w:p>
    <w:p w14:paraId="1E7E5EBD" w14:textId="635E6E81" w:rsidR="005D2C37" w:rsidRPr="004917D1" w:rsidRDefault="005D2C37" w:rsidP="004917D1">
      <w:pPr>
        <w:spacing w:after="0" w:line="240" w:lineRule="auto"/>
        <w:ind w:left="-283"/>
        <w:rPr>
          <w:rFonts w:ascii="Arial" w:hAnsi="Arial" w:cs="Arial"/>
          <w:b/>
          <w:color w:val="FF0000"/>
          <w:sz w:val="22"/>
          <w:lang w:val="es-MX"/>
        </w:rPr>
      </w:pPr>
      <w:r>
        <w:rPr>
          <w:rFonts w:ascii="Arial" w:hAnsi="Arial" w:cs="Arial"/>
          <w:b/>
          <w:noProof/>
          <w:sz w:val="20"/>
          <w:szCs w:val="20"/>
          <w:lang w:val="es-ES" w:eastAsia="es-ES"/>
        </w:rPr>
        <mc:AlternateContent>
          <mc:Choice Requires="wps">
            <w:drawing>
              <wp:anchor distT="0" distB="0" distL="114300" distR="114300" simplePos="0" relativeHeight="251658240" behindDoc="0" locked="0" layoutInCell="1" allowOverlap="1" wp14:anchorId="3F4FF640" wp14:editId="79A6DD19">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1"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d="f" strokeweight="2.25pt" w14:anchorId="1B053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v:stroke joinstyle="round"/>
                <w10:wrap anchorx="margin"/>
              </v:rect>
            </w:pict>
          </mc:Fallback>
        </mc:AlternateContent>
      </w:r>
    </w:p>
    <w:p w14:paraId="71053307" w14:textId="77777777" w:rsidR="005D2C37" w:rsidRPr="004917D1" w:rsidRDefault="005D2C37" w:rsidP="00980425">
      <w:pPr>
        <w:autoSpaceDE w:val="0"/>
        <w:autoSpaceDN w:val="0"/>
        <w:adjustRightInd w:val="0"/>
        <w:spacing w:after="0" w:line="240" w:lineRule="auto"/>
        <w:ind w:left="-283"/>
        <w:rPr>
          <w:rFonts w:ascii="Arial" w:hAnsi="Arial" w:cs="Arial"/>
          <w:lang w:val="es-MX" w:eastAsia="es-MX"/>
        </w:rPr>
      </w:pPr>
    </w:p>
    <w:p w14:paraId="6F83807C" w14:textId="12BE05EC" w:rsidR="005D2C37" w:rsidRPr="00AB2E6B" w:rsidRDefault="00AB2E6B" w:rsidP="00980425">
      <w:pPr>
        <w:spacing w:after="0" w:line="240" w:lineRule="auto"/>
        <w:ind w:left="-283"/>
        <w:jc w:val="right"/>
        <w:rPr>
          <w:rFonts w:cs="Arial"/>
          <w:b/>
          <w:i/>
          <w:sz w:val="20"/>
          <w:szCs w:val="20"/>
          <w:lang w:val="es-MX"/>
        </w:rPr>
      </w:pPr>
      <w:r w:rsidRPr="00AB2E6B">
        <w:rPr>
          <w:rFonts w:cs="Arial"/>
          <w:b/>
          <w:i/>
          <w:sz w:val="20"/>
          <w:szCs w:val="20"/>
          <w:lang w:val="es-MX"/>
        </w:rPr>
        <w:t>Fiscal General de la R</w:t>
      </w:r>
      <w:r>
        <w:rPr>
          <w:rFonts w:cs="Arial"/>
          <w:b/>
          <w:i/>
          <w:sz w:val="20"/>
          <w:szCs w:val="20"/>
          <w:lang w:val="es-MX"/>
        </w:rPr>
        <w:t xml:space="preserve">epública, </w:t>
      </w:r>
      <w:proofErr w:type="spellStart"/>
      <w:r>
        <w:rPr>
          <w:rFonts w:cs="Arial"/>
          <w:b/>
          <w:i/>
          <w:sz w:val="20"/>
          <w:szCs w:val="20"/>
          <w:lang w:val="es-MX"/>
        </w:rPr>
        <w:t>Tarek</w:t>
      </w:r>
      <w:proofErr w:type="spellEnd"/>
      <w:r>
        <w:rPr>
          <w:rFonts w:cs="Arial"/>
          <w:b/>
          <w:i/>
          <w:sz w:val="20"/>
          <w:szCs w:val="20"/>
          <w:lang w:val="es-MX"/>
        </w:rPr>
        <w:t xml:space="preserve"> William Saab</w:t>
      </w:r>
    </w:p>
    <w:p w14:paraId="1C809ACF" w14:textId="77777777" w:rsidR="00510C50" w:rsidRPr="00510C50" w:rsidRDefault="00510C50" w:rsidP="00510C50">
      <w:pPr>
        <w:spacing w:after="0" w:line="240" w:lineRule="auto"/>
        <w:ind w:left="-283"/>
        <w:jc w:val="right"/>
        <w:rPr>
          <w:rFonts w:cs="Arial"/>
          <w:i/>
          <w:sz w:val="20"/>
          <w:szCs w:val="20"/>
          <w:lang w:val="es-MX"/>
        </w:rPr>
      </w:pPr>
      <w:r w:rsidRPr="00510C50">
        <w:rPr>
          <w:rFonts w:cs="Arial"/>
          <w:i/>
          <w:sz w:val="20"/>
          <w:szCs w:val="20"/>
          <w:lang w:val="es-MX"/>
        </w:rPr>
        <w:t>Edificio Sede Principal del Ministerio Público,</w:t>
      </w:r>
    </w:p>
    <w:p w14:paraId="45136612" w14:textId="77777777" w:rsidR="00510C50" w:rsidRDefault="00510C50" w:rsidP="00510C50">
      <w:pPr>
        <w:spacing w:after="0" w:line="240" w:lineRule="auto"/>
        <w:ind w:left="-283"/>
        <w:jc w:val="right"/>
        <w:rPr>
          <w:rFonts w:cs="Arial"/>
          <w:i/>
          <w:sz w:val="20"/>
          <w:szCs w:val="20"/>
          <w:lang w:val="es-MX"/>
        </w:rPr>
      </w:pPr>
      <w:r w:rsidRPr="00510C50">
        <w:rPr>
          <w:rFonts w:cs="Arial"/>
          <w:i/>
          <w:sz w:val="20"/>
          <w:szCs w:val="20"/>
          <w:lang w:val="es-MX"/>
        </w:rPr>
        <w:t xml:space="preserve">Esquinas de Misericordia a Pele El Ojo Avenida México, </w:t>
      </w:r>
    </w:p>
    <w:p w14:paraId="68C73940" w14:textId="77777777" w:rsidR="00510C50" w:rsidRDefault="00510C50" w:rsidP="00510C50">
      <w:pPr>
        <w:spacing w:after="0" w:line="240" w:lineRule="auto"/>
        <w:ind w:left="-283"/>
        <w:jc w:val="right"/>
        <w:rPr>
          <w:rFonts w:cs="Arial"/>
          <w:i/>
          <w:sz w:val="20"/>
          <w:szCs w:val="20"/>
          <w:lang w:val="es-MX"/>
        </w:rPr>
      </w:pPr>
      <w:r w:rsidRPr="00510C50">
        <w:rPr>
          <w:rFonts w:cs="Arial"/>
          <w:i/>
          <w:sz w:val="20"/>
          <w:szCs w:val="20"/>
          <w:lang w:val="es-MX"/>
        </w:rPr>
        <w:t>Caracas, Venezuela</w:t>
      </w:r>
    </w:p>
    <w:p w14:paraId="758B1B62" w14:textId="2D06C117" w:rsidR="005D2C37" w:rsidRPr="00C628AE" w:rsidRDefault="005D2C37" w:rsidP="00980425">
      <w:pPr>
        <w:spacing w:after="0" w:line="240" w:lineRule="auto"/>
        <w:ind w:left="-283"/>
        <w:jc w:val="right"/>
        <w:rPr>
          <w:rFonts w:ascii="Arial" w:hAnsi="Arial" w:cs="Arial"/>
          <w:b/>
          <w:sz w:val="20"/>
          <w:szCs w:val="20"/>
          <w:lang w:val="es-MX"/>
        </w:rPr>
      </w:pPr>
      <w:r w:rsidRPr="00C628AE">
        <w:rPr>
          <w:rFonts w:cs="Arial"/>
          <w:i/>
          <w:sz w:val="20"/>
          <w:szCs w:val="20"/>
          <w:lang w:val="es-MX"/>
        </w:rPr>
        <w:t>Email:</w:t>
      </w:r>
      <w:r w:rsidR="00D4726A" w:rsidRPr="00C628AE">
        <w:rPr>
          <w:rFonts w:cs="Arial"/>
          <w:i/>
          <w:sz w:val="20"/>
          <w:szCs w:val="20"/>
          <w:lang w:val="es-MX"/>
        </w:rPr>
        <w:t xml:space="preserve"> </w:t>
      </w:r>
      <w:hyperlink r:id="rId7" w:history="1">
        <w:r w:rsidR="00D4726A" w:rsidRPr="00C628AE">
          <w:rPr>
            <w:rStyle w:val="Hipervnculo"/>
            <w:rFonts w:cs="Arial"/>
            <w:i/>
            <w:sz w:val="20"/>
            <w:szCs w:val="20"/>
            <w:lang w:val="es-MX"/>
          </w:rPr>
          <w:t>ministeriopublico@mp.gob.ve</w:t>
        </w:r>
      </w:hyperlink>
      <w:r w:rsidR="00D4726A" w:rsidRPr="00C628AE">
        <w:rPr>
          <w:rFonts w:cs="Arial"/>
          <w:i/>
          <w:sz w:val="20"/>
          <w:szCs w:val="20"/>
          <w:lang w:val="es-MX"/>
        </w:rPr>
        <w:t xml:space="preserve"> </w:t>
      </w:r>
      <w:r w:rsidRPr="00C628AE">
        <w:rPr>
          <w:rFonts w:cs="Arial"/>
          <w:i/>
          <w:sz w:val="20"/>
          <w:szCs w:val="20"/>
          <w:lang w:val="es-MX"/>
        </w:rPr>
        <w:t xml:space="preserve"> </w:t>
      </w:r>
    </w:p>
    <w:p w14:paraId="74A6670C" w14:textId="1C3A0804" w:rsidR="005D2C37" w:rsidRPr="00D558A2" w:rsidRDefault="00D558A2" w:rsidP="00980425">
      <w:pPr>
        <w:spacing w:after="0" w:line="240" w:lineRule="auto"/>
        <w:ind w:left="-283"/>
        <w:rPr>
          <w:rFonts w:cs="Arial"/>
          <w:i/>
          <w:sz w:val="20"/>
          <w:szCs w:val="20"/>
          <w:lang w:val="es-MX"/>
        </w:rPr>
      </w:pPr>
      <w:r w:rsidRPr="00D558A2">
        <w:rPr>
          <w:rFonts w:cs="Arial"/>
          <w:i/>
          <w:sz w:val="20"/>
          <w:szCs w:val="20"/>
          <w:lang w:val="es-MX"/>
        </w:rPr>
        <w:t>Señor Fiscal General de la República</w:t>
      </w:r>
      <w:r w:rsidR="005D2C37" w:rsidRPr="00D558A2">
        <w:rPr>
          <w:rFonts w:cs="Arial"/>
          <w:i/>
          <w:sz w:val="20"/>
          <w:szCs w:val="20"/>
          <w:lang w:val="es-MX"/>
        </w:rPr>
        <w:t>,</w:t>
      </w:r>
    </w:p>
    <w:p w14:paraId="2ECC3FA8" w14:textId="77777777" w:rsidR="005D2C37" w:rsidRPr="00D558A2" w:rsidRDefault="005D2C37" w:rsidP="00980425">
      <w:pPr>
        <w:spacing w:after="0" w:line="240" w:lineRule="auto"/>
        <w:ind w:left="-283"/>
        <w:rPr>
          <w:rFonts w:cs="Arial"/>
          <w:i/>
          <w:sz w:val="20"/>
          <w:szCs w:val="20"/>
          <w:lang w:val="es-MX"/>
        </w:rPr>
      </w:pPr>
    </w:p>
    <w:p w14:paraId="6CB2D317" w14:textId="1538011B" w:rsidR="00EA68CE" w:rsidRDefault="00804ADE" w:rsidP="00980425">
      <w:pPr>
        <w:spacing w:after="0" w:line="240" w:lineRule="auto"/>
        <w:ind w:left="-283"/>
        <w:rPr>
          <w:rFonts w:cs="Arial"/>
          <w:i/>
          <w:sz w:val="20"/>
          <w:szCs w:val="20"/>
          <w:lang w:val="es-MX"/>
        </w:rPr>
      </w:pPr>
      <w:r>
        <w:rPr>
          <w:rFonts w:cs="Arial"/>
          <w:i/>
          <w:sz w:val="20"/>
          <w:szCs w:val="20"/>
          <w:lang w:val="es-MX"/>
        </w:rPr>
        <w:t>Los anuncios oficiales</w:t>
      </w:r>
      <w:r w:rsidR="0060237B">
        <w:rPr>
          <w:rFonts w:cs="Arial"/>
          <w:i/>
          <w:sz w:val="20"/>
          <w:szCs w:val="20"/>
          <w:lang w:val="es-MX"/>
        </w:rPr>
        <w:t xml:space="preserve"> de </w:t>
      </w:r>
      <w:r w:rsidR="00C96B0F">
        <w:rPr>
          <w:rFonts w:cs="Arial"/>
          <w:i/>
          <w:sz w:val="20"/>
          <w:szCs w:val="20"/>
          <w:lang w:val="es-MX"/>
        </w:rPr>
        <w:t>la detención de</w:t>
      </w:r>
      <w:r w:rsidR="0060237B">
        <w:rPr>
          <w:rFonts w:cs="Arial"/>
          <w:i/>
          <w:sz w:val="20"/>
          <w:szCs w:val="20"/>
          <w:lang w:val="es-MX"/>
        </w:rPr>
        <w:t xml:space="preserve"> más de dos mil personas por </w:t>
      </w:r>
      <w:r w:rsidR="00F655F8">
        <w:rPr>
          <w:rFonts w:cs="Arial"/>
          <w:i/>
          <w:sz w:val="20"/>
          <w:szCs w:val="20"/>
          <w:lang w:val="es-MX"/>
        </w:rPr>
        <w:t xml:space="preserve">ejercer sus derechos a la reunión pacífica, libertad de expresión, y participación política son </w:t>
      </w:r>
      <w:r w:rsidR="00647AE2">
        <w:rPr>
          <w:rFonts w:cs="Arial"/>
          <w:i/>
          <w:sz w:val="20"/>
          <w:szCs w:val="20"/>
          <w:lang w:val="es-MX"/>
        </w:rPr>
        <w:t xml:space="preserve">deplorables. </w:t>
      </w:r>
      <w:r w:rsidR="00FD48EC">
        <w:rPr>
          <w:rFonts w:cs="Arial"/>
          <w:i/>
          <w:sz w:val="20"/>
          <w:szCs w:val="20"/>
          <w:lang w:val="es-MX"/>
        </w:rPr>
        <w:t xml:space="preserve">Entre estas personas, </w:t>
      </w:r>
      <w:r w:rsidR="00647AE2">
        <w:rPr>
          <w:rFonts w:cs="Arial"/>
          <w:i/>
          <w:sz w:val="20"/>
          <w:szCs w:val="20"/>
          <w:lang w:val="es-MX"/>
        </w:rPr>
        <w:t xml:space="preserve">hay más de 100 adolescentes, de edades entre los 13 y 17 años, </w:t>
      </w:r>
      <w:r w:rsidR="00DD3B5F">
        <w:rPr>
          <w:rFonts w:cs="Arial"/>
          <w:i/>
          <w:sz w:val="20"/>
          <w:szCs w:val="20"/>
          <w:lang w:val="es-MX"/>
        </w:rPr>
        <w:t xml:space="preserve">y al menos </w:t>
      </w:r>
      <w:r w:rsidR="00451992">
        <w:rPr>
          <w:rFonts w:cs="Arial"/>
          <w:i/>
          <w:sz w:val="20"/>
          <w:szCs w:val="20"/>
          <w:lang w:val="es-MX"/>
        </w:rPr>
        <w:t>16</w:t>
      </w:r>
      <w:r w:rsidR="00DD3B5F">
        <w:rPr>
          <w:rFonts w:cs="Arial"/>
          <w:i/>
          <w:sz w:val="20"/>
          <w:szCs w:val="20"/>
          <w:lang w:val="es-MX"/>
        </w:rPr>
        <w:t xml:space="preserve"> personas con </w:t>
      </w:r>
      <w:r w:rsidR="0068185D">
        <w:rPr>
          <w:rFonts w:cs="Arial"/>
          <w:i/>
          <w:sz w:val="20"/>
          <w:szCs w:val="20"/>
          <w:lang w:val="es-MX"/>
        </w:rPr>
        <w:t xml:space="preserve">alguna </w:t>
      </w:r>
      <w:r w:rsidR="00DD3B5F">
        <w:rPr>
          <w:rFonts w:cs="Arial"/>
          <w:i/>
          <w:sz w:val="20"/>
          <w:szCs w:val="20"/>
          <w:lang w:val="es-MX"/>
        </w:rPr>
        <w:t>discapacid</w:t>
      </w:r>
      <w:r w:rsidR="0068185D">
        <w:rPr>
          <w:rFonts w:cs="Arial"/>
          <w:i/>
          <w:sz w:val="20"/>
          <w:szCs w:val="20"/>
          <w:lang w:val="es-MX"/>
        </w:rPr>
        <w:t>ad</w:t>
      </w:r>
      <w:r w:rsidR="007B70E6">
        <w:rPr>
          <w:rFonts w:cs="Arial"/>
          <w:i/>
          <w:sz w:val="20"/>
          <w:szCs w:val="20"/>
          <w:lang w:val="es-MX"/>
        </w:rPr>
        <w:t>,</w:t>
      </w:r>
      <w:r w:rsidR="00DD3B5F">
        <w:rPr>
          <w:rFonts w:cs="Arial"/>
          <w:i/>
          <w:sz w:val="20"/>
          <w:szCs w:val="20"/>
          <w:lang w:val="es-MX"/>
        </w:rPr>
        <w:t xml:space="preserve"> </w:t>
      </w:r>
      <w:r w:rsidR="00647AE2">
        <w:rPr>
          <w:rFonts w:cs="Arial"/>
          <w:i/>
          <w:sz w:val="20"/>
          <w:szCs w:val="20"/>
          <w:lang w:val="es-MX"/>
        </w:rPr>
        <w:t>que han sido víctimas de esta ola de represión.</w:t>
      </w:r>
      <w:r w:rsidR="00294350">
        <w:rPr>
          <w:rFonts w:cs="Arial"/>
          <w:i/>
          <w:sz w:val="20"/>
          <w:szCs w:val="20"/>
          <w:lang w:val="es-MX"/>
        </w:rPr>
        <w:t xml:space="preserve"> La protesta debe protegerse, no castigarse.</w:t>
      </w:r>
    </w:p>
    <w:p w14:paraId="67F3394A" w14:textId="77777777" w:rsidR="00F56CE5" w:rsidRDefault="00F56CE5" w:rsidP="00980425">
      <w:pPr>
        <w:spacing w:after="0" w:line="240" w:lineRule="auto"/>
        <w:ind w:left="-283"/>
        <w:rPr>
          <w:rFonts w:cs="Arial"/>
          <w:i/>
          <w:sz w:val="20"/>
          <w:szCs w:val="20"/>
          <w:lang w:val="es-MX"/>
        </w:rPr>
      </w:pPr>
    </w:p>
    <w:p w14:paraId="6B6B0A5C" w14:textId="06D744A9" w:rsidR="00EA68CE" w:rsidRDefault="00DD3B5F" w:rsidP="4D99439B">
      <w:pPr>
        <w:spacing w:after="0" w:line="240" w:lineRule="auto"/>
        <w:ind w:left="-283"/>
        <w:rPr>
          <w:rFonts w:cs="Arial"/>
          <w:i/>
          <w:iCs/>
          <w:sz w:val="20"/>
          <w:szCs w:val="20"/>
          <w:lang w:val="es-MX"/>
        </w:rPr>
      </w:pPr>
      <w:r>
        <w:rPr>
          <w:rFonts w:cs="Arial"/>
          <w:i/>
          <w:iCs/>
          <w:sz w:val="20"/>
          <w:szCs w:val="20"/>
          <w:lang w:val="es-MX"/>
        </w:rPr>
        <w:t xml:space="preserve">Preocupa en extremo que </w:t>
      </w:r>
      <w:r w:rsidR="000B388A">
        <w:rPr>
          <w:rFonts w:cs="Arial"/>
          <w:i/>
          <w:iCs/>
          <w:sz w:val="20"/>
          <w:szCs w:val="20"/>
          <w:lang w:val="es-MX"/>
        </w:rPr>
        <w:t xml:space="preserve">prácticamente ninguna de </w:t>
      </w:r>
      <w:r w:rsidR="009A1E18">
        <w:rPr>
          <w:rFonts w:cs="Arial"/>
          <w:i/>
          <w:iCs/>
          <w:sz w:val="20"/>
          <w:szCs w:val="20"/>
          <w:lang w:val="es-MX"/>
        </w:rPr>
        <w:t xml:space="preserve">estas </w:t>
      </w:r>
      <w:r w:rsidR="000B388A">
        <w:rPr>
          <w:rFonts w:cs="Arial"/>
          <w:i/>
          <w:iCs/>
          <w:sz w:val="20"/>
          <w:szCs w:val="20"/>
          <w:lang w:val="es-MX"/>
        </w:rPr>
        <w:t xml:space="preserve">personas, incluidas adolescentes y personas en situación de vulnerabilidad como </w:t>
      </w:r>
      <w:r w:rsidR="00404669">
        <w:rPr>
          <w:rFonts w:cs="Arial"/>
          <w:i/>
          <w:iCs/>
          <w:sz w:val="20"/>
          <w:szCs w:val="20"/>
          <w:lang w:val="es-MX"/>
        </w:rPr>
        <w:t>mujeres jóvenes embarazadas, sufran</w:t>
      </w:r>
      <w:r w:rsidR="00455913" w:rsidRPr="4D99439B">
        <w:rPr>
          <w:rFonts w:cs="Arial"/>
          <w:i/>
          <w:iCs/>
          <w:sz w:val="20"/>
          <w:szCs w:val="20"/>
          <w:lang w:val="es-MX"/>
        </w:rPr>
        <w:t xml:space="preserve"> la falta total de garantías del debido proceso</w:t>
      </w:r>
      <w:r w:rsidR="00404669">
        <w:rPr>
          <w:rFonts w:cs="Arial"/>
          <w:i/>
          <w:iCs/>
          <w:sz w:val="20"/>
          <w:szCs w:val="20"/>
          <w:lang w:val="es-MX"/>
        </w:rPr>
        <w:t xml:space="preserve">, </w:t>
      </w:r>
      <w:r w:rsidR="003A0AA9">
        <w:rPr>
          <w:rFonts w:cs="Arial"/>
          <w:i/>
          <w:iCs/>
          <w:sz w:val="20"/>
          <w:szCs w:val="20"/>
          <w:lang w:val="es-MX"/>
        </w:rPr>
        <w:t xml:space="preserve">como la </w:t>
      </w:r>
      <w:r w:rsidR="00404669">
        <w:rPr>
          <w:rFonts w:cs="Arial"/>
          <w:i/>
          <w:iCs/>
          <w:sz w:val="20"/>
          <w:szCs w:val="20"/>
          <w:lang w:val="es-MX"/>
        </w:rPr>
        <w:t xml:space="preserve">incomunicación con sus familiares, </w:t>
      </w:r>
      <w:r w:rsidR="003A0AA9">
        <w:rPr>
          <w:rFonts w:cs="Arial"/>
          <w:i/>
          <w:iCs/>
          <w:sz w:val="20"/>
          <w:szCs w:val="20"/>
          <w:lang w:val="es-MX"/>
        </w:rPr>
        <w:t xml:space="preserve">la </w:t>
      </w:r>
      <w:r w:rsidR="00404669">
        <w:rPr>
          <w:rFonts w:cs="Arial"/>
          <w:i/>
          <w:iCs/>
          <w:sz w:val="20"/>
          <w:szCs w:val="20"/>
          <w:lang w:val="es-MX"/>
        </w:rPr>
        <w:t>negación de defensa de su representación legal de confianza, y traslados injustificados a prisiones de máxima seguridad. Es alarmante saber de los</w:t>
      </w:r>
      <w:r w:rsidR="00455913" w:rsidRPr="4D99439B">
        <w:rPr>
          <w:rFonts w:cs="Arial"/>
          <w:i/>
          <w:iCs/>
          <w:sz w:val="20"/>
          <w:szCs w:val="20"/>
          <w:lang w:val="es-MX"/>
        </w:rPr>
        <w:t xml:space="preserve"> riesgos </w:t>
      </w:r>
      <w:r w:rsidR="0029309D" w:rsidRPr="4D99439B">
        <w:rPr>
          <w:rFonts w:cs="Arial"/>
          <w:i/>
          <w:iCs/>
          <w:sz w:val="20"/>
          <w:szCs w:val="20"/>
          <w:lang w:val="es-MX"/>
        </w:rPr>
        <w:t xml:space="preserve">reales </w:t>
      </w:r>
      <w:r w:rsidR="00404669">
        <w:rPr>
          <w:rFonts w:cs="Arial"/>
          <w:i/>
          <w:iCs/>
          <w:sz w:val="20"/>
          <w:szCs w:val="20"/>
          <w:lang w:val="es-MX"/>
        </w:rPr>
        <w:t xml:space="preserve">que enfrentan </w:t>
      </w:r>
      <w:r w:rsidR="00385F9A">
        <w:rPr>
          <w:rFonts w:cs="Arial"/>
          <w:i/>
          <w:iCs/>
          <w:sz w:val="20"/>
          <w:szCs w:val="20"/>
          <w:lang w:val="es-MX"/>
        </w:rPr>
        <w:t>estos miles</w:t>
      </w:r>
      <w:r w:rsidR="00404669">
        <w:rPr>
          <w:rFonts w:cs="Arial"/>
          <w:i/>
          <w:iCs/>
          <w:sz w:val="20"/>
          <w:szCs w:val="20"/>
          <w:lang w:val="es-MX"/>
        </w:rPr>
        <w:t xml:space="preserve"> de personas de sufrir</w:t>
      </w:r>
      <w:r w:rsidR="0029309D" w:rsidRPr="4D99439B">
        <w:rPr>
          <w:rFonts w:cs="Arial"/>
          <w:i/>
          <w:iCs/>
          <w:sz w:val="20"/>
          <w:szCs w:val="20"/>
          <w:lang w:val="es-MX"/>
        </w:rPr>
        <w:t xml:space="preserve"> malos tratos o incluso tortura</w:t>
      </w:r>
      <w:r w:rsidR="00385F9A">
        <w:rPr>
          <w:rFonts w:cs="Arial"/>
          <w:i/>
          <w:iCs/>
          <w:sz w:val="20"/>
          <w:szCs w:val="20"/>
          <w:lang w:val="es-MX"/>
        </w:rPr>
        <w:t>.</w:t>
      </w:r>
    </w:p>
    <w:p w14:paraId="13EA9907" w14:textId="77777777" w:rsidR="00385F9A" w:rsidRDefault="00385F9A" w:rsidP="4D99439B">
      <w:pPr>
        <w:spacing w:after="0" w:line="240" w:lineRule="auto"/>
        <w:ind w:left="-283"/>
        <w:rPr>
          <w:rFonts w:cs="Arial"/>
          <w:i/>
          <w:iCs/>
          <w:sz w:val="20"/>
          <w:szCs w:val="20"/>
          <w:lang w:val="es-MX"/>
        </w:rPr>
      </w:pPr>
    </w:p>
    <w:p w14:paraId="78543FBC" w14:textId="34135B77" w:rsidR="00385F9A" w:rsidRPr="00D558A2" w:rsidRDefault="00A445DC" w:rsidP="4D99439B">
      <w:pPr>
        <w:spacing w:after="0" w:line="240" w:lineRule="auto"/>
        <w:ind w:left="-283"/>
        <w:rPr>
          <w:rFonts w:cs="Arial"/>
          <w:i/>
          <w:iCs/>
          <w:sz w:val="20"/>
          <w:szCs w:val="20"/>
          <w:lang w:val="es-MX"/>
        </w:rPr>
      </w:pPr>
      <w:r>
        <w:rPr>
          <w:rFonts w:cs="Arial"/>
          <w:i/>
          <w:iCs/>
          <w:sz w:val="20"/>
          <w:szCs w:val="20"/>
          <w:lang w:val="es-MX"/>
        </w:rPr>
        <w:t xml:space="preserve">Las detenciones, torturas, muertes, uso excesivo de la fuerza, </w:t>
      </w:r>
      <w:r w:rsidR="00703030">
        <w:rPr>
          <w:rFonts w:cs="Arial"/>
          <w:i/>
          <w:iCs/>
          <w:sz w:val="20"/>
          <w:szCs w:val="20"/>
          <w:lang w:val="es-MX"/>
        </w:rPr>
        <w:t xml:space="preserve">practicadas arbitrariamente y con impunidad </w:t>
      </w:r>
      <w:r w:rsidR="00A54188">
        <w:rPr>
          <w:rFonts w:cs="Arial"/>
          <w:i/>
          <w:iCs/>
          <w:sz w:val="20"/>
          <w:szCs w:val="20"/>
          <w:lang w:val="es-MX"/>
        </w:rPr>
        <w:t xml:space="preserve">son </w:t>
      </w:r>
      <w:r w:rsidR="00934F29">
        <w:rPr>
          <w:rFonts w:cs="Arial"/>
          <w:i/>
          <w:iCs/>
          <w:sz w:val="20"/>
          <w:szCs w:val="20"/>
          <w:lang w:val="es-MX"/>
        </w:rPr>
        <w:t>características</w:t>
      </w:r>
      <w:r w:rsidR="00A54188">
        <w:rPr>
          <w:rFonts w:cs="Arial"/>
          <w:i/>
          <w:iCs/>
          <w:sz w:val="20"/>
          <w:szCs w:val="20"/>
          <w:lang w:val="es-MX"/>
        </w:rPr>
        <w:t xml:space="preserve"> de una política de represión que existe hace años</w:t>
      </w:r>
      <w:r w:rsidR="00501B08">
        <w:rPr>
          <w:rFonts w:cs="Arial"/>
          <w:i/>
          <w:iCs/>
          <w:sz w:val="20"/>
          <w:szCs w:val="20"/>
          <w:lang w:val="es-MX"/>
        </w:rPr>
        <w:t xml:space="preserve">, cuyo </w:t>
      </w:r>
      <w:r w:rsidR="00D457D8">
        <w:rPr>
          <w:rFonts w:cs="Arial"/>
          <w:i/>
          <w:iCs/>
          <w:sz w:val="20"/>
          <w:szCs w:val="20"/>
          <w:lang w:val="es-MX"/>
        </w:rPr>
        <w:t xml:space="preserve">objetivo es silenciar la disidencia, incluida la protesta. </w:t>
      </w:r>
      <w:r w:rsidR="00991362">
        <w:rPr>
          <w:rFonts w:cs="Arial"/>
          <w:i/>
          <w:iCs/>
          <w:sz w:val="20"/>
          <w:szCs w:val="20"/>
          <w:lang w:val="es-MX"/>
        </w:rPr>
        <w:t xml:space="preserve">Es importante recordar que tanto la Misión de Determinación de los Hechos de la ONU como la Fiscalía de la Corte Penal Internacional han </w:t>
      </w:r>
      <w:r w:rsidR="00321872">
        <w:rPr>
          <w:rFonts w:cs="Arial"/>
          <w:i/>
          <w:iCs/>
          <w:sz w:val="20"/>
          <w:szCs w:val="20"/>
          <w:lang w:val="es-MX"/>
        </w:rPr>
        <w:t xml:space="preserve">establecido </w:t>
      </w:r>
      <w:r w:rsidR="00991362">
        <w:rPr>
          <w:rFonts w:cs="Arial"/>
          <w:i/>
          <w:iCs/>
          <w:sz w:val="20"/>
          <w:szCs w:val="20"/>
          <w:lang w:val="es-MX"/>
        </w:rPr>
        <w:t xml:space="preserve">que </w:t>
      </w:r>
      <w:r w:rsidR="00566017">
        <w:rPr>
          <w:rFonts w:cs="Arial"/>
          <w:i/>
          <w:iCs/>
          <w:sz w:val="20"/>
          <w:szCs w:val="20"/>
          <w:lang w:val="es-MX"/>
        </w:rPr>
        <w:t xml:space="preserve">los crímenes cometidos en Venezuela parecen </w:t>
      </w:r>
      <w:r w:rsidR="000E088E">
        <w:rPr>
          <w:rFonts w:cs="Arial"/>
          <w:i/>
          <w:iCs/>
          <w:sz w:val="20"/>
          <w:szCs w:val="20"/>
          <w:lang w:val="es-MX"/>
        </w:rPr>
        <w:t xml:space="preserve">constituir </w:t>
      </w:r>
      <w:r w:rsidR="00566017">
        <w:rPr>
          <w:rFonts w:cs="Arial"/>
          <w:i/>
          <w:iCs/>
          <w:sz w:val="20"/>
          <w:szCs w:val="20"/>
          <w:lang w:val="es-MX"/>
        </w:rPr>
        <w:t>crímenes de lesa humanidad, los cua</w:t>
      </w:r>
      <w:r w:rsidR="00D56FE3">
        <w:rPr>
          <w:rFonts w:cs="Arial"/>
          <w:i/>
          <w:iCs/>
          <w:sz w:val="20"/>
          <w:szCs w:val="20"/>
          <w:lang w:val="es-MX"/>
        </w:rPr>
        <w:t>les</w:t>
      </w:r>
      <w:r w:rsidR="00566017">
        <w:rPr>
          <w:rFonts w:cs="Arial"/>
          <w:i/>
          <w:iCs/>
          <w:sz w:val="20"/>
          <w:szCs w:val="20"/>
          <w:lang w:val="es-MX"/>
        </w:rPr>
        <w:t xml:space="preserve"> no </w:t>
      </w:r>
      <w:r w:rsidR="000E088E">
        <w:rPr>
          <w:rFonts w:cs="Arial"/>
          <w:i/>
          <w:iCs/>
          <w:sz w:val="20"/>
          <w:szCs w:val="20"/>
          <w:lang w:val="es-MX"/>
        </w:rPr>
        <w:t>prescriben.</w:t>
      </w:r>
    </w:p>
    <w:p w14:paraId="0479694E" w14:textId="77777777" w:rsidR="00EA68CE" w:rsidRPr="00D558A2" w:rsidRDefault="00EA68CE" w:rsidP="00980425">
      <w:pPr>
        <w:spacing w:after="0" w:line="240" w:lineRule="auto"/>
        <w:ind w:left="-283"/>
        <w:rPr>
          <w:rFonts w:cs="Arial"/>
          <w:i/>
          <w:sz w:val="20"/>
          <w:szCs w:val="20"/>
          <w:lang w:val="es-MX"/>
        </w:rPr>
      </w:pPr>
    </w:p>
    <w:p w14:paraId="7CF89D81" w14:textId="4FAC1AC6" w:rsidR="00EA68CE" w:rsidRPr="00E4041D" w:rsidRDefault="000E088E" w:rsidP="00E4041D">
      <w:pPr>
        <w:spacing w:after="0" w:line="240" w:lineRule="auto"/>
        <w:ind w:left="-283"/>
        <w:rPr>
          <w:rFonts w:cs="Arial"/>
          <w:b/>
          <w:i/>
          <w:sz w:val="20"/>
          <w:szCs w:val="20"/>
          <w:lang w:val="es-MX"/>
        </w:rPr>
      </w:pPr>
      <w:r>
        <w:rPr>
          <w:rFonts w:cs="Arial"/>
          <w:b/>
          <w:i/>
          <w:sz w:val="20"/>
          <w:szCs w:val="20"/>
          <w:lang w:val="es-MX"/>
        </w:rPr>
        <w:t xml:space="preserve">Por todo lo anterior, </w:t>
      </w:r>
      <w:r w:rsidR="00E77B66">
        <w:rPr>
          <w:rFonts w:cs="Arial"/>
          <w:b/>
          <w:i/>
          <w:sz w:val="20"/>
          <w:szCs w:val="20"/>
          <w:lang w:val="es-MX"/>
        </w:rPr>
        <w:t>l</w:t>
      </w:r>
      <w:r w:rsidR="00F307C0">
        <w:rPr>
          <w:rFonts w:cs="Arial"/>
          <w:b/>
          <w:i/>
          <w:sz w:val="20"/>
          <w:szCs w:val="20"/>
          <w:lang w:val="es-MX"/>
        </w:rPr>
        <w:t>e exigimos que p</w:t>
      </w:r>
      <w:r w:rsidR="00A33C85" w:rsidRPr="00A33C85">
        <w:rPr>
          <w:rFonts w:cs="Arial"/>
          <w:b/>
          <w:i/>
          <w:sz w:val="20"/>
          <w:szCs w:val="20"/>
          <w:lang w:val="es-MX"/>
        </w:rPr>
        <w:t>rote</w:t>
      </w:r>
      <w:r w:rsidR="00F307C0">
        <w:rPr>
          <w:rFonts w:cs="Arial"/>
          <w:b/>
          <w:i/>
          <w:sz w:val="20"/>
          <w:szCs w:val="20"/>
          <w:lang w:val="es-MX"/>
        </w:rPr>
        <w:t>ja</w:t>
      </w:r>
      <w:r w:rsidR="00A33C85" w:rsidRPr="00A33C85">
        <w:rPr>
          <w:rFonts w:cs="Arial"/>
          <w:b/>
          <w:i/>
          <w:sz w:val="20"/>
          <w:szCs w:val="20"/>
          <w:lang w:val="es-MX"/>
        </w:rPr>
        <w:t xml:space="preserve"> </w:t>
      </w:r>
      <w:r w:rsidR="000159CE">
        <w:rPr>
          <w:rFonts w:cs="Arial"/>
          <w:b/>
          <w:i/>
          <w:sz w:val="20"/>
          <w:szCs w:val="20"/>
          <w:lang w:val="es-MX"/>
        </w:rPr>
        <w:t xml:space="preserve">a quienes ejercen </w:t>
      </w:r>
      <w:r w:rsidR="008F514A">
        <w:rPr>
          <w:rFonts w:cs="Arial"/>
          <w:b/>
          <w:i/>
          <w:sz w:val="20"/>
          <w:szCs w:val="20"/>
          <w:lang w:val="es-MX"/>
        </w:rPr>
        <w:t xml:space="preserve">el derecho a la reunión pacífica, que </w:t>
      </w:r>
      <w:r w:rsidR="008C5652">
        <w:rPr>
          <w:rFonts w:cs="Arial"/>
          <w:b/>
          <w:i/>
          <w:sz w:val="20"/>
          <w:szCs w:val="20"/>
          <w:lang w:val="es-MX"/>
        </w:rPr>
        <w:t xml:space="preserve">libere de inmediato a todas las personas detenidas por protestar, </w:t>
      </w:r>
      <w:r w:rsidR="000159CE">
        <w:rPr>
          <w:rFonts w:cs="Arial"/>
          <w:b/>
          <w:i/>
          <w:sz w:val="20"/>
          <w:szCs w:val="20"/>
          <w:lang w:val="es-MX"/>
        </w:rPr>
        <w:t>y proteja</w:t>
      </w:r>
      <w:r w:rsidR="008C5652">
        <w:rPr>
          <w:rFonts w:cs="Arial"/>
          <w:b/>
          <w:i/>
          <w:sz w:val="20"/>
          <w:szCs w:val="20"/>
          <w:lang w:val="es-MX"/>
        </w:rPr>
        <w:t xml:space="preserve"> a aquellas personas en situaciones de vulnerabilidad </w:t>
      </w:r>
      <w:r w:rsidR="00DF7291" w:rsidRPr="00E4041D">
        <w:rPr>
          <w:rFonts w:cs="Arial"/>
          <w:b/>
          <w:i/>
          <w:sz w:val="20"/>
          <w:szCs w:val="20"/>
          <w:lang w:val="es-MX"/>
        </w:rPr>
        <w:t xml:space="preserve">por </w:t>
      </w:r>
      <w:r w:rsidR="00A9255B" w:rsidRPr="00E4041D">
        <w:rPr>
          <w:rFonts w:cs="Arial"/>
          <w:b/>
          <w:i/>
          <w:sz w:val="20"/>
          <w:szCs w:val="20"/>
          <w:lang w:val="es-MX"/>
        </w:rPr>
        <w:t xml:space="preserve">su </w:t>
      </w:r>
      <w:r w:rsidR="00DF7291" w:rsidRPr="00E4041D">
        <w:rPr>
          <w:rFonts w:cs="Arial"/>
          <w:b/>
          <w:i/>
          <w:sz w:val="20"/>
          <w:szCs w:val="20"/>
          <w:lang w:val="es-MX"/>
        </w:rPr>
        <w:t xml:space="preserve">edad, </w:t>
      </w:r>
      <w:r w:rsidR="00305628">
        <w:rPr>
          <w:rFonts w:cs="Arial"/>
          <w:b/>
          <w:i/>
          <w:sz w:val="20"/>
          <w:szCs w:val="20"/>
          <w:lang w:val="es-MX"/>
        </w:rPr>
        <w:t>vivir con alguna</w:t>
      </w:r>
      <w:r w:rsidR="00210DB9">
        <w:rPr>
          <w:rFonts w:cs="Arial"/>
          <w:b/>
          <w:i/>
          <w:sz w:val="20"/>
          <w:szCs w:val="20"/>
          <w:lang w:val="es-MX"/>
        </w:rPr>
        <w:t xml:space="preserve"> discapacidad, o </w:t>
      </w:r>
      <w:r w:rsidR="00DF7291" w:rsidRPr="00E4041D">
        <w:rPr>
          <w:rFonts w:cs="Arial"/>
          <w:b/>
          <w:i/>
          <w:sz w:val="20"/>
          <w:szCs w:val="20"/>
          <w:lang w:val="es-MX"/>
        </w:rPr>
        <w:t>condiciones de salud grave</w:t>
      </w:r>
      <w:r w:rsidR="00210DB9">
        <w:rPr>
          <w:rFonts w:cs="Arial"/>
          <w:b/>
          <w:i/>
          <w:sz w:val="20"/>
          <w:szCs w:val="20"/>
          <w:lang w:val="es-MX"/>
        </w:rPr>
        <w:t>s</w:t>
      </w:r>
      <w:r w:rsidR="00DF7291" w:rsidRPr="00E4041D">
        <w:rPr>
          <w:rFonts w:cs="Arial"/>
          <w:b/>
          <w:i/>
          <w:sz w:val="20"/>
          <w:szCs w:val="20"/>
          <w:lang w:val="es-MX"/>
        </w:rPr>
        <w:t xml:space="preserve"> o crónica</w:t>
      </w:r>
      <w:r w:rsidR="00210DB9">
        <w:rPr>
          <w:rFonts w:cs="Arial"/>
          <w:b/>
          <w:i/>
          <w:sz w:val="20"/>
          <w:szCs w:val="20"/>
          <w:lang w:val="es-MX"/>
        </w:rPr>
        <w:t>s</w:t>
      </w:r>
      <w:r w:rsidR="00DF7291" w:rsidRPr="005519EC">
        <w:rPr>
          <w:rFonts w:cs="Arial"/>
          <w:b/>
          <w:i/>
          <w:sz w:val="20"/>
          <w:szCs w:val="20"/>
          <w:lang w:val="es-MX"/>
        </w:rPr>
        <w:t>.</w:t>
      </w:r>
    </w:p>
    <w:p w14:paraId="68BF5A3E" w14:textId="77777777" w:rsidR="00EA68CE" w:rsidRPr="00A33C85" w:rsidRDefault="00EA68CE" w:rsidP="00980425">
      <w:pPr>
        <w:spacing w:after="0" w:line="240" w:lineRule="auto"/>
        <w:ind w:left="-283"/>
        <w:rPr>
          <w:rFonts w:cs="Arial"/>
          <w:i/>
          <w:sz w:val="20"/>
          <w:szCs w:val="20"/>
          <w:lang w:val="es-MX"/>
        </w:rPr>
      </w:pPr>
    </w:p>
    <w:p w14:paraId="3D339788" w14:textId="77777777" w:rsidR="00271523" w:rsidRPr="00A33C85" w:rsidRDefault="00271523" w:rsidP="00980425">
      <w:pPr>
        <w:spacing w:after="0" w:line="240" w:lineRule="auto"/>
        <w:ind w:left="-283"/>
        <w:rPr>
          <w:rFonts w:cs="Arial"/>
          <w:i/>
          <w:sz w:val="20"/>
          <w:szCs w:val="20"/>
          <w:lang w:val="es-MX"/>
        </w:rPr>
      </w:pPr>
    </w:p>
    <w:p w14:paraId="0F365F98" w14:textId="76C837F9" w:rsidR="005D2C37" w:rsidRPr="00C628AE" w:rsidRDefault="0041500B" w:rsidP="00980425">
      <w:pPr>
        <w:spacing w:after="0" w:line="240" w:lineRule="auto"/>
        <w:ind w:left="-283"/>
        <w:rPr>
          <w:rFonts w:cs="Arial"/>
          <w:i/>
          <w:sz w:val="20"/>
          <w:szCs w:val="20"/>
          <w:lang w:val="es-MX"/>
        </w:rPr>
      </w:pPr>
      <w:r w:rsidRPr="00C628AE">
        <w:rPr>
          <w:rFonts w:cs="Arial"/>
          <w:i/>
          <w:sz w:val="20"/>
          <w:szCs w:val="20"/>
          <w:lang w:val="es-MX"/>
        </w:rPr>
        <w:t>Atentamente</w:t>
      </w:r>
      <w:r w:rsidR="005D2C37" w:rsidRPr="00C628AE">
        <w:rPr>
          <w:rFonts w:cs="Arial"/>
          <w:i/>
          <w:sz w:val="20"/>
          <w:szCs w:val="20"/>
          <w:lang w:val="es-MX"/>
        </w:rPr>
        <w:t>,</w:t>
      </w:r>
    </w:p>
    <w:p w14:paraId="33FE09C2" w14:textId="77777777" w:rsidR="005D2C37" w:rsidRDefault="005D2C37" w:rsidP="00980425">
      <w:pPr>
        <w:spacing w:line="240" w:lineRule="auto"/>
        <w:rPr>
          <w:rFonts w:cs="Arial"/>
          <w:b/>
          <w:sz w:val="20"/>
          <w:szCs w:val="20"/>
          <w:lang w:val="es-MX"/>
        </w:rPr>
      </w:pPr>
    </w:p>
    <w:p w14:paraId="491FF57C" w14:textId="77777777" w:rsidR="000D621B" w:rsidRDefault="000D621B" w:rsidP="00980425">
      <w:pPr>
        <w:spacing w:line="240" w:lineRule="auto"/>
        <w:rPr>
          <w:rFonts w:cs="Arial"/>
          <w:b/>
          <w:sz w:val="20"/>
          <w:szCs w:val="20"/>
          <w:lang w:val="es-MX"/>
        </w:rPr>
      </w:pPr>
    </w:p>
    <w:p w14:paraId="53715529" w14:textId="77777777" w:rsidR="00632925" w:rsidRDefault="00632925" w:rsidP="00980425">
      <w:pPr>
        <w:spacing w:line="240" w:lineRule="auto"/>
        <w:rPr>
          <w:rFonts w:cs="Arial"/>
          <w:b/>
          <w:sz w:val="20"/>
          <w:szCs w:val="20"/>
          <w:lang w:val="es-MX"/>
        </w:rPr>
      </w:pPr>
    </w:p>
    <w:p w14:paraId="33C93284" w14:textId="7408808E" w:rsidR="0082127B" w:rsidRPr="00235C72" w:rsidRDefault="00A87088" w:rsidP="0082127B">
      <w:pPr>
        <w:pStyle w:val="AIBoxHeading"/>
        <w:shd w:val="clear" w:color="auto" w:fill="D9D9D9" w:themeFill="background1" w:themeFillShade="D9"/>
        <w:rPr>
          <w:rFonts w:ascii="Arial" w:hAnsi="Arial" w:cs="Arial"/>
          <w:b/>
          <w:sz w:val="32"/>
          <w:szCs w:val="32"/>
          <w:lang w:val="es-MX"/>
        </w:rPr>
      </w:pPr>
      <w:r w:rsidRPr="00235C72">
        <w:rPr>
          <w:rFonts w:ascii="Arial" w:hAnsi="Arial" w:cs="Arial"/>
          <w:b/>
          <w:sz w:val="32"/>
          <w:szCs w:val="32"/>
          <w:lang w:val="es-MX"/>
        </w:rPr>
        <w:lastRenderedPageBreak/>
        <w:t>INFORMACIÓN ADICIONAL</w:t>
      </w:r>
    </w:p>
    <w:p w14:paraId="48A3C007" w14:textId="77777777" w:rsidR="005D2C37" w:rsidRPr="00235C72" w:rsidRDefault="005D2C37" w:rsidP="00980425">
      <w:pPr>
        <w:spacing w:line="240" w:lineRule="auto"/>
        <w:jc w:val="both"/>
        <w:rPr>
          <w:rFonts w:ascii="Arial" w:hAnsi="Arial" w:cs="Arial"/>
          <w:lang w:val="es-MX"/>
        </w:rPr>
      </w:pPr>
    </w:p>
    <w:p w14:paraId="440F4D3D" w14:textId="188BEF3B" w:rsidR="00235C72" w:rsidRDefault="00235C72" w:rsidP="4D99439B">
      <w:pPr>
        <w:spacing w:line="240" w:lineRule="auto"/>
        <w:rPr>
          <w:rFonts w:ascii="Amnesty Trade Gothic Light" w:hAnsi="Amnesty Trade Gothic Light" w:cs="Arial"/>
          <w:lang w:val="es-MX"/>
        </w:rPr>
      </w:pPr>
      <w:r w:rsidRPr="4D99439B">
        <w:rPr>
          <w:rFonts w:ascii="Amnesty Trade Gothic Light" w:hAnsi="Amnesty Trade Gothic Light" w:cs="Arial"/>
          <w:lang w:val="es-MX"/>
        </w:rPr>
        <w:t>Venezuela sufre una crisis de derechos humanos profunda desde hace al menos diez años. En este tiempo, Amnistía Internacional ha denunciado graves violaciones de derechos humanos, incluidos crímenes de lesa humanidad, y una emergencia humanitaria compleja, que han llevado a más del 25% de la población del país a huir al extranjero.</w:t>
      </w:r>
    </w:p>
    <w:p w14:paraId="75CC9043" w14:textId="25DE4356" w:rsidR="00A24DB8" w:rsidRDefault="00A24DB8" w:rsidP="00A24DB8">
      <w:pPr>
        <w:spacing w:line="240" w:lineRule="auto"/>
        <w:rPr>
          <w:rFonts w:ascii="Amnesty Trade Gothic Light" w:hAnsi="Amnesty Trade Gothic Light" w:cs="Arial"/>
          <w:lang w:val="es-MX"/>
        </w:rPr>
      </w:pPr>
      <w:r w:rsidRPr="7E9EECD6">
        <w:rPr>
          <w:rFonts w:ascii="Amnesty Trade Gothic Light" w:hAnsi="Amnesty Trade Gothic Light" w:cs="Arial"/>
          <w:lang w:val="es-MX"/>
        </w:rPr>
        <w:t xml:space="preserve">El 28 de julio, Venezuela </w:t>
      </w:r>
      <w:r w:rsidRPr="070DCE41">
        <w:rPr>
          <w:rFonts w:ascii="Amnesty Trade Gothic Light" w:hAnsi="Amnesty Trade Gothic Light" w:cs="Arial"/>
          <w:lang w:val="es-MX"/>
        </w:rPr>
        <w:t>vio</w:t>
      </w:r>
      <w:r w:rsidRPr="7E9EECD6">
        <w:rPr>
          <w:rFonts w:ascii="Amnesty Trade Gothic Light" w:hAnsi="Amnesty Trade Gothic Light" w:cs="Arial"/>
          <w:lang w:val="es-MX"/>
        </w:rPr>
        <w:t xml:space="preserve"> una </w:t>
      </w:r>
      <w:r w:rsidRPr="070DCE41">
        <w:rPr>
          <w:rFonts w:ascii="Amnesty Trade Gothic Light" w:hAnsi="Amnesty Trade Gothic Light" w:cs="Arial"/>
          <w:lang w:val="es-MX"/>
        </w:rPr>
        <w:t>participación</w:t>
      </w:r>
      <w:r w:rsidRPr="7E9EECD6">
        <w:rPr>
          <w:rFonts w:ascii="Amnesty Trade Gothic Light" w:hAnsi="Amnesty Trade Gothic Light" w:cs="Arial"/>
          <w:lang w:val="es-MX"/>
        </w:rPr>
        <w:t xml:space="preserve"> masiva en las elecciones presidenciales</w:t>
      </w:r>
      <w:r w:rsidR="00D158F0" w:rsidRPr="7E9EECD6">
        <w:rPr>
          <w:rFonts w:ascii="Amnesty Trade Gothic Light" w:hAnsi="Amnesty Trade Gothic Light" w:cs="Arial"/>
          <w:lang w:val="es-MX"/>
        </w:rPr>
        <w:t>, a pesar de</w:t>
      </w:r>
      <w:r w:rsidRPr="7E9EECD6">
        <w:rPr>
          <w:rFonts w:ascii="Amnesty Trade Gothic Light" w:hAnsi="Amnesty Trade Gothic Light" w:cs="Arial"/>
          <w:lang w:val="es-MX"/>
        </w:rPr>
        <w:t xml:space="preserve"> un contexto preelectoral caracterizado por la persecución, la censura y un discurso amenazante. </w:t>
      </w:r>
      <w:r w:rsidR="00D158F0" w:rsidRPr="7E9EECD6">
        <w:rPr>
          <w:rFonts w:ascii="Amnesty Trade Gothic Light" w:hAnsi="Amnesty Trade Gothic Light" w:cs="Arial"/>
          <w:lang w:val="es-MX"/>
        </w:rPr>
        <w:t>Al finalizar la votación</w:t>
      </w:r>
      <w:r w:rsidRPr="7E9EECD6">
        <w:rPr>
          <w:rFonts w:ascii="Amnesty Trade Gothic Light" w:hAnsi="Amnesty Trade Gothic Light" w:cs="Arial"/>
          <w:lang w:val="es-MX"/>
        </w:rPr>
        <w:t>, las autoridades electorales</w:t>
      </w:r>
      <w:r w:rsidR="00CB545A" w:rsidRPr="7E9EECD6">
        <w:rPr>
          <w:rFonts w:ascii="Amnesty Trade Gothic Light" w:hAnsi="Amnesty Trade Gothic Light" w:cs="Arial"/>
          <w:lang w:val="es-MX"/>
        </w:rPr>
        <w:t xml:space="preserve"> </w:t>
      </w:r>
      <w:r w:rsidRPr="7E9EECD6">
        <w:rPr>
          <w:rFonts w:ascii="Amnesty Trade Gothic Light" w:hAnsi="Amnesty Trade Gothic Light" w:cs="Arial"/>
          <w:lang w:val="es-MX"/>
        </w:rPr>
        <w:t>anunciaron a Nicolás Maduro como el ganado</w:t>
      </w:r>
      <w:r w:rsidR="00B90ABB" w:rsidRPr="7E9EECD6">
        <w:rPr>
          <w:rFonts w:ascii="Amnesty Trade Gothic Light" w:hAnsi="Amnesty Trade Gothic Light" w:cs="Arial"/>
          <w:lang w:val="es-MX"/>
        </w:rPr>
        <w:t>r</w:t>
      </w:r>
      <w:r w:rsidR="334B8994" w:rsidRPr="7216306D">
        <w:rPr>
          <w:rFonts w:ascii="Amnesty Trade Gothic Light" w:hAnsi="Amnesty Trade Gothic Light" w:cs="Arial"/>
          <w:lang w:val="es-MX"/>
        </w:rPr>
        <w:t xml:space="preserve">. Sin </w:t>
      </w:r>
      <w:r w:rsidR="334B8994" w:rsidRPr="71D054B8">
        <w:rPr>
          <w:rFonts w:ascii="Amnesty Trade Gothic Light" w:hAnsi="Amnesty Trade Gothic Light" w:cs="Arial"/>
          <w:lang w:val="es-MX"/>
        </w:rPr>
        <w:t>embargo,</w:t>
      </w:r>
      <w:r w:rsidR="00307DA8">
        <w:rPr>
          <w:rFonts w:ascii="Amnesty Trade Gothic Light" w:hAnsi="Amnesty Trade Gothic Light" w:cs="Arial"/>
          <w:lang w:val="es-MX"/>
        </w:rPr>
        <w:t xml:space="preserve"> </w:t>
      </w:r>
      <w:r w:rsidR="574CF701" w:rsidRPr="7E9EECD6">
        <w:rPr>
          <w:rFonts w:ascii="Amnesty Trade Gothic Light" w:hAnsi="Amnesty Trade Gothic Light" w:cs="Arial"/>
          <w:lang w:val="es-MX"/>
        </w:rPr>
        <w:t xml:space="preserve">la oposición </w:t>
      </w:r>
      <w:r w:rsidR="35B3AFFE" w:rsidRPr="4C0195E8">
        <w:rPr>
          <w:rFonts w:ascii="Amnesty Trade Gothic Light" w:hAnsi="Amnesty Trade Gothic Light" w:cs="Arial"/>
          <w:lang w:val="es-MX"/>
        </w:rPr>
        <w:t>denunció</w:t>
      </w:r>
      <w:r w:rsidR="574CF701" w:rsidRPr="7E9EECD6">
        <w:rPr>
          <w:rFonts w:ascii="Amnesty Trade Gothic Light" w:hAnsi="Amnesty Trade Gothic Light" w:cs="Arial"/>
          <w:lang w:val="es-MX"/>
        </w:rPr>
        <w:t xml:space="preserve"> que tal resultado no se </w:t>
      </w:r>
      <w:r w:rsidR="574CF701" w:rsidRPr="4C0195E8">
        <w:rPr>
          <w:rFonts w:ascii="Amnesty Trade Gothic Light" w:hAnsi="Amnesty Trade Gothic Light" w:cs="Arial"/>
          <w:lang w:val="es-MX"/>
        </w:rPr>
        <w:t>sustenta</w:t>
      </w:r>
      <w:r w:rsidR="05AB4506" w:rsidRPr="4C0195E8">
        <w:rPr>
          <w:rFonts w:ascii="Amnesty Trade Gothic Light" w:hAnsi="Amnesty Trade Gothic Light" w:cs="Arial"/>
          <w:lang w:val="es-MX"/>
        </w:rPr>
        <w:t>b</w:t>
      </w:r>
      <w:r w:rsidR="574CF701" w:rsidRPr="4C0195E8">
        <w:rPr>
          <w:rFonts w:ascii="Amnesty Trade Gothic Light" w:hAnsi="Amnesty Trade Gothic Light" w:cs="Arial"/>
          <w:lang w:val="es-MX"/>
        </w:rPr>
        <w:t>a</w:t>
      </w:r>
      <w:r w:rsidR="574CF701" w:rsidRPr="7E9EECD6">
        <w:rPr>
          <w:rFonts w:ascii="Amnesty Trade Gothic Light" w:hAnsi="Amnesty Trade Gothic Light" w:cs="Arial"/>
          <w:lang w:val="es-MX"/>
        </w:rPr>
        <w:t xml:space="preserve"> con </w:t>
      </w:r>
      <w:r w:rsidR="574CF701" w:rsidRPr="5768A69E">
        <w:rPr>
          <w:rFonts w:ascii="Amnesty Trade Gothic Light" w:hAnsi="Amnesty Trade Gothic Light" w:cs="Arial"/>
          <w:lang w:val="es-MX"/>
        </w:rPr>
        <w:t>l</w:t>
      </w:r>
      <w:r w:rsidR="5F84BE63" w:rsidRPr="5768A69E">
        <w:rPr>
          <w:rFonts w:ascii="Amnesty Trade Gothic Light" w:hAnsi="Amnesty Trade Gothic Light" w:cs="Arial"/>
          <w:lang w:val="es-MX"/>
        </w:rPr>
        <w:t>a</w:t>
      </w:r>
      <w:r w:rsidR="574CF701" w:rsidRPr="5768A69E">
        <w:rPr>
          <w:rFonts w:ascii="Amnesty Trade Gothic Light" w:hAnsi="Amnesty Trade Gothic Light" w:cs="Arial"/>
          <w:lang w:val="es-MX"/>
        </w:rPr>
        <w:t xml:space="preserve">s </w:t>
      </w:r>
      <w:r w:rsidR="2504AF93" w:rsidRPr="5768A69E">
        <w:rPr>
          <w:rFonts w:ascii="Amnesty Trade Gothic Light" w:hAnsi="Amnesty Trade Gothic Light" w:cs="Arial"/>
          <w:lang w:val="es-MX"/>
        </w:rPr>
        <w:t>actas formales</w:t>
      </w:r>
      <w:r w:rsidR="574CF701" w:rsidRPr="7E9EECD6">
        <w:rPr>
          <w:rFonts w:ascii="Amnesty Trade Gothic Light" w:hAnsi="Amnesty Trade Gothic Light" w:cs="Arial"/>
          <w:lang w:val="es-MX"/>
        </w:rPr>
        <w:t xml:space="preserve"> que recabaron durante la elección.</w:t>
      </w:r>
      <w:r w:rsidR="243613A1" w:rsidRPr="7E9EECD6">
        <w:rPr>
          <w:rFonts w:ascii="Amnesty Trade Gothic Light" w:hAnsi="Amnesty Trade Gothic Light" w:cs="Arial"/>
          <w:lang w:val="es-MX"/>
        </w:rPr>
        <w:t xml:space="preserve"> La autoridad electoral no ha publicado resultados oficiales, tal y como lo establecen las leyes venezolanas</w:t>
      </w:r>
      <w:r w:rsidR="574CF701" w:rsidRPr="7E9EECD6">
        <w:rPr>
          <w:rFonts w:ascii="Amnesty Trade Gothic Light" w:hAnsi="Amnesty Trade Gothic Light" w:cs="Arial"/>
          <w:lang w:val="es-MX"/>
        </w:rPr>
        <w:t>.</w:t>
      </w:r>
      <w:r w:rsidR="0042212C" w:rsidRPr="7E9EECD6">
        <w:rPr>
          <w:rFonts w:ascii="Amnesty Trade Gothic Light" w:hAnsi="Amnesty Trade Gothic Light" w:cs="Arial"/>
          <w:lang w:val="es-MX"/>
        </w:rPr>
        <w:t xml:space="preserve"> </w:t>
      </w:r>
      <w:r w:rsidRPr="7E9EECD6">
        <w:rPr>
          <w:rFonts w:ascii="Amnesty Trade Gothic Light" w:hAnsi="Amnesty Trade Gothic Light" w:cs="Arial"/>
          <w:lang w:val="es-MX"/>
        </w:rPr>
        <w:t xml:space="preserve">Desde entonces, estallaron manifestaciones masivas en todo el país en apoyo de la oposición. En respuesta, las autoridades estatales desplegaron su política de represión a gran escala, que incluye: </w:t>
      </w:r>
      <w:r w:rsidR="124BB9E5" w:rsidRPr="35718FC7">
        <w:rPr>
          <w:rFonts w:ascii="Amnesty Trade Gothic Light" w:hAnsi="Amnesty Trade Gothic Light" w:cs="Arial"/>
          <w:lang w:val="es-MX"/>
        </w:rPr>
        <w:t xml:space="preserve">uso de fuerza letal y menos letal, que ha tenido como resultado al menos </w:t>
      </w:r>
      <w:r w:rsidR="7F3E04CD" w:rsidRPr="5768A69E">
        <w:rPr>
          <w:rFonts w:ascii="Amnesty Trade Gothic Light" w:hAnsi="Amnesty Trade Gothic Light" w:cs="Arial"/>
          <w:lang w:val="es-MX"/>
        </w:rPr>
        <w:t>17</w:t>
      </w:r>
      <w:r w:rsidR="124BB9E5" w:rsidRPr="35718FC7">
        <w:rPr>
          <w:rFonts w:ascii="Amnesty Trade Gothic Light" w:hAnsi="Amnesty Trade Gothic Light" w:cs="Arial"/>
          <w:lang w:val="es-MX"/>
        </w:rPr>
        <w:t xml:space="preserve"> personas fallecidas, la mayoría jóvenes, incluyendo dos adolescentes; </w:t>
      </w:r>
      <w:r w:rsidRPr="7E9EECD6">
        <w:rPr>
          <w:rFonts w:ascii="Amnesty Trade Gothic Light" w:hAnsi="Amnesty Trade Gothic Light" w:cs="Arial"/>
          <w:lang w:val="es-MX"/>
        </w:rPr>
        <w:t xml:space="preserve">detenciones arbitrarias masivas por motivos políticos; </w:t>
      </w:r>
      <w:r w:rsidR="43B3ACC5" w:rsidRPr="1F980DCE">
        <w:rPr>
          <w:rFonts w:ascii="Amnesty Trade Gothic Light" w:hAnsi="Amnesty Trade Gothic Light" w:cs="Arial"/>
          <w:lang w:val="es-MX"/>
        </w:rPr>
        <w:t>posible</w:t>
      </w:r>
      <w:r w:rsidRPr="7E9EECD6">
        <w:rPr>
          <w:rFonts w:ascii="Amnesty Trade Gothic Light" w:hAnsi="Amnesty Trade Gothic Light" w:cs="Arial"/>
          <w:lang w:val="es-MX"/>
        </w:rPr>
        <w:t xml:space="preserve"> tortura de figuras clave de la oposición; allanamientos ilegales de viviendas con uso excesivo de la fuerza; movilización de grupos armados pro-gobierno (colectivos) y fuerzas de seguridad no uniformadas; y un discurso fuertemente estigmatizador contra activistas políticos, defensores de derechos humanos y </w:t>
      </w:r>
      <w:r w:rsidR="009904AC">
        <w:rPr>
          <w:rFonts w:ascii="Amnesty Trade Gothic Light" w:hAnsi="Amnesty Trade Gothic Light" w:cs="Arial"/>
          <w:lang w:val="es-MX"/>
        </w:rPr>
        <w:t>Organizaciones de la Sociedad Civil</w:t>
      </w:r>
      <w:r w:rsidR="004B2DA6">
        <w:rPr>
          <w:rFonts w:ascii="Amnesty Trade Gothic Light" w:hAnsi="Amnesty Trade Gothic Light" w:cs="Arial"/>
          <w:lang w:val="es-MX"/>
        </w:rPr>
        <w:t xml:space="preserve"> (OSC)</w:t>
      </w:r>
      <w:r w:rsidRPr="7E9EECD6">
        <w:rPr>
          <w:rFonts w:ascii="Amnesty Trade Gothic Light" w:hAnsi="Amnesty Trade Gothic Light" w:cs="Arial"/>
          <w:lang w:val="es-MX"/>
        </w:rPr>
        <w:t>.</w:t>
      </w:r>
      <w:r w:rsidR="00596B2D">
        <w:rPr>
          <w:rFonts w:ascii="Amnesty Trade Gothic Light" w:hAnsi="Amnesty Trade Gothic Light" w:cs="Arial"/>
          <w:lang w:val="es-MX"/>
        </w:rPr>
        <w:t xml:space="preserve"> L</w:t>
      </w:r>
      <w:r w:rsidR="00596B2D" w:rsidRPr="00596B2D">
        <w:rPr>
          <w:rFonts w:ascii="Amnesty Trade Gothic Light" w:hAnsi="Amnesty Trade Gothic Light" w:cs="Arial"/>
          <w:lang w:val="es-MX"/>
        </w:rPr>
        <w:t xml:space="preserve">os acontecimientos en el país son muy dinámicos y volátiles, con cifras de violaciones de derechos humanos que aumentan cada </w:t>
      </w:r>
      <w:r w:rsidR="4F024AF4" w:rsidRPr="5768A69E">
        <w:rPr>
          <w:rFonts w:ascii="Amnesty Trade Gothic Light" w:hAnsi="Amnesty Trade Gothic Light" w:cs="Arial"/>
          <w:lang w:val="es-MX"/>
        </w:rPr>
        <w:t>día</w:t>
      </w:r>
      <w:r w:rsidR="00596B2D" w:rsidRPr="00596B2D">
        <w:rPr>
          <w:rFonts w:ascii="Amnesty Trade Gothic Light" w:hAnsi="Amnesty Trade Gothic Light" w:cs="Arial"/>
          <w:lang w:val="es-MX"/>
        </w:rPr>
        <w:t xml:space="preserve"> y anuncios públicos de actores nacionales y extranjeros que se emiten constantemente.</w:t>
      </w:r>
    </w:p>
    <w:p w14:paraId="3011B291" w14:textId="13462FAC" w:rsidR="00943913" w:rsidRPr="00943913" w:rsidRDefault="00943913" w:rsidP="00943913">
      <w:pPr>
        <w:spacing w:line="240" w:lineRule="auto"/>
        <w:rPr>
          <w:rFonts w:ascii="Amnesty Trade Gothic Light" w:hAnsi="Amnesty Trade Gothic Light" w:cs="Arial"/>
          <w:lang w:val="es-MX"/>
        </w:rPr>
      </w:pPr>
      <w:r>
        <w:rPr>
          <w:rFonts w:ascii="Amnesty Trade Gothic Light" w:hAnsi="Amnesty Trade Gothic Light" w:cs="Arial"/>
          <w:lang w:val="es-MX"/>
        </w:rPr>
        <w:t>Además de las detenciones masivas de manifestantes</w:t>
      </w:r>
      <w:r w:rsidR="00131A4B">
        <w:rPr>
          <w:rFonts w:ascii="Amnesty Trade Gothic Light" w:hAnsi="Amnesty Trade Gothic Light" w:cs="Arial"/>
          <w:lang w:val="es-MX"/>
        </w:rPr>
        <w:t>, e</w:t>
      </w:r>
      <w:r w:rsidRPr="00943913">
        <w:rPr>
          <w:rFonts w:ascii="Amnesty Trade Gothic Light" w:hAnsi="Amnesty Trade Gothic Light" w:cs="Arial"/>
          <w:lang w:val="es-MX"/>
        </w:rPr>
        <w:t xml:space="preserve">ntre el 29 de julio y el </w:t>
      </w:r>
      <w:r>
        <w:rPr>
          <w:rFonts w:ascii="Amnesty Trade Gothic Light" w:hAnsi="Amnesty Trade Gothic Light" w:cs="Arial"/>
          <w:lang w:val="es-MX"/>
        </w:rPr>
        <w:t>7</w:t>
      </w:r>
      <w:r w:rsidRPr="00943913">
        <w:rPr>
          <w:rFonts w:ascii="Amnesty Trade Gothic Light" w:hAnsi="Amnesty Trade Gothic Light" w:cs="Arial"/>
          <w:lang w:val="es-MX"/>
        </w:rPr>
        <w:t xml:space="preserve"> de agosto, Amnistía Internacional ha observado con preocupación un dramático repunte de la política represiva del gobierno, que incluye:</w:t>
      </w:r>
    </w:p>
    <w:p w14:paraId="31FC2F15" w14:textId="4669B608" w:rsidR="00943913" w:rsidRPr="00943913" w:rsidRDefault="00943913" w:rsidP="00131A4B">
      <w:pPr>
        <w:numPr>
          <w:ilvl w:val="0"/>
          <w:numId w:val="24"/>
        </w:numPr>
        <w:spacing w:after="0" w:line="240" w:lineRule="auto"/>
        <w:rPr>
          <w:rFonts w:ascii="Amnesty Trade Gothic Light" w:hAnsi="Amnesty Trade Gothic Light" w:cs="Arial"/>
          <w:lang w:val="es-MX"/>
        </w:rPr>
      </w:pPr>
      <w:r w:rsidRPr="00943913">
        <w:rPr>
          <w:rFonts w:ascii="Amnesty Trade Gothic Light" w:hAnsi="Amnesty Trade Gothic Light" w:cs="Arial"/>
          <w:lang w:val="es-MX"/>
        </w:rPr>
        <w:t xml:space="preserve">Al menos </w:t>
      </w:r>
      <w:r w:rsidR="61721ACB" w:rsidRPr="5768A69E">
        <w:rPr>
          <w:rFonts w:ascii="Amnesty Trade Gothic Light" w:hAnsi="Amnesty Trade Gothic Light" w:cs="Arial"/>
          <w:lang w:val="es-MX"/>
        </w:rPr>
        <w:t>17</w:t>
      </w:r>
      <w:r w:rsidRPr="00943913">
        <w:rPr>
          <w:rFonts w:ascii="Amnesty Trade Gothic Light" w:hAnsi="Amnesty Trade Gothic Light" w:cs="Arial"/>
          <w:lang w:val="es-MX"/>
        </w:rPr>
        <w:t xml:space="preserve"> personas fallecidas por el uso de fuerza letal y </w:t>
      </w:r>
      <w:r w:rsidR="1D368CFE" w:rsidRPr="5768A69E">
        <w:rPr>
          <w:rFonts w:ascii="Amnesty Trade Gothic Light" w:hAnsi="Amnesty Trade Gothic Light" w:cs="Arial"/>
          <w:lang w:val="es-MX"/>
        </w:rPr>
        <w:t>menos</w:t>
      </w:r>
      <w:r w:rsidRPr="00943913">
        <w:rPr>
          <w:rFonts w:ascii="Amnesty Trade Gothic Light" w:hAnsi="Amnesty Trade Gothic Light" w:cs="Arial"/>
          <w:lang w:val="es-MX"/>
        </w:rPr>
        <w:t xml:space="preserve"> letal. </w:t>
      </w:r>
    </w:p>
    <w:p w14:paraId="2138EE8F" w14:textId="6EB2167A" w:rsidR="00943913" w:rsidRPr="00943913" w:rsidRDefault="00943913" w:rsidP="00131A4B">
      <w:pPr>
        <w:numPr>
          <w:ilvl w:val="0"/>
          <w:numId w:val="24"/>
        </w:numPr>
        <w:spacing w:after="0" w:line="240" w:lineRule="auto"/>
        <w:rPr>
          <w:rFonts w:ascii="Amnesty Trade Gothic Light" w:hAnsi="Amnesty Trade Gothic Light" w:cs="Arial"/>
          <w:lang w:val="es-MX"/>
        </w:rPr>
      </w:pPr>
      <w:r w:rsidRPr="00943913">
        <w:rPr>
          <w:rFonts w:ascii="Amnesty Trade Gothic Light" w:hAnsi="Amnesty Trade Gothic Light" w:cs="Arial"/>
          <w:lang w:val="es-MX"/>
        </w:rPr>
        <w:t>Denuncias creíbles de órdenes de arresto emitidas contra figuras del liderazgo opositor, incluido el candidato presidencial y la líder política de la oposición.</w:t>
      </w:r>
    </w:p>
    <w:p w14:paraId="2024A331" w14:textId="156E2823" w:rsidR="00943913" w:rsidRPr="00943913" w:rsidRDefault="00943913" w:rsidP="00131A4B">
      <w:pPr>
        <w:numPr>
          <w:ilvl w:val="0"/>
          <w:numId w:val="24"/>
        </w:numPr>
        <w:spacing w:after="0" w:line="240" w:lineRule="auto"/>
        <w:rPr>
          <w:rFonts w:ascii="Amnesty Trade Gothic Light" w:hAnsi="Amnesty Trade Gothic Light" w:cs="Arial"/>
          <w:lang w:val="es-MX"/>
        </w:rPr>
      </w:pPr>
      <w:r w:rsidRPr="00943913">
        <w:rPr>
          <w:rFonts w:ascii="Amnesty Trade Gothic Light" w:hAnsi="Amnesty Trade Gothic Light" w:cs="Arial"/>
          <w:lang w:val="es-MX"/>
        </w:rPr>
        <w:t xml:space="preserve">Denuncias de actos de tortura cometidos contra, al menos, una figura de alto nivel de la oposición, con el supuesto propósito de obtener una confesión </w:t>
      </w:r>
      <w:proofErr w:type="spellStart"/>
      <w:r w:rsidR="17A16F92" w:rsidRPr="5768A69E">
        <w:rPr>
          <w:rFonts w:ascii="Amnesty Trade Gothic Light" w:hAnsi="Amnesty Trade Gothic Light" w:cs="Arial"/>
          <w:lang w:val="es-MX"/>
        </w:rPr>
        <w:t>autoinculpatoria</w:t>
      </w:r>
      <w:proofErr w:type="spellEnd"/>
      <w:r w:rsidRPr="00943913">
        <w:rPr>
          <w:rFonts w:ascii="Amnesty Trade Gothic Light" w:hAnsi="Amnesty Trade Gothic Light" w:cs="Arial"/>
          <w:lang w:val="es-MX"/>
        </w:rPr>
        <w:t>.</w:t>
      </w:r>
    </w:p>
    <w:p w14:paraId="38954DF7" w14:textId="77777777" w:rsidR="00943913" w:rsidRPr="00943913" w:rsidRDefault="00943913" w:rsidP="00131A4B">
      <w:pPr>
        <w:numPr>
          <w:ilvl w:val="0"/>
          <w:numId w:val="24"/>
        </w:numPr>
        <w:spacing w:after="0" w:line="240" w:lineRule="auto"/>
        <w:rPr>
          <w:rFonts w:ascii="Amnesty Trade Gothic Light" w:hAnsi="Amnesty Trade Gothic Light" w:cs="Arial"/>
          <w:lang w:val="es-MX"/>
        </w:rPr>
      </w:pPr>
      <w:r w:rsidRPr="00943913">
        <w:rPr>
          <w:rFonts w:ascii="Amnesty Trade Gothic Light" w:hAnsi="Amnesty Trade Gothic Light" w:cs="Arial"/>
          <w:lang w:val="es-MX"/>
        </w:rPr>
        <w:t>Decenas de allanamientos ilegales de viviendas con uso de la fuerza para hostigar, intimidar y detener a activistas y manifestantes.</w:t>
      </w:r>
    </w:p>
    <w:p w14:paraId="52DCDB4A" w14:textId="1E4CFBA2" w:rsidR="00943913" w:rsidRPr="00943913" w:rsidRDefault="00943913" w:rsidP="00131A4B">
      <w:pPr>
        <w:numPr>
          <w:ilvl w:val="0"/>
          <w:numId w:val="24"/>
        </w:numPr>
        <w:spacing w:after="0" w:line="240" w:lineRule="auto"/>
        <w:rPr>
          <w:rFonts w:ascii="Amnesty Trade Gothic Light" w:hAnsi="Amnesty Trade Gothic Light" w:cs="Arial"/>
          <w:lang w:val="es-MX"/>
        </w:rPr>
      </w:pPr>
      <w:r w:rsidRPr="00943913">
        <w:rPr>
          <w:rFonts w:ascii="Amnesty Trade Gothic Light" w:hAnsi="Amnesty Trade Gothic Light" w:cs="Arial"/>
          <w:lang w:val="es-MX"/>
        </w:rPr>
        <w:t xml:space="preserve">Reportes creíbles sobre el despliegue generalizado de fuerzas de seguridad no uniformadas y grupos armados utilizando fuerza letal y fuerza </w:t>
      </w:r>
      <w:r w:rsidR="2264801B" w:rsidRPr="5768A69E">
        <w:rPr>
          <w:rFonts w:ascii="Amnesty Trade Gothic Light" w:hAnsi="Amnesty Trade Gothic Light" w:cs="Arial"/>
          <w:lang w:val="es-MX"/>
        </w:rPr>
        <w:t>menos</w:t>
      </w:r>
      <w:r w:rsidRPr="00943913">
        <w:rPr>
          <w:rFonts w:ascii="Amnesty Trade Gothic Light" w:hAnsi="Amnesty Trade Gothic Light" w:cs="Arial"/>
          <w:lang w:val="es-MX"/>
        </w:rPr>
        <w:t xml:space="preserve"> letal excesiva.</w:t>
      </w:r>
    </w:p>
    <w:p w14:paraId="0CB6F0ED" w14:textId="7B3722AE" w:rsidR="00307DA8" w:rsidRDefault="00943913" w:rsidP="00131972">
      <w:pPr>
        <w:numPr>
          <w:ilvl w:val="0"/>
          <w:numId w:val="24"/>
        </w:numPr>
        <w:spacing w:line="240" w:lineRule="auto"/>
        <w:rPr>
          <w:rFonts w:ascii="Amnesty Trade Gothic Light" w:hAnsi="Amnesty Trade Gothic Light" w:cs="Arial"/>
          <w:lang w:val="es-MX"/>
        </w:rPr>
      </w:pPr>
      <w:r w:rsidRPr="00943913">
        <w:rPr>
          <w:rFonts w:ascii="Amnesty Trade Gothic Light" w:hAnsi="Amnesty Trade Gothic Light" w:cs="Arial"/>
          <w:lang w:val="es-MX"/>
        </w:rPr>
        <w:t xml:space="preserve">Estigmatización reiterada y constante por parte de altos funcionarios gubernamentales y autoridades vinculadas al gobierno contra líderes de la oposición, activistas, defensores de derechos humanos, manifestantes y </w:t>
      </w:r>
      <w:r w:rsidR="004B2DA6" w:rsidRPr="00943913">
        <w:rPr>
          <w:rFonts w:ascii="Amnesty Trade Gothic Light" w:hAnsi="Amnesty Trade Gothic Light" w:cs="Arial"/>
          <w:lang w:val="es-MX"/>
        </w:rPr>
        <w:t>O</w:t>
      </w:r>
      <w:r w:rsidR="004B2DA6">
        <w:rPr>
          <w:rFonts w:ascii="Amnesty Trade Gothic Light" w:hAnsi="Amnesty Trade Gothic Light" w:cs="Arial"/>
          <w:lang w:val="es-MX"/>
        </w:rPr>
        <w:t>SC</w:t>
      </w:r>
      <w:r w:rsidRPr="00943913">
        <w:rPr>
          <w:rFonts w:ascii="Amnesty Trade Gothic Light" w:hAnsi="Amnesty Trade Gothic Light" w:cs="Arial"/>
          <w:lang w:val="es-MX"/>
        </w:rPr>
        <w:t xml:space="preserve">. Varias personas defensoras de derechos humanos </w:t>
      </w:r>
      <w:r w:rsidR="253C6D8F" w:rsidRPr="5768A69E">
        <w:rPr>
          <w:rFonts w:ascii="Amnesty Trade Gothic Light" w:hAnsi="Amnesty Trade Gothic Light" w:cs="Arial"/>
          <w:lang w:val="es-MX"/>
        </w:rPr>
        <w:t>han sido</w:t>
      </w:r>
      <w:r w:rsidRPr="00943913">
        <w:rPr>
          <w:rFonts w:ascii="Amnesty Trade Gothic Light" w:hAnsi="Amnesty Trade Gothic Light" w:cs="Arial"/>
          <w:lang w:val="es-MX"/>
        </w:rPr>
        <w:t xml:space="preserve"> detenidas, incluida</w:t>
      </w:r>
      <w:r w:rsidR="00D56FE3">
        <w:rPr>
          <w:rFonts w:ascii="Amnesty Trade Gothic Light" w:hAnsi="Amnesty Trade Gothic Light" w:cs="Arial"/>
          <w:lang w:val="es-MX"/>
        </w:rPr>
        <w:t>s</w:t>
      </w:r>
      <w:r w:rsidRPr="00943913">
        <w:rPr>
          <w:rFonts w:ascii="Amnesty Trade Gothic Light" w:hAnsi="Amnesty Trade Gothic Light" w:cs="Arial"/>
          <w:lang w:val="es-MX"/>
        </w:rPr>
        <w:t xml:space="preserve"> </w:t>
      </w:r>
      <w:proofErr w:type="spellStart"/>
      <w:r w:rsidRPr="00943913">
        <w:rPr>
          <w:rFonts w:ascii="Amnesty Trade Gothic Light" w:hAnsi="Amnesty Trade Gothic Light" w:cs="Arial"/>
          <w:lang w:val="es-MX"/>
        </w:rPr>
        <w:t>Edni</w:t>
      </w:r>
      <w:proofErr w:type="spellEnd"/>
      <w:r w:rsidRPr="00943913">
        <w:rPr>
          <w:rFonts w:ascii="Amnesty Trade Gothic Light" w:hAnsi="Amnesty Trade Gothic Light" w:cs="Arial"/>
          <w:lang w:val="es-MX"/>
        </w:rPr>
        <w:t xml:space="preserve"> López, Kennedy Tejeda, Edward </w:t>
      </w:r>
      <w:proofErr w:type="spellStart"/>
      <w:r w:rsidRPr="00943913">
        <w:rPr>
          <w:rFonts w:ascii="Amnesty Trade Gothic Light" w:hAnsi="Amnesty Trade Gothic Light" w:cs="Arial"/>
          <w:lang w:val="es-MX"/>
        </w:rPr>
        <w:t>Ocariz</w:t>
      </w:r>
      <w:proofErr w:type="spellEnd"/>
      <w:r w:rsidRPr="00943913">
        <w:rPr>
          <w:rFonts w:ascii="Amnesty Trade Gothic Light" w:hAnsi="Amnesty Trade Gothic Light" w:cs="Arial"/>
          <w:lang w:val="es-MX"/>
        </w:rPr>
        <w:t xml:space="preserve">, y otras </w:t>
      </w:r>
      <w:r w:rsidR="4CBBDE4A" w:rsidRPr="5768A69E">
        <w:rPr>
          <w:rFonts w:ascii="Amnesty Trade Gothic Light" w:hAnsi="Amnesty Trade Gothic Light" w:cs="Arial"/>
          <w:lang w:val="es-MX"/>
        </w:rPr>
        <w:t>cuya identidad se mantiene protegida por razones de seguridad</w:t>
      </w:r>
      <w:r w:rsidRPr="00943913">
        <w:rPr>
          <w:rFonts w:ascii="Amnesty Trade Gothic Light" w:hAnsi="Amnesty Trade Gothic Light" w:cs="Arial"/>
          <w:lang w:val="es-MX"/>
        </w:rPr>
        <w:t>.</w:t>
      </w:r>
    </w:p>
    <w:p w14:paraId="36460F29" w14:textId="2770F330" w:rsidR="00D23D90" w:rsidRDefault="00235C72" w:rsidP="00980425">
      <w:pPr>
        <w:spacing w:line="240" w:lineRule="auto"/>
        <w:rPr>
          <w:rFonts w:ascii="Amnesty Trade Gothic Light" w:hAnsi="Amnesty Trade Gothic Light" w:cs="Arial"/>
          <w:lang w:val="es-MX"/>
        </w:rPr>
      </w:pPr>
      <w:r w:rsidRPr="623C39C4">
        <w:rPr>
          <w:rFonts w:ascii="Amnesty Trade Gothic Light" w:hAnsi="Amnesty Trade Gothic Light" w:cs="Arial"/>
          <w:lang w:val="es-MX"/>
        </w:rPr>
        <w:t xml:space="preserve">Los acontecimientos que se están desarrollando en la actualidad encajan dentro de los patrones existentes de crímenes de lesa humanidad, pero a una escala </w:t>
      </w:r>
      <w:r w:rsidR="2610C18D" w:rsidRPr="46EB0ECD">
        <w:rPr>
          <w:rFonts w:ascii="Amnesty Trade Gothic Light" w:hAnsi="Amnesty Trade Gothic Light" w:cs="Arial"/>
          <w:lang w:val="es-MX"/>
        </w:rPr>
        <w:t xml:space="preserve">muy preocupante </w:t>
      </w:r>
      <w:r w:rsidRPr="46EB0ECD">
        <w:rPr>
          <w:rFonts w:ascii="Amnesty Trade Gothic Light" w:hAnsi="Amnesty Trade Gothic Light" w:cs="Arial"/>
          <w:lang w:val="es-MX"/>
        </w:rPr>
        <w:t>que</w:t>
      </w:r>
      <w:r w:rsidRPr="623C39C4">
        <w:rPr>
          <w:rFonts w:ascii="Amnesty Trade Gothic Light" w:hAnsi="Amnesty Trade Gothic Light" w:cs="Arial"/>
          <w:lang w:val="es-MX"/>
        </w:rPr>
        <w:t xml:space="preserve"> amerita </w:t>
      </w:r>
      <w:r w:rsidR="54C3EDBA" w:rsidRPr="0841C44D">
        <w:rPr>
          <w:rFonts w:ascii="Amnesty Trade Gothic Light" w:hAnsi="Amnesty Trade Gothic Light" w:cs="Arial"/>
          <w:lang w:val="es-MX"/>
        </w:rPr>
        <w:t xml:space="preserve">una respuesta </w:t>
      </w:r>
      <w:r w:rsidR="54C3EDBA" w:rsidRPr="3D3533EA">
        <w:rPr>
          <w:rFonts w:ascii="Amnesty Trade Gothic Light" w:hAnsi="Amnesty Trade Gothic Light" w:cs="Arial"/>
          <w:lang w:val="es-MX"/>
        </w:rPr>
        <w:t>internacional</w:t>
      </w:r>
      <w:r w:rsidRPr="3D3533EA">
        <w:rPr>
          <w:rFonts w:ascii="Amnesty Trade Gothic Light" w:hAnsi="Amnesty Trade Gothic Light" w:cs="Arial"/>
          <w:lang w:val="es-MX"/>
        </w:rPr>
        <w:t>.</w:t>
      </w:r>
      <w:r w:rsidR="00B40294" w:rsidRPr="623C39C4">
        <w:rPr>
          <w:rFonts w:ascii="Amnesty Trade Gothic Light" w:hAnsi="Amnesty Trade Gothic Light" w:cs="Arial"/>
          <w:lang w:val="es-MX"/>
        </w:rPr>
        <w:t xml:space="preserve"> En este sentido, la investigación en curso de la Fiscalía de la Corte Penal Internacional tendría competencia para investigar a los autores de posibles detenciones, torturas, violencia de género y persecución cometidas en el contexto de las elecciones. Todas las autoridades responsables de estos crímenes, incluida la cadena de mando, pueden y deben ser juzgadas en tribunales imparciales e independientes, con plenas garantías de un juicio justo.</w:t>
      </w:r>
    </w:p>
    <w:p w14:paraId="4C8C276E" w14:textId="77777777" w:rsidR="005F50AF" w:rsidRDefault="005F50AF" w:rsidP="00980425">
      <w:pPr>
        <w:spacing w:line="240" w:lineRule="auto"/>
        <w:rPr>
          <w:rFonts w:ascii="Amnesty Trade Gothic Light" w:hAnsi="Amnesty Trade Gothic Light" w:cs="Arial"/>
          <w:lang w:val="es-MX"/>
        </w:rPr>
      </w:pPr>
    </w:p>
    <w:p w14:paraId="07791A88" w14:textId="7E495C95" w:rsidR="0075782A" w:rsidRPr="0075782A" w:rsidRDefault="0075782A" w:rsidP="0075782A">
      <w:pPr>
        <w:spacing w:after="0" w:line="240" w:lineRule="auto"/>
        <w:rPr>
          <w:rFonts w:ascii="Arial" w:hAnsi="Arial" w:cs="Arial"/>
          <w:b/>
          <w:sz w:val="20"/>
          <w:szCs w:val="20"/>
          <w:lang w:val="es-MX"/>
        </w:rPr>
      </w:pPr>
      <w:r w:rsidRPr="0075782A">
        <w:rPr>
          <w:rFonts w:ascii="Arial" w:hAnsi="Arial"/>
          <w:b/>
          <w:sz w:val="20"/>
          <w:szCs w:val="20"/>
          <w:lang w:val="es-MX"/>
        </w:rPr>
        <w:t xml:space="preserve">PUEDEN ESCRIBIR LLAMAMIENTOS EN: </w:t>
      </w:r>
      <w:proofErr w:type="gramStart"/>
      <w:r w:rsidRPr="00E4041D">
        <w:rPr>
          <w:rFonts w:ascii="Arial" w:hAnsi="Arial"/>
          <w:b/>
          <w:sz w:val="20"/>
          <w:szCs w:val="20"/>
          <w:lang w:val="es-MX"/>
        </w:rPr>
        <w:t>Español</w:t>
      </w:r>
      <w:proofErr w:type="gramEnd"/>
      <w:r w:rsidR="009B52DA" w:rsidRPr="00E4041D">
        <w:rPr>
          <w:rFonts w:ascii="Arial" w:hAnsi="Arial"/>
          <w:b/>
          <w:sz w:val="20"/>
          <w:szCs w:val="20"/>
          <w:lang w:val="es-MX"/>
        </w:rPr>
        <w:t xml:space="preserve"> o Inglés</w:t>
      </w:r>
      <w:r w:rsidR="00904212" w:rsidRPr="00E4041D">
        <w:rPr>
          <w:rFonts w:ascii="Arial" w:hAnsi="Arial"/>
          <w:b/>
          <w:sz w:val="20"/>
          <w:szCs w:val="20"/>
          <w:lang w:val="es-MX"/>
        </w:rPr>
        <w:t>.</w:t>
      </w:r>
    </w:p>
    <w:p w14:paraId="4BFB83F6" w14:textId="77777777" w:rsidR="0075782A" w:rsidRPr="0075782A" w:rsidRDefault="0075782A" w:rsidP="0075782A">
      <w:pPr>
        <w:spacing w:after="0" w:line="240" w:lineRule="auto"/>
        <w:rPr>
          <w:rFonts w:ascii="Arial" w:hAnsi="Arial" w:cs="Arial"/>
          <w:color w:val="0070C0"/>
          <w:sz w:val="20"/>
          <w:szCs w:val="20"/>
          <w:lang w:val="es-MX"/>
        </w:rPr>
      </w:pPr>
      <w:r w:rsidRPr="0075782A">
        <w:rPr>
          <w:rFonts w:ascii="Arial" w:hAnsi="Arial"/>
          <w:sz w:val="20"/>
          <w:szCs w:val="20"/>
          <w:lang w:val="es-MX"/>
        </w:rPr>
        <w:t>También pueden escribir en su propio idioma.</w:t>
      </w:r>
    </w:p>
    <w:p w14:paraId="0B0242D2" w14:textId="77777777" w:rsidR="0075782A" w:rsidRPr="0075782A" w:rsidRDefault="0075782A" w:rsidP="0075782A">
      <w:pPr>
        <w:spacing w:after="0" w:line="240" w:lineRule="auto"/>
        <w:rPr>
          <w:rFonts w:ascii="Arial" w:hAnsi="Arial" w:cs="Arial"/>
          <w:color w:val="0070C0"/>
          <w:sz w:val="20"/>
          <w:szCs w:val="20"/>
          <w:lang w:val="es-MX"/>
        </w:rPr>
      </w:pPr>
    </w:p>
    <w:p w14:paraId="171D361C" w14:textId="4DE438E6" w:rsidR="0075782A" w:rsidRPr="0075782A" w:rsidRDefault="0075782A" w:rsidP="0075782A">
      <w:pPr>
        <w:spacing w:after="0" w:line="240" w:lineRule="auto"/>
        <w:rPr>
          <w:rFonts w:ascii="Arial" w:hAnsi="Arial" w:cs="Arial"/>
          <w:sz w:val="20"/>
          <w:szCs w:val="20"/>
          <w:lang w:val="es-MX"/>
        </w:rPr>
      </w:pPr>
      <w:r w:rsidRPr="0075782A">
        <w:rPr>
          <w:rFonts w:ascii="Arial" w:hAnsi="Arial"/>
          <w:b/>
          <w:sz w:val="20"/>
          <w:szCs w:val="20"/>
          <w:lang w:val="es-MX"/>
        </w:rPr>
        <w:t xml:space="preserve">ENVÍEN LLAMAMIENTOS LO ANTES POSIBLE Y NO MÁS TARDE DEL: </w:t>
      </w:r>
      <w:r w:rsidR="00F303A6" w:rsidRPr="00E4041D">
        <w:rPr>
          <w:rFonts w:ascii="Arial" w:hAnsi="Arial"/>
          <w:b/>
          <w:sz w:val="20"/>
          <w:szCs w:val="20"/>
          <w:lang w:val="es-MX"/>
        </w:rPr>
        <w:t>27 de septiembre de 2024</w:t>
      </w:r>
      <w:r w:rsidR="00B00502">
        <w:rPr>
          <w:rFonts w:ascii="Arial" w:hAnsi="Arial"/>
          <w:sz w:val="20"/>
          <w:szCs w:val="20"/>
          <w:lang w:val="es-MX"/>
        </w:rPr>
        <w:t xml:space="preserve">. </w:t>
      </w:r>
      <w:r w:rsidRPr="0075782A">
        <w:rPr>
          <w:rFonts w:ascii="Arial" w:hAnsi="Arial"/>
          <w:sz w:val="20"/>
          <w:szCs w:val="20"/>
          <w:lang w:val="es-MX"/>
        </w:rPr>
        <w:t>Consulten con la oficina de Amnistía Internacional de su país si desean enviar llamamientos después de la fecha indicada.</w:t>
      </w:r>
    </w:p>
    <w:p w14:paraId="56B18BE3" w14:textId="77777777" w:rsidR="0075782A" w:rsidRPr="0075782A" w:rsidRDefault="0075782A" w:rsidP="0075782A">
      <w:pPr>
        <w:spacing w:after="0" w:line="240" w:lineRule="auto"/>
        <w:rPr>
          <w:rFonts w:ascii="Arial" w:hAnsi="Arial" w:cs="Arial"/>
          <w:b/>
          <w:sz w:val="20"/>
          <w:szCs w:val="20"/>
          <w:lang w:val="es-MX"/>
        </w:rPr>
      </w:pPr>
    </w:p>
    <w:p w14:paraId="4CC5B76C" w14:textId="7271EC81" w:rsidR="00B92AEC" w:rsidRDefault="0075782A" w:rsidP="0075782A">
      <w:pPr>
        <w:spacing w:line="240" w:lineRule="auto"/>
        <w:rPr>
          <w:b/>
          <w:bCs/>
          <w:lang w:val="es-MX"/>
        </w:rPr>
      </w:pPr>
      <w:r w:rsidRPr="00F303A6">
        <w:rPr>
          <w:rFonts w:ascii="Arial" w:hAnsi="Arial"/>
          <w:b/>
          <w:sz w:val="20"/>
          <w:szCs w:val="20"/>
          <w:lang w:val="es-MX"/>
        </w:rPr>
        <w:t>NOMBRE Y GÉNERO GRAMATICAL PREFERIDO</w:t>
      </w:r>
      <w:r w:rsidR="000C6196" w:rsidRPr="00F303A6">
        <w:rPr>
          <w:lang w:val="es-MX"/>
        </w:rPr>
        <w:softHyphen/>
      </w:r>
      <w:r w:rsidR="000C6196" w:rsidRPr="00F303A6">
        <w:rPr>
          <w:lang w:val="es-MX"/>
        </w:rPr>
        <w:softHyphen/>
      </w:r>
      <w:r w:rsidR="000C6196" w:rsidRPr="00F303A6">
        <w:rPr>
          <w:lang w:val="es-MX"/>
        </w:rPr>
        <w:softHyphen/>
      </w:r>
      <w:r w:rsidR="000C6196" w:rsidRPr="00F303A6">
        <w:rPr>
          <w:lang w:val="es-MX"/>
        </w:rPr>
        <w:softHyphen/>
      </w:r>
      <w:r w:rsidR="000C6196" w:rsidRPr="00F303A6">
        <w:rPr>
          <w:lang w:val="es-MX"/>
        </w:rPr>
        <w:softHyphen/>
      </w:r>
      <w:r w:rsidR="00F303A6" w:rsidRPr="00F303A6">
        <w:rPr>
          <w:lang w:val="es-MX"/>
        </w:rPr>
        <w:t>:</w:t>
      </w:r>
      <w:r w:rsidR="00F303A6">
        <w:rPr>
          <w:lang w:val="es-MX"/>
        </w:rPr>
        <w:t xml:space="preserve"> </w:t>
      </w:r>
      <w:r w:rsidR="00EC538A" w:rsidRPr="00E4041D">
        <w:rPr>
          <w:b/>
          <w:lang w:val="es-MX"/>
        </w:rPr>
        <w:t xml:space="preserve">Personas detenidas </w:t>
      </w:r>
      <w:r w:rsidR="006A51D0" w:rsidRPr="00E4041D">
        <w:rPr>
          <w:b/>
          <w:lang w:val="es-MX"/>
        </w:rPr>
        <w:t>por protestar</w:t>
      </w:r>
      <w:r w:rsidR="007446BC" w:rsidRPr="00E4041D">
        <w:rPr>
          <w:b/>
          <w:lang w:val="es-MX"/>
        </w:rPr>
        <w:t xml:space="preserve"> (ellas y ellos)</w:t>
      </w:r>
    </w:p>
    <w:p w14:paraId="532E6E8E" w14:textId="58DE7316" w:rsidR="00B92AEC" w:rsidRPr="00E4041D" w:rsidRDefault="00126FA1" w:rsidP="0075782A">
      <w:pPr>
        <w:spacing w:line="240" w:lineRule="auto"/>
        <w:rPr>
          <w:rFonts w:ascii="Arial" w:hAnsi="Arial"/>
          <w:b/>
          <w:sz w:val="20"/>
          <w:szCs w:val="20"/>
          <w:lang w:val="es-MX"/>
        </w:rPr>
      </w:pPr>
      <w:r w:rsidRPr="00E4041D">
        <w:rPr>
          <w:rFonts w:ascii="Arial" w:hAnsi="Arial"/>
          <w:b/>
          <w:sz w:val="20"/>
          <w:szCs w:val="20"/>
          <w:lang w:val="es-MX"/>
        </w:rPr>
        <w:t xml:space="preserve">ENLACE </w:t>
      </w:r>
      <w:r w:rsidR="00497AEF" w:rsidRPr="00E4041D">
        <w:rPr>
          <w:rFonts w:ascii="Arial" w:hAnsi="Arial"/>
          <w:b/>
          <w:sz w:val="20"/>
          <w:szCs w:val="20"/>
          <w:lang w:val="es-MX"/>
        </w:rPr>
        <w:t xml:space="preserve">A LA AU ANTERIOR: </w:t>
      </w:r>
      <w:hyperlink r:id="rId8" w:history="1">
        <w:r w:rsidR="00DA4430" w:rsidRPr="00DA4430">
          <w:rPr>
            <w:rStyle w:val="Hipervnculo"/>
            <w:rFonts w:ascii="Arial" w:hAnsi="Arial"/>
            <w:bCs/>
            <w:sz w:val="20"/>
            <w:szCs w:val="20"/>
            <w:lang w:val="es-MX"/>
          </w:rPr>
          <w:t>www.amnesty.org/es/documents/amr53/8390/2024/es/</w:t>
        </w:r>
      </w:hyperlink>
      <w:r w:rsidR="00D44A0C">
        <w:rPr>
          <w:rFonts w:ascii="Arial" w:hAnsi="Arial"/>
          <w:bCs/>
          <w:sz w:val="20"/>
          <w:szCs w:val="20"/>
          <w:lang w:val="es-MX"/>
        </w:rPr>
        <w:t xml:space="preserve"> </w:t>
      </w:r>
      <w:r w:rsidR="00DA4430">
        <w:rPr>
          <w:rFonts w:ascii="Arial" w:hAnsi="Arial"/>
          <w:b/>
          <w:sz w:val="20"/>
          <w:szCs w:val="20"/>
          <w:lang w:val="es-MX"/>
        </w:rPr>
        <w:t xml:space="preserve"> </w:t>
      </w:r>
    </w:p>
    <w:sectPr w:rsidR="00B92AEC" w:rsidRPr="00E4041D"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3676E" w14:textId="77777777" w:rsidR="00D773AC" w:rsidRDefault="00D773AC">
      <w:r>
        <w:separator/>
      </w:r>
    </w:p>
  </w:endnote>
  <w:endnote w:type="continuationSeparator" w:id="0">
    <w:p w14:paraId="1B38A12B" w14:textId="77777777" w:rsidR="00D773AC" w:rsidRDefault="00D773AC">
      <w:r>
        <w:continuationSeparator/>
      </w:r>
    </w:p>
  </w:endnote>
  <w:endnote w:type="continuationNotice" w:id="1">
    <w:p w14:paraId="16776384" w14:textId="77777777" w:rsidR="00D773AC" w:rsidRDefault="00D77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96F3C" w14:textId="77777777" w:rsidR="00D773AC" w:rsidRDefault="00D773AC">
      <w:r>
        <w:separator/>
      </w:r>
    </w:p>
  </w:footnote>
  <w:footnote w:type="continuationSeparator" w:id="0">
    <w:p w14:paraId="3D9B7267" w14:textId="77777777" w:rsidR="00D773AC" w:rsidRDefault="00D773AC">
      <w:r>
        <w:continuationSeparator/>
      </w:r>
    </w:p>
  </w:footnote>
  <w:footnote w:type="continuationNotice" w:id="1">
    <w:p w14:paraId="572A7F7E" w14:textId="77777777" w:rsidR="00D773AC" w:rsidRDefault="00D77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D361" w14:textId="19359C7F" w:rsidR="007A3AEA" w:rsidRDefault="00800ECD" w:rsidP="002119E0">
    <w:pPr>
      <w:tabs>
        <w:tab w:val="left" w:pos="6060"/>
        <w:tab w:val="right" w:pos="10203"/>
      </w:tabs>
      <w:spacing w:after="0"/>
      <w:rPr>
        <w:sz w:val="16"/>
        <w:szCs w:val="16"/>
        <w:lang w:val="es-MX"/>
      </w:rPr>
    </w:pPr>
    <w:r>
      <w:rPr>
        <w:sz w:val="16"/>
        <w:szCs w:val="16"/>
        <w:lang w:val="es-MX"/>
      </w:rPr>
      <w:t>Segunda</w:t>
    </w:r>
    <w:r w:rsidR="00F33DFB" w:rsidRPr="002119E0">
      <w:rPr>
        <w:sz w:val="16"/>
        <w:szCs w:val="16"/>
        <w:lang w:val="es-MX"/>
      </w:rPr>
      <w:t xml:space="preserve"> AU</w:t>
    </w:r>
    <w:r w:rsidR="007A3AEA" w:rsidRPr="002119E0">
      <w:rPr>
        <w:sz w:val="16"/>
        <w:szCs w:val="16"/>
        <w:lang w:val="es-MX"/>
      </w:rPr>
      <w:t xml:space="preserve">: </w:t>
    </w:r>
    <w:r w:rsidR="00904AE8">
      <w:rPr>
        <w:sz w:val="16"/>
        <w:szCs w:val="16"/>
        <w:lang w:val="es-MX"/>
      </w:rPr>
      <w:t>72</w:t>
    </w:r>
    <w:r w:rsidR="00F33DFB" w:rsidRPr="002119E0">
      <w:rPr>
        <w:sz w:val="16"/>
        <w:szCs w:val="16"/>
        <w:lang w:val="es-MX"/>
      </w:rPr>
      <w:t>/24</w:t>
    </w:r>
    <w:r w:rsidR="007A3AEA" w:rsidRPr="002119E0">
      <w:rPr>
        <w:sz w:val="16"/>
        <w:szCs w:val="16"/>
        <w:lang w:val="es-MX"/>
      </w:rPr>
      <w:t xml:space="preserve"> </w:t>
    </w:r>
    <w:r w:rsidR="002119E0" w:rsidRPr="002119E0">
      <w:rPr>
        <w:sz w:val="16"/>
        <w:szCs w:val="16"/>
        <w:lang w:val="es-MX"/>
      </w:rPr>
      <w:t>Índice</w:t>
    </w:r>
    <w:r w:rsidR="007A3AEA" w:rsidRPr="002119E0">
      <w:rPr>
        <w:sz w:val="16"/>
        <w:szCs w:val="16"/>
        <w:lang w:val="es-MX"/>
      </w:rPr>
      <w:t xml:space="preserve">: </w:t>
    </w:r>
    <w:r w:rsidR="002119E0" w:rsidRPr="002119E0">
      <w:rPr>
        <w:sz w:val="16"/>
        <w:szCs w:val="16"/>
        <w:lang w:val="es-MX"/>
      </w:rPr>
      <w:t>AMR 53/</w:t>
    </w:r>
    <w:r w:rsidR="00A422E6">
      <w:rPr>
        <w:sz w:val="16"/>
        <w:szCs w:val="16"/>
        <w:lang w:val="es-MX"/>
      </w:rPr>
      <w:t>8396</w:t>
    </w:r>
    <w:r w:rsidR="002119E0" w:rsidRPr="002119E0">
      <w:rPr>
        <w:sz w:val="16"/>
        <w:szCs w:val="16"/>
        <w:lang w:val="es-MX"/>
      </w:rPr>
      <w:t>/2024</w:t>
    </w:r>
    <w:r w:rsidR="007A3AEA" w:rsidRPr="002119E0">
      <w:rPr>
        <w:sz w:val="16"/>
        <w:szCs w:val="16"/>
        <w:lang w:val="es-MX"/>
      </w:rPr>
      <w:t xml:space="preserve"> </w:t>
    </w:r>
    <w:r w:rsidR="002119E0" w:rsidRPr="002119E0">
      <w:rPr>
        <w:sz w:val="16"/>
        <w:szCs w:val="16"/>
        <w:lang w:val="es-MX"/>
      </w:rPr>
      <w:t>Venezuela</w:t>
    </w:r>
    <w:r w:rsidR="007A3AEA" w:rsidRPr="002119E0">
      <w:rPr>
        <w:sz w:val="16"/>
        <w:szCs w:val="16"/>
        <w:lang w:val="es-MX"/>
      </w:rPr>
      <w:tab/>
    </w:r>
    <w:r w:rsidR="0082127B" w:rsidRPr="002119E0">
      <w:rPr>
        <w:sz w:val="16"/>
        <w:szCs w:val="16"/>
        <w:lang w:val="es-MX"/>
      </w:rPr>
      <w:tab/>
    </w:r>
    <w:r w:rsidR="002119E0" w:rsidRPr="002119E0">
      <w:rPr>
        <w:sz w:val="16"/>
        <w:szCs w:val="16"/>
        <w:lang w:val="es-MX"/>
      </w:rPr>
      <w:t>F</w:t>
    </w:r>
    <w:r w:rsidR="002119E0">
      <w:rPr>
        <w:sz w:val="16"/>
        <w:szCs w:val="16"/>
        <w:lang w:val="es-MX"/>
      </w:rPr>
      <w:t xml:space="preserve">echa: </w:t>
    </w:r>
    <w:r w:rsidR="006657E9" w:rsidRPr="00D44A0C">
      <w:rPr>
        <w:sz w:val="16"/>
        <w:szCs w:val="16"/>
        <w:lang w:val="es-MX"/>
      </w:rPr>
      <w:t>8</w:t>
    </w:r>
    <w:r w:rsidR="002119E0">
      <w:rPr>
        <w:sz w:val="16"/>
        <w:szCs w:val="16"/>
        <w:lang w:val="es-MX"/>
      </w:rPr>
      <w:t xml:space="preserve"> de agosto de 2024</w:t>
    </w:r>
  </w:p>
  <w:p w14:paraId="643BB78E" w14:textId="77777777" w:rsidR="002119E0" w:rsidRPr="002119E0" w:rsidRDefault="002119E0" w:rsidP="002119E0">
    <w:pPr>
      <w:tabs>
        <w:tab w:val="left" w:pos="6060"/>
        <w:tab w:val="right" w:pos="10203"/>
      </w:tabs>
      <w:spacing w:after="0"/>
      <w:rPr>
        <w:color w:val="FFFFFF"/>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E3D3" w14:textId="77777777" w:rsidR="00E45B15" w:rsidRDefault="00E45B15" w:rsidP="00D35879">
    <w:pPr>
      <w:pStyle w:val="Encabezado"/>
    </w:pPr>
  </w:p>
  <w:p w14:paraId="32E6DFE8"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A40C21"/>
    <w:multiLevelType w:val="hybridMultilevel"/>
    <w:tmpl w:val="95B851EC"/>
    <w:lvl w:ilvl="0" w:tplc="48B6DCE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1F4C9D"/>
    <w:multiLevelType w:val="multilevel"/>
    <w:tmpl w:val="C84A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318456">
    <w:abstractNumId w:val="0"/>
  </w:num>
  <w:num w:numId="2" w16cid:durableId="2039812480">
    <w:abstractNumId w:val="22"/>
  </w:num>
  <w:num w:numId="3" w16cid:durableId="884098785">
    <w:abstractNumId w:val="21"/>
  </w:num>
  <w:num w:numId="4" w16cid:durableId="976451255">
    <w:abstractNumId w:val="10"/>
  </w:num>
  <w:num w:numId="5" w16cid:durableId="1820340045">
    <w:abstractNumId w:val="3"/>
  </w:num>
  <w:num w:numId="6" w16cid:durableId="1569538361">
    <w:abstractNumId w:val="20"/>
  </w:num>
  <w:num w:numId="7" w16cid:durableId="1535801788">
    <w:abstractNumId w:val="18"/>
  </w:num>
  <w:num w:numId="8" w16cid:durableId="792401890">
    <w:abstractNumId w:val="9"/>
  </w:num>
  <w:num w:numId="9" w16cid:durableId="1754620259">
    <w:abstractNumId w:val="8"/>
  </w:num>
  <w:num w:numId="10" w16cid:durableId="83452812">
    <w:abstractNumId w:val="14"/>
  </w:num>
  <w:num w:numId="11" w16cid:durableId="235360353">
    <w:abstractNumId w:val="6"/>
  </w:num>
  <w:num w:numId="12" w16cid:durableId="994258086">
    <w:abstractNumId w:val="15"/>
  </w:num>
  <w:num w:numId="13" w16cid:durableId="1768430110">
    <w:abstractNumId w:val="16"/>
  </w:num>
  <w:num w:numId="14" w16cid:durableId="1976715774">
    <w:abstractNumId w:val="1"/>
  </w:num>
  <w:num w:numId="15" w16cid:durableId="1884635289">
    <w:abstractNumId w:val="19"/>
  </w:num>
  <w:num w:numId="16" w16cid:durableId="1511605628">
    <w:abstractNumId w:val="11"/>
  </w:num>
  <w:num w:numId="17" w16cid:durableId="2042585319">
    <w:abstractNumId w:val="13"/>
  </w:num>
  <w:num w:numId="18" w16cid:durableId="2122214724">
    <w:abstractNumId w:val="5"/>
  </w:num>
  <w:num w:numId="19" w16cid:durableId="1813327490">
    <w:abstractNumId w:val="7"/>
  </w:num>
  <w:num w:numId="20" w16cid:durableId="1093476260">
    <w:abstractNumId w:val="17"/>
  </w:num>
  <w:num w:numId="21" w16cid:durableId="438598604">
    <w:abstractNumId w:val="2"/>
  </w:num>
  <w:num w:numId="22" w16cid:durableId="547029930">
    <w:abstractNumId w:val="23"/>
  </w:num>
  <w:num w:numId="23" w16cid:durableId="187959742">
    <w:abstractNumId w:val="4"/>
  </w:num>
  <w:num w:numId="24" w16cid:durableId="148223337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20"/>
    <w:rsid w:val="00001383"/>
    <w:rsid w:val="00001C42"/>
    <w:rsid w:val="00004D79"/>
    <w:rsid w:val="000058B2"/>
    <w:rsid w:val="00005FAE"/>
    <w:rsid w:val="00006629"/>
    <w:rsid w:val="00007D77"/>
    <w:rsid w:val="000159CE"/>
    <w:rsid w:val="0002386F"/>
    <w:rsid w:val="0002455F"/>
    <w:rsid w:val="00024A83"/>
    <w:rsid w:val="00025DA4"/>
    <w:rsid w:val="00026D62"/>
    <w:rsid w:val="00032F3C"/>
    <w:rsid w:val="000342DB"/>
    <w:rsid w:val="000518DB"/>
    <w:rsid w:val="0005547B"/>
    <w:rsid w:val="00057A7E"/>
    <w:rsid w:val="000600A5"/>
    <w:rsid w:val="000678A3"/>
    <w:rsid w:val="000718E3"/>
    <w:rsid w:val="00074B46"/>
    <w:rsid w:val="00076037"/>
    <w:rsid w:val="00083462"/>
    <w:rsid w:val="00084C4D"/>
    <w:rsid w:val="00086502"/>
    <w:rsid w:val="00087E2B"/>
    <w:rsid w:val="0009130D"/>
    <w:rsid w:val="00092DFA"/>
    <w:rsid w:val="000957C5"/>
    <w:rsid w:val="00097BA0"/>
    <w:rsid w:val="000A1F14"/>
    <w:rsid w:val="000B02B4"/>
    <w:rsid w:val="000B388A"/>
    <w:rsid w:val="000B4A38"/>
    <w:rsid w:val="000C0394"/>
    <w:rsid w:val="000C2105"/>
    <w:rsid w:val="000C2A0D"/>
    <w:rsid w:val="000C360E"/>
    <w:rsid w:val="000C46B4"/>
    <w:rsid w:val="000C55FE"/>
    <w:rsid w:val="000C5760"/>
    <w:rsid w:val="000C6196"/>
    <w:rsid w:val="000C6E4F"/>
    <w:rsid w:val="000D0ABB"/>
    <w:rsid w:val="000D621B"/>
    <w:rsid w:val="000D70C1"/>
    <w:rsid w:val="000E088E"/>
    <w:rsid w:val="000E0D61"/>
    <w:rsid w:val="000E0FC9"/>
    <w:rsid w:val="000E57D4"/>
    <w:rsid w:val="000E5CB9"/>
    <w:rsid w:val="000F2A8A"/>
    <w:rsid w:val="000F3012"/>
    <w:rsid w:val="000F5D1F"/>
    <w:rsid w:val="00100FE4"/>
    <w:rsid w:val="0010425E"/>
    <w:rsid w:val="00105288"/>
    <w:rsid w:val="00106837"/>
    <w:rsid w:val="00106D61"/>
    <w:rsid w:val="001077F5"/>
    <w:rsid w:val="00110E05"/>
    <w:rsid w:val="001116FE"/>
    <w:rsid w:val="00114556"/>
    <w:rsid w:val="00116226"/>
    <w:rsid w:val="001178AF"/>
    <w:rsid w:val="001202D4"/>
    <w:rsid w:val="001209B3"/>
    <w:rsid w:val="00123163"/>
    <w:rsid w:val="0012544D"/>
    <w:rsid w:val="00126FA1"/>
    <w:rsid w:val="001300C3"/>
    <w:rsid w:val="00130B8A"/>
    <w:rsid w:val="00131972"/>
    <w:rsid w:val="00131A4B"/>
    <w:rsid w:val="00132A12"/>
    <w:rsid w:val="00136102"/>
    <w:rsid w:val="001407A8"/>
    <w:rsid w:val="0014617E"/>
    <w:rsid w:val="001526C3"/>
    <w:rsid w:val="00152D57"/>
    <w:rsid w:val="001561F4"/>
    <w:rsid w:val="0016118D"/>
    <w:rsid w:val="00161EB3"/>
    <w:rsid w:val="001648DB"/>
    <w:rsid w:val="00170415"/>
    <w:rsid w:val="00172AF6"/>
    <w:rsid w:val="00174398"/>
    <w:rsid w:val="00176678"/>
    <w:rsid w:val="001773D1"/>
    <w:rsid w:val="00177779"/>
    <w:rsid w:val="00182A66"/>
    <w:rsid w:val="001863AE"/>
    <w:rsid w:val="0019118D"/>
    <w:rsid w:val="00194CD5"/>
    <w:rsid w:val="00195328"/>
    <w:rsid w:val="001964A1"/>
    <w:rsid w:val="00196F3B"/>
    <w:rsid w:val="001A635D"/>
    <w:rsid w:val="001A6AC9"/>
    <w:rsid w:val="001A7943"/>
    <w:rsid w:val="001A7C49"/>
    <w:rsid w:val="001C13F1"/>
    <w:rsid w:val="001C502A"/>
    <w:rsid w:val="001C53C7"/>
    <w:rsid w:val="001C611D"/>
    <w:rsid w:val="001C7C9E"/>
    <w:rsid w:val="001D3C4B"/>
    <w:rsid w:val="001D52A5"/>
    <w:rsid w:val="001E2045"/>
    <w:rsid w:val="001F0363"/>
    <w:rsid w:val="00201189"/>
    <w:rsid w:val="00201B97"/>
    <w:rsid w:val="002036C0"/>
    <w:rsid w:val="0020401D"/>
    <w:rsid w:val="00206ABC"/>
    <w:rsid w:val="00207523"/>
    <w:rsid w:val="00210DB9"/>
    <w:rsid w:val="002119E0"/>
    <w:rsid w:val="00211BAA"/>
    <w:rsid w:val="00213035"/>
    <w:rsid w:val="00215C3E"/>
    <w:rsid w:val="00215E33"/>
    <w:rsid w:val="0022484B"/>
    <w:rsid w:val="00225A11"/>
    <w:rsid w:val="002344E4"/>
    <w:rsid w:val="00235C72"/>
    <w:rsid w:val="00237128"/>
    <w:rsid w:val="00253330"/>
    <w:rsid w:val="002558D7"/>
    <w:rsid w:val="0025792F"/>
    <w:rsid w:val="00260736"/>
    <w:rsid w:val="00261CC7"/>
    <w:rsid w:val="00265D48"/>
    <w:rsid w:val="002665C3"/>
    <w:rsid w:val="00267383"/>
    <w:rsid w:val="002703E7"/>
    <w:rsid w:val="002709C3"/>
    <w:rsid w:val="00271523"/>
    <w:rsid w:val="002739C9"/>
    <w:rsid w:val="00273E9A"/>
    <w:rsid w:val="00275772"/>
    <w:rsid w:val="002828A8"/>
    <w:rsid w:val="0029309D"/>
    <w:rsid w:val="00294350"/>
    <w:rsid w:val="0029543C"/>
    <w:rsid w:val="002A1DBD"/>
    <w:rsid w:val="002A2F36"/>
    <w:rsid w:val="002A3E47"/>
    <w:rsid w:val="002B2231"/>
    <w:rsid w:val="002B2E9B"/>
    <w:rsid w:val="002B4B6D"/>
    <w:rsid w:val="002C06A6"/>
    <w:rsid w:val="002C1A00"/>
    <w:rsid w:val="002C312A"/>
    <w:rsid w:val="002C3979"/>
    <w:rsid w:val="002C5FE4"/>
    <w:rsid w:val="002C7F1F"/>
    <w:rsid w:val="002D1CCA"/>
    <w:rsid w:val="002D2CA0"/>
    <w:rsid w:val="002D3A76"/>
    <w:rsid w:val="002D48CD"/>
    <w:rsid w:val="002D5454"/>
    <w:rsid w:val="002D60D6"/>
    <w:rsid w:val="002E1EDD"/>
    <w:rsid w:val="002E2830"/>
    <w:rsid w:val="002E3658"/>
    <w:rsid w:val="002E6D8D"/>
    <w:rsid w:val="002F2C88"/>
    <w:rsid w:val="002F3C80"/>
    <w:rsid w:val="002F438F"/>
    <w:rsid w:val="002F535D"/>
    <w:rsid w:val="002F77B0"/>
    <w:rsid w:val="00300E3B"/>
    <w:rsid w:val="00305628"/>
    <w:rsid w:val="0030709E"/>
    <w:rsid w:val="00307DA8"/>
    <w:rsid w:val="0031230A"/>
    <w:rsid w:val="00313E8B"/>
    <w:rsid w:val="00316044"/>
    <w:rsid w:val="00320461"/>
    <w:rsid w:val="003204A0"/>
    <w:rsid w:val="00321872"/>
    <w:rsid w:val="0032274E"/>
    <w:rsid w:val="00322BE6"/>
    <w:rsid w:val="00326260"/>
    <w:rsid w:val="00330511"/>
    <w:rsid w:val="00330A30"/>
    <w:rsid w:val="00331551"/>
    <w:rsid w:val="003332A4"/>
    <w:rsid w:val="00334F91"/>
    <w:rsid w:val="0033624A"/>
    <w:rsid w:val="003373A5"/>
    <w:rsid w:val="00337826"/>
    <w:rsid w:val="0034128A"/>
    <w:rsid w:val="0034324D"/>
    <w:rsid w:val="00345B69"/>
    <w:rsid w:val="0035329F"/>
    <w:rsid w:val="00355617"/>
    <w:rsid w:val="003567A2"/>
    <w:rsid w:val="00362B5C"/>
    <w:rsid w:val="00365CFF"/>
    <w:rsid w:val="00367A42"/>
    <w:rsid w:val="003708D2"/>
    <w:rsid w:val="003744B3"/>
    <w:rsid w:val="00376EF4"/>
    <w:rsid w:val="00384B4C"/>
    <w:rsid w:val="00385F9A"/>
    <w:rsid w:val="0039017A"/>
    <w:rsid w:val="003904F0"/>
    <w:rsid w:val="00391E1C"/>
    <w:rsid w:val="00395CF9"/>
    <w:rsid w:val="003975C9"/>
    <w:rsid w:val="003A0AA9"/>
    <w:rsid w:val="003A4CB6"/>
    <w:rsid w:val="003A4DBB"/>
    <w:rsid w:val="003A5672"/>
    <w:rsid w:val="003A7587"/>
    <w:rsid w:val="003B294A"/>
    <w:rsid w:val="003B404C"/>
    <w:rsid w:val="003B4CD7"/>
    <w:rsid w:val="003B5483"/>
    <w:rsid w:val="003C3210"/>
    <w:rsid w:val="003C5EEA"/>
    <w:rsid w:val="003C7CB6"/>
    <w:rsid w:val="003D2045"/>
    <w:rsid w:val="003D6401"/>
    <w:rsid w:val="003E1053"/>
    <w:rsid w:val="003E348A"/>
    <w:rsid w:val="003E3E3A"/>
    <w:rsid w:val="003E61FF"/>
    <w:rsid w:val="003F0AE0"/>
    <w:rsid w:val="003F2510"/>
    <w:rsid w:val="003F3D5D"/>
    <w:rsid w:val="003F77B5"/>
    <w:rsid w:val="00400877"/>
    <w:rsid w:val="00404669"/>
    <w:rsid w:val="0041500B"/>
    <w:rsid w:val="00415388"/>
    <w:rsid w:val="0042210F"/>
    <w:rsid w:val="0042212C"/>
    <w:rsid w:val="00422540"/>
    <w:rsid w:val="00422705"/>
    <w:rsid w:val="004270F4"/>
    <w:rsid w:val="004334BF"/>
    <w:rsid w:val="00437F9C"/>
    <w:rsid w:val="004408A1"/>
    <w:rsid w:val="00440C12"/>
    <w:rsid w:val="00442E5B"/>
    <w:rsid w:val="0044379B"/>
    <w:rsid w:val="004454F0"/>
    <w:rsid w:val="00445D50"/>
    <w:rsid w:val="00446059"/>
    <w:rsid w:val="00446C4E"/>
    <w:rsid w:val="00451992"/>
    <w:rsid w:val="00453538"/>
    <w:rsid w:val="00455913"/>
    <w:rsid w:val="004603A2"/>
    <w:rsid w:val="00464A48"/>
    <w:rsid w:val="00477486"/>
    <w:rsid w:val="00485609"/>
    <w:rsid w:val="00486088"/>
    <w:rsid w:val="004867A0"/>
    <w:rsid w:val="004917D1"/>
    <w:rsid w:val="00492FA8"/>
    <w:rsid w:val="00497AEF"/>
    <w:rsid w:val="004A019E"/>
    <w:rsid w:val="004A1BDD"/>
    <w:rsid w:val="004A3883"/>
    <w:rsid w:val="004B1AC6"/>
    <w:rsid w:val="004B1E15"/>
    <w:rsid w:val="004B2367"/>
    <w:rsid w:val="004B2DA6"/>
    <w:rsid w:val="004B381D"/>
    <w:rsid w:val="004B668A"/>
    <w:rsid w:val="004C265C"/>
    <w:rsid w:val="004C270C"/>
    <w:rsid w:val="004C315A"/>
    <w:rsid w:val="004C71F5"/>
    <w:rsid w:val="004C79FE"/>
    <w:rsid w:val="004D41DC"/>
    <w:rsid w:val="004D4CEB"/>
    <w:rsid w:val="004F148A"/>
    <w:rsid w:val="004F2072"/>
    <w:rsid w:val="004F6EE1"/>
    <w:rsid w:val="00500091"/>
    <w:rsid w:val="00500700"/>
    <w:rsid w:val="00501B08"/>
    <w:rsid w:val="00504FBC"/>
    <w:rsid w:val="00506677"/>
    <w:rsid w:val="00510C50"/>
    <w:rsid w:val="00510DB6"/>
    <w:rsid w:val="0051465D"/>
    <w:rsid w:val="00514D9E"/>
    <w:rsid w:val="00516E5E"/>
    <w:rsid w:val="00517E88"/>
    <w:rsid w:val="005208B5"/>
    <w:rsid w:val="00521CA6"/>
    <w:rsid w:val="005363CA"/>
    <w:rsid w:val="005401C3"/>
    <w:rsid w:val="005416D6"/>
    <w:rsid w:val="00541E52"/>
    <w:rsid w:val="00542F58"/>
    <w:rsid w:val="00545423"/>
    <w:rsid w:val="00545A95"/>
    <w:rsid w:val="0054746B"/>
    <w:rsid w:val="00547E71"/>
    <w:rsid w:val="005519EC"/>
    <w:rsid w:val="00565462"/>
    <w:rsid w:val="00566017"/>
    <w:rsid w:val="005668D0"/>
    <w:rsid w:val="00566AC5"/>
    <w:rsid w:val="00572CCD"/>
    <w:rsid w:val="00573295"/>
    <w:rsid w:val="0057440A"/>
    <w:rsid w:val="00575803"/>
    <w:rsid w:val="00576D89"/>
    <w:rsid w:val="00581A12"/>
    <w:rsid w:val="00590F9F"/>
    <w:rsid w:val="00592C3E"/>
    <w:rsid w:val="00595C13"/>
    <w:rsid w:val="00596126"/>
    <w:rsid w:val="00596449"/>
    <w:rsid w:val="00596B2D"/>
    <w:rsid w:val="005A3E28"/>
    <w:rsid w:val="005A71AD"/>
    <w:rsid w:val="005A74D7"/>
    <w:rsid w:val="005A7F1B"/>
    <w:rsid w:val="005B227F"/>
    <w:rsid w:val="005B388E"/>
    <w:rsid w:val="005B59ED"/>
    <w:rsid w:val="005B5C5A"/>
    <w:rsid w:val="005B6C03"/>
    <w:rsid w:val="005C0003"/>
    <w:rsid w:val="005C06EE"/>
    <w:rsid w:val="005C751F"/>
    <w:rsid w:val="005D14AA"/>
    <w:rsid w:val="005D2C37"/>
    <w:rsid w:val="005D55A5"/>
    <w:rsid w:val="005D7287"/>
    <w:rsid w:val="005D7D1C"/>
    <w:rsid w:val="005E5AC4"/>
    <w:rsid w:val="005F0355"/>
    <w:rsid w:val="005F50AF"/>
    <w:rsid w:val="005F5E43"/>
    <w:rsid w:val="0060237B"/>
    <w:rsid w:val="006050EA"/>
    <w:rsid w:val="00605344"/>
    <w:rsid w:val="00605D9C"/>
    <w:rsid w:val="00606108"/>
    <w:rsid w:val="00610A42"/>
    <w:rsid w:val="006201FC"/>
    <w:rsid w:val="00620ADD"/>
    <w:rsid w:val="00624AB7"/>
    <w:rsid w:val="0063237D"/>
    <w:rsid w:val="00632925"/>
    <w:rsid w:val="006346FC"/>
    <w:rsid w:val="006371BA"/>
    <w:rsid w:val="006404FD"/>
    <w:rsid w:val="00640EF2"/>
    <w:rsid w:val="00644EA3"/>
    <w:rsid w:val="0064718C"/>
    <w:rsid w:val="00647AE2"/>
    <w:rsid w:val="0065049B"/>
    <w:rsid w:val="00650D73"/>
    <w:rsid w:val="006558EE"/>
    <w:rsid w:val="00656E20"/>
    <w:rsid w:val="00657231"/>
    <w:rsid w:val="006657E9"/>
    <w:rsid w:val="00667FBC"/>
    <w:rsid w:val="0068185D"/>
    <w:rsid w:val="006940F3"/>
    <w:rsid w:val="0069571A"/>
    <w:rsid w:val="006A0A9A"/>
    <w:rsid w:val="006A0BB9"/>
    <w:rsid w:val="006A114C"/>
    <w:rsid w:val="006A51D0"/>
    <w:rsid w:val="006B1205"/>
    <w:rsid w:val="006B12FA"/>
    <w:rsid w:val="006B461E"/>
    <w:rsid w:val="006C3C21"/>
    <w:rsid w:val="006C423A"/>
    <w:rsid w:val="006C4458"/>
    <w:rsid w:val="006C5822"/>
    <w:rsid w:val="006C66D9"/>
    <w:rsid w:val="006C7A31"/>
    <w:rsid w:val="006D0CDD"/>
    <w:rsid w:val="006D2D19"/>
    <w:rsid w:val="006D375D"/>
    <w:rsid w:val="006D46D9"/>
    <w:rsid w:val="006E0DED"/>
    <w:rsid w:val="006F3171"/>
    <w:rsid w:val="006F4C28"/>
    <w:rsid w:val="006F77AB"/>
    <w:rsid w:val="00702329"/>
    <w:rsid w:val="00703030"/>
    <w:rsid w:val="0070364E"/>
    <w:rsid w:val="00705E22"/>
    <w:rsid w:val="00706AEF"/>
    <w:rsid w:val="007104E8"/>
    <w:rsid w:val="007156FC"/>
    <w:rsid w:val="00716942"/>
    <w:rsid w:val="007173E9"/>
    <w:rsid w:val="00722451"/>
    <w:rsid w:val="0072611F"/>
    <w:rsid w:val="00727519"/>
    <w:rsid w:val="00727B50"/>
    <w:rsid w:val="00727CA7"/>
    <w:rsid w:val="0073431C"/>
    <w:rsid w:val="007409E6"/>
    <w:rsid w:val="00741A5E"/>
    <w:rsid w:val="007446BC"/>
    <w:rsid w:val="00755B7C"/>
    <w:rsid w:val="0075782A"/>
    <w:rsid w:val="00764E91"/>
    <w:rsid w:val="007656E7"/>
    <w:rsid w:val="007666A4"/>
    <w:rsid w:val="00773365"/>
    <w:rsid w:val="00777BD8"/>
    <w:rsid w:val="00781624"/>
    <w:rsid w:val="00781E3C"/>
    <w:rsid w:val="007828F7"/>
    <w:rsid w:val="007858BA"/>
    <w:rsid w:val="00790781"/>
    <w:rsid w:val="007A21D4"/>
    <w:rsid w:val="007A2ABA"/>
    <w:rsid w:val="007A3AEA"/>
    <w:rsid w:val="007A7F97"/>
    <w:rsid w:val="007B4F3E"/>
    <w:rsid w:val="007B5670"/>
    <w:rsid w:val="007B70E6"/>
    <w:rsid w:val="007B7197"/>
    <w:rsid w:val="007C2489"/>
    <w:rsid w:val="007C626F"/>
    <w:rsid w:val="007C6CD0"/>
    <w:rsid w:val="007D61EF"/>
    <w:rsid w:val="007E48F4"/>
    <w:rsid w:val="007F295A"/>
    <w:rsid w:val="007F72FF"/>
    <w:rsid w:val="007F7B5E"/>
    <w:rsid w:val="00800ECD"/>
    <w:rsid w:val="00804ADE"/>
    <w:rsid w:val="008056E9"/>
    <w:rsid w:val="0081049F"/>
    <w:rsid w:val="008116B7"/>
    <w:rsid w:val="00813A07"/>
    <w:rsid w:val="00814632"/>
    <w:rsid w:val="00814F34"/>
    <w:rsid w:val="0082127B"/>
    <w:rsid w:val="00827A40"/>
    <w:rsid w:val="008343BE"/>
    <w:rsid w:val="008343F3"/>
    <w:rsid w:val="00844F48"/>
    <w:rsid w:val="008455C2"/>
    <w:rsid w:val="00846E45"/>
    <w:rsid w:val="0085790A"/>
    <w:rsid w:val="00864035"/>
    <w:rsid w:val="00865F9A"/>
    <w:rsid w:val="00866873"/>
    <w:rsid w:val="00867816"/>
    <w:rsid w:val="00875AD5"/>
    <w:rsid w:val="008763F4"/>
    <w:rsid w:val="008778D3"/>
    <w:rsid w:val="00882564"/>
    <w:rsid w:val="008849EA"/>
    <w:rsid w:val="00891FE8"/>
    <w:rsid w:val="008A14AF"/>
    <w:rsid w:val="008A44B7"/>
    <w:rsid w:val="008A68FE"/>
    <w:rsid w:val="008B07EA"/>
    <w:rsid w:val="008B18D8"/>
    <w:rsid w:val="008B3C15"/>
    <w:rsid w:val="008C3984"/>
    <w:rsid w:val="008C5652"/>
    <w:rsid w:val="008D028C"/>
    <w:rsid w:val="008D16ED"/>
    <w:rsid w:val="008D1C40"/>
    <w:rsid w:val="008D2A6B"/>
    <w:rsid w:val="008D49A5"/>
    <w:rsid w:val="008E0B66"/>
    <w:rsid w:val="008E172D"/>
    <w:rsid w:val="008E2298"/>
    <w:rsid w:val="008E2AEC"/>
    <w:rsid w:val="008E2D4C"/>
    <w:rsid w:val="008E4E4A"/>
    <w:rsid w:val="008E5144"/>
    <w:rsid w:val="008F0EC5"/>
    <w:rsid w:val="008F1E83"/>
    <w:rsid w:val="008F320B"/>
    <w:rsid w:val="008F514A"/>
    <w:rsid w:val="00902730"/>
    <w:rsid w:val="009036F3"/>
    <w:rsid w:val="00903D9B"/>
    <w:rsid w:val="00904212"/>
    <w:rsid w:val="00904AE8"/>
    <w:rsid w:val="00906C9F"/>
    <w:rsid w:val="009126FC"/>
    <w:rsid w:val="00912710"/>
    <w:rsid w:val="00921577"/>
    <w:rsid w:val="00921814"/>
    <w:rsid w:val="00923595"/>
    <w:rsid w:val="00923EAC"/>
    <w:rsid w:val="00924916"/>
    <w:rsid w:val="0092556E"/>
    <w:rsid w:val="009259E1"/>
    <w:rsid w:val="00925F7F"/>
    <w:rsid w:val="00930D01"/>
    <w:rsid w:val="00934F29"/>
    <w:rsid w:val="0093571C"/>
    <w:rsid w:val="00943913"/>
    <w:rsid w:val="00944130"/>
    <w:rsid w:val="00945E0F"/>
    <w:rsid w:val="00951503"/>
    <w:rsid w:val="0095188F"/>
    <w:rsid w:val="009531E8"/>
    <w:rsid w:val="00953E1D"/>
    <w:rsid w:val="009550A0"/>
    <w:rsid w:val="00957A54"/>
    <w:rsid w:val="00960C64"/>
    <w:rsid w:val="00962695"/>
    <w:rsid w:val="00963D4F"/>
    <w:rsid w:val="0096487A"/>
    <w:rsid w:val="009656EA"/>
    <w:rsid w:val="0097218E"/>
    <w:rsid w:val="00973F88"/>
    <w:rsid w:val="00976F94"/>
    <w:rsid w:val="00980425"/>
    <w:rsid w:val="0098127B"/>
    <w:rsid w:val="00987866"/>
    <w:rsid w:val="009904AC"/>
    <w:rsid w:val="00991362"/>
    <w:rsid w:val="00991C69"/>
    <w:rsid w:val="009923C0"/>
    <w:rsid w:val="009A1E18"/>
    <w:rsid w:val="009A33BE"/>
    <w:rsid w:val="009B52DA"/>
    <w:rsid w:val="009B78FE"/>
    <w:rsid w:val="009C3521"/>
    <w:rsid w:val="009C4461"/>
    <w:rsid w:val="009C6B5A"/>
    <w:rsid w:val="009D6B39"/>
    <w:rsid w:val="009D6E34"/>
    <w:rsid w:val="009E097D"/>
    <w:rsid w:val="009E7E6E"/>
    <w:rsid w:val="009F248B"/>
    <w:rsid w:val="009F3C60"/>
    <w:rsid w:val="009F692C"/>
    <w:rsid w:val="00A01320"/>
    <w:rsid w:val="00A03704"/>
    <w:rsid w:val="00A03ABB"/>
    <w:rsid w:val="00A07E67"/>
    <w:rsid w:val="00A20731"/>
    <w:rsid w:val="00A21919"/>
    <w:rsid w:val="00A241ED"/>
    <w:rsid w:val="00A24DB8"/>
    <w:rsid w:val="00A27537"/>
    <w:rsid w:val="00A276E8"/>
    <w:rsid w:val="00A31F72"/>
    <w:rsid w:val="00A326AD"/>
    <w:rsid w:val="00A33C85"/>
    <w:rsid w:val="00A34716"/>
    <w:rsid w:val="00A41FC6"/>
    <w:rsid w:val="00A422E6"/>
    <w:rsid w:val="00A445DC"/>
    <w:rsid w:val="00A44B1B"/>
    <w:rsid w:val="00A4583A"/>
    <w:rsid w:val="00A5227D"/>
    <w:rsid w:val="00A52C34"/>
    <w:rsid w:val="00A54188"/>
    <w:rsid w:val="00A56581"/>
    <w:rsid w:val="00A70D9D"/>
    <w:rsid w:val="00A73394"/>
    <w:rsid w:val="00A7548F"/>
    <w:rsid w:val="00A76299"/>
    <w:rsid w:val="00A81673"/>
    <w:rsid w:val="00A82680"/>
    <w:rsid w:val="00A828CE"/>
    <w:rsid w:val="00A82F98"/>
    <w:rsid w:val="00A84968"/>
    <w:rsid w:val="00A87088"/>
    <w:rsid w:val="00A90EA6"/>
    <w:rsid w:val="00A9255B"/>
    <w:rsid w:val="00A93370"/>
    <w:rsid w:val="00AA63B0"/>
    <w:rsid w:val="00AA7470"/>
    <w:rsid w:val="00AB1C03"/>
    <w:rsid w:val="00AB2E6B"/>
    <w:rsid w:val="00AB4744"/>
    <w:rsid w:val="00AB5744"/>
    <w:rsid w:val="00AB5C6E"/>
    <w:rsid w:val="00AB7E5D"/>
    <w:rsid w:val="00AC15B7"/>
    <w:rsid w:val="00AC367F"/>
    <w:rsid w:val="00AC7EB4"/>
    <w:rsid w:val="00AD0882"/>
    <w:rsid w:val="00AE4214"/>
    <w:rsid w:val="00AE611A"/>
    <w:rsid w:val="00AF05BD"/>
    <w:rsid w:val="00AF0FCD"/>
    <w:rsid w:val="00AF5FF0"/>
    <w:rsid w:val="00B00502"/>
    <w:rsid w:val="00B070B5"/>
    <w:rsid w:val="00B141AA"/>
    <w:rsid w:val="00B206A8"/>
    <w:rsid w:val="00B27341"/>
    <w:rsid w:val="00B366D1"/>
    <w:rsid w:val="00B40294"/>
    <w:rsid w:val="00B408D4"/>
    <w:rsid w:val="00B45AD9"/>
    <w:rsid w:val="00B51473"/>
    <w:rsid w:val="00B52B01"/>
    <w:rsid w:val="00B55F62"/>
    <w:rsid w:val="00B56295"/>
    <w:rsid w:val="00B6388F"/>
    <w:rsid w:val="00B6690B"/>
    <w:rsid w:val="00B7545C"/>
    <w:rsid w:val="00B77DFE"/>
    <w:rsid w:val="00B84D63"/>
    <w:rsid w:val="00B860FA"/>
    <w:rsid w:val="00B90ABB"/>
    <w:rsid w:val="00B92AEC"/>
    <w:rsid w:val="00B93857"/>
    <w:rsid w:val="00B957E6"/>
    <w:rsid w:val="00B97626"/>
    <w:rsid w:val="00BA0E81"/>
    <w:rsid w:val="00BA347E"/>
    <w:rsid w:val="00BA6913"/>
    <w:rsid w:val="00BA7F5B"/>
    <w:rsid w:val="00BB0B3B"/>
    <w:rsid w:val="00BB55F5"/>
    <w:rsid w:val="00BC15E0"/>
    <w:rsid w:val="00BC443E"/>
    <w:rsid w:val="00BC7111"/>
    <w:rsid w:val="00BD0B43"/>
    <w:rsid w:val="00BE0D92"/>
    <w:rsid w:val="00BE11D4"/>
    <w:rsid w:val="00BE4685"/>
    <w:rsid w:val="00BE6035"/>
    <w:rsid w:val="00BE6DF9"/>
    <w:rsid w:val="00BF4778"/>
    <w:rsid w:val="00BF7136"/>
    <w:rsid w:val="00C0330F"/>
    <w:rsid w:val="00C04FE6"/>
    <w:rsid w:val="00C07A5F"/>
    <w:rsid w:val="00C162AD"/>
    <w:rsid w:val="00C172C4"/>
    <w:rsid w:val="00C17D6F"/>
    <w:rsid w:val="00C20157"/>
    <w:rsid w:val="00C227D2"/>
    <w:rsid w:val="00C25CCE"/>
    <w:rsid w:val="00C260AC"/>
    <w:rsid w:val="00C359CF"/>
    <w:rsid w:val="00C370BB"/>
    <w:rsid w:val="00C415B8"/>
    <w:rsid w:val="00C42F0F"/>
    <w:rsid w:val="00C460DB"/>
    <w:rsid w:val="00C50CEC"/>
    <w:rsid w:val="00C538D1"/>
    <w:rsid w:val="00C54260"/>
    <w:rsid w:val="00C607FB"/>
    <w:rsid w:val="00C6188C"/>
    <w:rsid w:val="00C628AE"/>
    <w:rsid w:val="00C631E8"/>
    <w:rsid w:val="00C71B1F"/>
    <w:rsid w:val="00C72BC3"/>
    <w:rsid w:val="00C76EE0"/>
    <w:rsid w:val="00C80FB9"/>
    <w:rsid w:val="00C8330C"/>
    <w:rsid w:val="00C85BFA"/>
    <w:rsid w:val="00C85EFE"/>
    <w:rsid w:val="00C934DE"/>
    <w:rsid w:val="00C93CB2"/>
    <w:rsid w:val="00C96498"/>
    <w:rsid w:val="00C96B0F"/>
    <w:rsid w:val="00CA13A3"/>
    <w:rsid w:val="00CA51AF"/>
    <w:rsid w:val="00CA5CB1"/>
    <w:rsid w:val="00CB545A"/>
    <w:rsid w:val="00CB5526"/>
    <w:rsid w:val="00CD2995"/>
    <w:rsid w:val="00CE4C7A"/>
    <w:rsid w:val="00CF1D82"/>
    <w:rsid w:val="00CF7805"/>
    <w:rsid w:val="00D007F8"/>
    <w:rsid w:val="00D030C9"/>
    <w:rsid w:val="00D0440F"/>
    <w:rsid w:val="00D05A52"/>
    <w:rsid w:val="00D06FD5"/>
    <w:rsid w:val="00D114C6"/>
    <w:rsid w:val="00D142D0"/>
    <w:rsid w:val="00D158F0"/>
    <w:rsid w:val="00D21227"/>
    <w:rsid w:val="00D23D90"/>
    <w:rsid w:val="00D26BF9"/>
    <w:rsid w:val="00D35879"/>
    <w:rsid w:val="00D35C2E"/>
    <w:rsid w:val="00D35F52"/>
    <w:rsid w:val="00D36076"/>
    <w:rsid w:val="00D36D1B"/>
    <w:rsid w:val="00D40EE2"/>
    <w:rsid w:val="00D44A0C"/>
    <w:rsid w:val="00D457D8"/>
    <w:rsid w:val="00D47210"/>
    <w:rsid w:val="00D4726A"/>
    <w:rsid w:val="00D47B53"/>
    <w:rsid w:val="00D51FE7"/>
    <w:rsid w:val="00D52D1F"/>
    <w:rsid w:val="00D54217"/>
    <w:rsid w:val="00D558A2"/>
    <w:rsid w:val="00D56F5D"/>
    <w:rsid w:val="00D56FE3"/>
    <w:rsid w:val="00D62977"/>
    <w:rsid w:val="00D635A1"/>
    <w:rsid w:val="00D6411A"/>
    <w:rsid w:val="00D64675"/>
    <w:rsid w:val="00D67ABF"/>
    <w:rsid w:val="00D70A69"/>
    <w:rsid w:val="00D749E6"/>
    <w:rsid w:val="00D773AC"/>
    <w:rsid w:val="00D81A21"/>
    <w:rsid w:val="00D834E2"/>
    <w:rsid w:val="00D839E9"/>
    <w:rsid w:val="00D844EE"/>
    <w:rsid w:val="00D847F8"/>
    <w:rsid w:val="00D87269"/>
    <w:rsid w:val="00D87F43"/>
    <w:rsid w:val="00D90465"/>
    <w:rsid w:val="00D92C11"/>
    <w:rsid w:val="00D9551D"/>
    <w:rsid w:val="00DA0744"/>
    <w:rsid w:val="00DA22F7"/>
    <w:rsid w:val="00DA3396"/>
    <w:rsid w:val="00DA4430"/>
    <w:rsid w:val="00DA7E91"/>
    <w:rsid w:val="00DB203A"/>
    <w:rsid w:val="00DB3F91"/>
    <w:rsid w:val="00DB7D74"/>
    <w:rsid w:val="00DC65A4"/>
    <w:rsid w:val="00DD346F"/>
    <w:rsid w:val="00DD3B5F"/>
    <w:rsid w:val="00DD5940"/>
    <w:rsid w:val="00DD7A4B"/>
    <w:rsid w:val="00DE4963"/>
    <w:rsid w:val="00DF1141"/>
    <w:rsid w:val="00DF3644"/>
    <w:rsid w:val="00DF3DF5"/>
    <w:rsid w:val="00DF42D6"/>
    <w:rsid w:val="00DF63A6"/>
    <w:rsid w:val="00DF7291"/>
    <w:rsid w:val="00E004A7"/>
    <w:rsid w:val="00E024CD"/>
    <w:rsid w:val="00E028CA"/>
    <w:rsid w:val="00E04AF0"/>
    <w:rsid w:val="00E12FD3"/>
    <w:rsid w:val="00E14A56"/>
    <w:rsid w:val="00E15597"/>
    <w:rsid w:val="00E20FEA"/>
    <w:rsid w:val="00E22766"/>
    <w:rsid w:val="00E22AAE"/>
    <w:rsid w:val="00E255F7"/>
    <w:rsid w:val="00E25B55"/>
    <w:rsid w:val="00E36E43"/>
    <w:rsid w:val="00E37B98"/>
    <w:rsid w:val="00E4041D"/>
    <w:rsid w:val="00E406B4"/>
    <w:rsid w:val="00E40EAA"/>
    <w:rsid w:val="00E43F3A"/>
    <w:rsid w:val="00E45B15"/>
    <w:rsid w:val="00E51B14"/>
    <w:rsid w:val="00E53D4C"/>
    <w:rsid w:val="00E600BC"/>
    <w:rsid w:val="00E62D24"/>
    <w:rsid w:val="00E63CEF"/>
    <w:rsid w:val="00E65D5E"/>
    <w:rsid w:val="00E664D0"/>
    <w:rsid w:val="00E67C6B"/>
    <w:rsid w:val="00E707D9"/>
    <w:rsid w:val="00E7569C"/>
    <w:rsid w:val="00E76516"/>
    <w:rsid w:val="00E778FE"/>
    <w:rsid w:val="00E77959"/>
    <w:rsid w:val="00E77B66"/>
    <w:rsid w:val="00E96926"/>
    <w:rsid w:val="00EA1562"/>
    <w:rsid w:val="00EA2E4D"/>
    <w:rsid w:val="00EA68CE"/>
    <w:rsid w:val="00EB1C45"/>
    <w:rsid w:val="00EB51EB"/>
    <w:rsid w:val="00EC538A"/>
    <w:rsid w:val="00EC677A"/>
    <w:rsid w:val="00ED0ACD"/>
    <w:rsid w:val="00ED359F"/>
    <w:rsid w:val="00EE04A5"/>
    <w:rsid w:val="00EE083B"/>
    <w:rsid w:val="00EF06BA"/>
    <w:rsid w:val="00EF284E"/>
    <w:rsid w:val="00F033FA"/>
    <w:rsid w:val="00F063CD"/>
    <w:rsid w:val="00F220FD"/>
    <w:rsid w:val="00F23576"/>
    <w:rsid w:val="00F25445"/>
    <w:rsid w:val="00F303A6"/>
    <w:rsid w:val="00F307C0"/>
    <w:rsid w:val="00F322A8"/>
    <w:rsid w:val="00F33DFB"/>
    <w:rsid w:val="00F3428C"/>
    <w:rsid w:val="00F3436F"/>
    <w:rsid w:val="00F35C45"/>
    <w:rsid w:val="00F404B8"/>
    <w:rsid w:val="00F45927"/>
    <w:rsid w:val="00F53E6C"/>
    <w:rsid w:val="00F56CE5"/>
    <w:rsid w:val="00F6117E"/>
    <w:rsid w:val="00F655F8"/>
    <w:rsid w:val="00F65D4B"/>
    <w:rsid w:val="00F664AB"/>
    <w:rsid w:val="00F66B1E"/>
    <w:rsid w:val="00F707E1"/>
    <w:rsid w:val="00F70A7B"/>
    <w:rsid w:val="00F7577A"/>
    <w:rsid w:val="00F7682A"/>
    <w:rsid w:val="00F771BD"/>
    <w:rsid w:val="00F83949"/>
    <w:rsid w:val="00F83EDB"/>
    <w:rsid w:val="00F91619"/>
    <w:rsid w:val="00F93094"/>
    <w:rsid w:val="00F9400E"/>
    <w:rsid w:val="00FA1C07"/>
    <w:rsid w:val="00FA48E3"/>
    <w:rsid w:val="00FA4E88"/>
    <w:rsid w:val="00FA7368"/>
    <w:rsid w:val="00FB14EC"/>
    <w:rsid w:val="00FB2CBD"/>
    <w:rsid w:val="00FB54DD"/>
    <w:rsid w:val="00FB6A97"/>
    <w:rsid w:val="00FC01A6"/>
    <w:rsid w:val="00FD48EC"/>
    <w:rsid w:val="00FE70CE"/>
    <w:rsid w:val="00FE7C3C"/>
    <w:rsid w:val="00FF4725"/>
    <w:rsid w:val="00FF799B"/>
    <w:rsid w:val="01BC8E04"/>
    <w:rsid w:val="0348F4DF"/>
    <w:rsid w:val="0360CD6B"/>
    <w:rsid w:val="059169ED"/>
    <w:rsid w:val="05AB4506"/>
    <w:rsid w:val="062A5A48"/>
    <w:rsid w:val="070DCE41"/>
    <w:rsid w:val="07FE44E5"/>
    <w:rsid w:val="0841C44D"/>
    <w:rsid w:val="0847BE7B"/>
    <w:rsid w:val="084BECD4"/>
    <w:rsid w:val="0C3E4034"/>
    <w:rsid w:val="0D40F020"/>
    <w:rsid w:val="0DBF6E20"/>
    <w:rsid w:val="0E457E45"/>
    <w:rsid w:val="0F013B67"/>
    <w:rsid w:val="0F04532A"/>
    <w:rsid w:val="0FA9F567"/>
    <w:rsid w:val="10629BC6"/>
    <w:rsid w:val="107BD4E2"/>
    <w:rsid w:val="107E8D56"/>
    <w:rsid w:val="119744ED"/>
    <w:rsid w:val="11D1CFF0"/>
    <w:rsid w:val="124BB9E5"/>
    <w:rsid w:val="1354A240"/>
    <w:rsid w:val="13BC8256"/>
    <w:rsid w:val="14C83FC4"/>
    <w:rsid w:val="155ABAF8"/>
    <w:rsid w:val="15D2B410"/>
    <w:rsid w:val="16A34FB5"/>
    <w:rsid w:val="17A16F92"/>
    <w:rsid w:val="18A1B87C"/>
    <w:rsid w:val="19AC81BC"/>
    <w:rsid w:val="1A0092C8"/>
    <w:rsid w:val="1BA9B6CD"/>
    <w:rsid w:val="1C38338C"/>
    <w:rsid w:val="1CFDFF6B"/>
    <w:rsid w:val="1D368CFE"/>
    <w:rsid w:val="1DCF6404"/>
    <w:rsid w:val="1F980DCE"/>
    <w:rsid w:val="1FBA94D4"/>
    <w:rsid w:val="203D39C2"/>
    <w:rsid w:val="208005C5"/>
    <w:rsid w:val="20EB4E8A"/>
    <w:rsid w:val="2264801B"/>
    <w:rsid w:val="23014EAD"/>
    <w:rsid w:val="23408882"/>
    <w:rsid w:val="23A6C15B"/>
    <w:rsid w:val="243613A1"/>
    <w:rsid w:val="24AC8306"/>
    <w:rsid w:val="2504AF93"/>
    <w:rsid w:val="253C6D8F"/>
    <w:rsid w:val="2567A691"/>
    <w:rsid w:val="2610C18D"/>
    <w:rsid w:val="27376193"/>
    <w:rsid w:val="284513B5"/>
    <w:rsid w:val="288B95CF"/>
    <w:rsid w:val="291DCEF5"/>
    <w:rsid w:val="2ADB0D13"/>
    <w:rsid w:val="2B0E46C4"/>
    <w:rsid w:val="2C3F46DB"/>
    <w:rsid w:val="2D687A3A"/>
    <w:rsid w:val="2E51B1A2"/>
    <w:rsid w:val="2E5637B6"/>
    <w:rsid w:val="2E9BF668"/>
    <w:rsid w:val="2EACD308"/>
    <w:rsid w:val="2F4D74ED"/>
    <w:rsid w:val="2F4F8479"/>
    <w:rsid w:val="2F7010C8"/>
    <w:rsid w:val="305A53EA"/>
    <w:rsid w:val="30F8EA7C"/>
    <w:rsid w:val="31061E7D"/>
    <w:rsid w:val="32ECCFFD"/>
    <w:rsid w:val="334B8994"/>
    <w:rsid w:val="338F1104"/>
    <w:rsid w:val="33A251E8"/>
    <w:rsid w:val="35718FC7"/>
    <w:rsid w:val="35B15E25"/>
    <w:rsid w:val="35B3AFFE"/>
    <w:rsid w:val="361B5590"/>
    <w:rsid w:val="3882AFFC"/>
    <w:rsid w:val="3B6AD110"/>
    <w:rsid w:val="3C6A0621"/>
    <w:rsid w:val="3D3533EA"/>
    <w:rsid w:val="3F4D400C"/>
    <w:rsid w:val="40F7C740"/>
    <w:rsid w:val="419BB26D"/>
    <w:rsid w:val="41E771BC"/>
    <w:rsid w:val="420D1B98"/>
    <w:rsid w:val="4215D079"/>
    <w:rsid w:val="424A4268"/>
    <w:rsid w:val="428E1AEE"/>
    <w:rsid w:val="42BA2B2B"/>
    <w:rsid w:val="43279C45"/>
    <w:rsid w:val="43B3ACC5"/>
    <w:rsid w:val="4409E8CD"/>
    <w:rsid w:val="44F92DC9"/>
    <w:rsid w:val="463586A9"/>
    <w:rsid w:val="46B06F3A"/>
    <w:rsid w:val="46EB0ECD"/>
    <w:rsid w:val="47E818FF"/>
    <w:rsid w:val="4802ED22"/>
    <w:rsid w:val="48C9EF44"/>
    <w:rsid w:val="49A56A5F"/>
    <w:rsid w:val="4A5E653B"/>
    <w:rsid w:val="4A808FBA"/>
    <w:rsid w:val="4AC505B1"/>
    <w:rsid w:val="4B6A6E7A"/>
    <w:rsid w:val="4C0195E8"/>
    <w:rsid w:val="4C787929"/>
    <w:rsid w:val="4CBBDE4A"/>
    <w:rsid w:val="4CCF6E14"/>
    <w:rsid w:val="4D99439B"/>
    <w:rsid w:val="4DCF04B8"/>
    <w:rsid w:val="4DEF3D00"/>
    <w:rsid w:val="4E60F07B"/>
    <w:rsid w:val="4EBECD6F"/>
    <w:rsid w:val="4F024AF4"/>
    <w:rsid w:val="4FF8C288"/>
    <w:rsid w:val="504E9706"/>
    <w:rsid w:val="50A95CD6"/>
    <w:rsid w:val="52AB0A65"/>
    <w:rsid w:val="539B9E75"/>
    <w:rsid w:val="53A0ECE4"/>
    <w:rsid w:val="546960D8"/>
    <w:rsid w:val="54C3EDBA"/>
    <w:rsid w:val="55C311ED"/>
    <w:rsid w:val="55E00D38"/>
    <w:rsid w:val="56DDFE5D"/>
    <w:rsid w:val="57005F44"/>
    <w:rsid w:val="574CF701"/>
    <w:rsid w:val="5768A69E"/>
    <w:rsid w:val="57784065"/>
    <w:rsid w:val="57A0AAD5"/>
    <w:rsid w:val="589C4B8F"/>
    <w:rsid w:val="58EEABBD"/>
    <w:rsid w:val="59AC03C0"/>
    <w:rsid w:val="59DE23FB"/>
    <w:rsid w:val="5A0FD3F0"/>
    <w:rsid w:val="5B1EFDF9"/>
    <w:rsid w:val="5D4F160E"/>
    <w:rsid w:val="5E333084"/>
    <w:rsid w:val="5E8F5475"/>
    <w:rsid w:val="5F84BE63"/>
    <w:rsid w:val="5FB748F3"/>
    <w:rsid w:val="5FC673F6"/>
    <w:rsid w:val="6024D69B"/>
    <w:rsid w:val="61721ACB"/>
    <w:rsid w:val="61BDEB00"/>
    <w:rsid w:val="623C39C4"/>
    <w:rsid w:val="62545EB5"/>
    <w:rsid w:val="6362A3C8"/>
    <w:rsid w:val="63B2D988"/>
    <w:rsid w:val="63D58082"/>
    <w:rsid w:val="6422F8C1"/>
    <w:rsid w:val="65B48855"/>
    <w:rsid w:val="65CF93C7"/>
    <w:rsid w:val="6819DF1C"/>
    <w:rsid w:val="68ACD6D4"/>
    <w:rsid w:val="69D97FB7"/>
    <w:rsid w:val="6B9892E3"/>
    <w:rsid w:val="6C65CDF3"/>
    <w:rsid w:val="6D076D88"/>
    <w:rsid w:val="6D4E5D07"/>
    <w:rsid w:val="6E31C025"/>
    <w:rsid w:val="6FE4DC3B"/>
    <w:rsid w:val="70AC28A9"/>
    <w:rsid w:val="71D054B8"/>
    <w:rsid w:val="7216306D"/>
    <w:rsid w:val="73A3A67A"/>
    <w:rsid w:val="73A91F00"/>
    <w:rsid w:val="73BA86A8"/>
    <w:rsid w:val="742CEAF9"/>
    <w:rsid w:val="76472EB0"/>
    <w:rsid w:val="7835D3AA"/>
    <w:rsid w:val="794DBF8C"/>
    <w:rsid w:val="798749C9"/>
    <w:rsid w:val="7B369564"/>
    <w:rsid w:val="7B3ECFC1"/>
    <w:rsid w:val="7B8ECFE2"/>
    <w:rsid w:val="7C2610FA"/>
    <w:rsid w:val="7C4088F1"/>
    <w:rsid w:val="7C5ED9DD"/>
    <w:rsid w:val="7CAD5B76"/>
    <w:rsid w:val="7D5F82D4"/>
    <w:rsid w:val="7E350AF6"/>
    <w:rsid w:val="7E9EECD6"/>
    <w:rsid w:val="7F3E04C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54A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AA7470"/>
    <w:rPr>
      <w:rFonts w:ascii="Amnesty Trade Gothic" w:hAnsi="Amnesty Trade Gothic"/>
      <w:color w:val="000000"/>
      <w:sz w:val="18"/>
      <w:szCs w:val="24"/>
      <w:lang w:eastAsia="ar-SA"/>
    </w:rPr>
  </w:style>
  <w:style w:type="character" w:customStyle="1" w:styleId="Mencionar1">
    <w:name w:val="Mencionar1"/>
    <w:basedOn w:val="Fuentedeprrafopredeter"/>
    <w:uiPriority w:val="99"/>
    <w:unhideWhenUsed/>
    <w:rsid w:val="006346FC"/>
    <w:rPr>
      <w:color w:val="2B579A"/>
      <w:shd w:val="clear" w:color="auto" w:fill="E1DFDD"/>
    </w:rPr>
  </w:style>
  <w:style w:type="character" w:styleId="Mencinsinresolver">
    <w:name w:val="Unresolved Mention"/>
    <w:basedOn w:val="Fuentedeprrafopredeter"/>
    <w:uiPriority w:val="99"/>
    <w:semiHidden/>
    <w:unhideWhenUsed/>
    <w:rsid w:val="00DA4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4864">
      <w:bodyDiv w:val="1"/>
      <w:marLeft w:val="0"/>
      <w:marRight w:val="0"/>
      <w:marTop w:val="0"/>
      <w:marBottom w:val="0"/>
      <w:divBdr>
        <w:top w:val="none" w:sz="0" w:space="0" w:color="auto"/>
        <w:left w:val="none" w:sz="0" w:space="0" w:color="auto"/>
        <w:bottom w:val="none" w:sz="0" w:space="0" w:color="auto"/>
        <w:right w:val="none" w:sz="0" w:space="0" w:color="auto"/>
      </w:divBdr>
    </w:div>
    <w:div w:id="503861144">
      <w:bodyDiv w:val="1"/>
      <w:marLeft w:val="0"/>
      <w:marRight w:val="0"/>
      <w:marTop w:val="0"/>
      <w:marBottom w:val="0"/>
      <w:divBdr>
        <w:top w:val="none" w:sz="0" w:space="0" w:color="auto"/>
        <w:left w:val="none" w:sz="0" w:space="0" w:color="auto"/>
        <w:bottom w:val="none" w:sz="0" w:space="0" w:color="auto"/>
        <w:right w:val="none" w:sz="0" w:space="0" w:color="auto"/>
      </w:divBdr>
    </w:div>
    <w:div w:id="923421521">
      <w:bodyDiv w:val="1"/>
      <w:marLeft w:val="0"/>
      <w:marRight w:val="0"/>
      <w:marTop w:val="0"/>
      <w:marBottom w:val="0"/>
      <w:divBdr>
        <w:top w:val="none" w:sz="0" w:space="0" w:color="auto"/>
        <w:left w:val="none" w:sz="0" w:space="0" w:color="auto"/>
        <w:bottom w:val="none" w:sz="0" w:space="0" w:color="auto"/>
        <w:right w:val="none" w:sz="0" w:space="0" w:color="auto"/>
      </w:divBdr>
    </w:div>
    <w:div w:id="152924760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s/documents/amr53/8390/2024/es/" TargetMode="External"/><Relationship Id="rId3" Type="http://schemas.openxmlformats.org/officeDocument/2006/relationships/settings" Target="settings.xml"/><Relationship Id="rId7" Type="http://schemas.openxmlformats.org/officeDocument/2006/relationships/hyperlink" Target="mailto:ministeriopublico@mp.gob.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6210</Characters>
  <Application>Microsoft Office Word</Application>
  <DocSecurity>4</DocSecurity>
  <Lines>51</Lines>
  <Paragraphs>14</Paragraphs>
  <ScaleCrop>false</ScaleCrop>
  <Company/>
  <LinksUpToDate>false</LinksUpToDate>
  <CharactersWithSpaces>7324</CharactersWithSpaces>
  <SharedDoc>false</SharedDoc>
  <HLinks>
    <vt:vector size="114" baseType="variant">
      <vt:variant>
        <vt:i4>7143450</vt:i4>
      </vt:variant>
      <vt:variant>
        <vt:i4>54</vt:i4>
      </vt:variant>
      <vt:variant>
        <vt:i4>0</vt:i4>
      </vt:variant>
      <vt:variant>
        <vt:i4>5</vt:i4>
      </vt:variant>
      <vt:variant>
        <vt:lpwstr>mailto:ministeriopublico@mp.gob.ve</vt:lpwstr>
      </vt:variant>
      <vt:variant>
        <vt:lpwstr/>
      </vt:variant>
      <vt:variant>
        <vt:i4>8126490</vt:i4>
      </vt:variant>
      <vt:variant>
        <vt:i4>51</vt:i4>
      </vt:variant>
      <vt:variant>
        <vt:i4>0</vt:i4>
      </vt:variant>
      <vt:variant>
        <vt:i4>5</vt:i4>
      </vt:variant>
      <vt:variant>
        <vt:lpwstr>mailto:annakarin.holmlund@amnesty.org</vt:lpwstr>
      </vt:variant>
      <vt:variant>
        <vt:lpwstr/>
      </vt:variant>
      <vt:variant>
        <vt:i4>6029318</vt:i4>
      </vt:variant>
      <vt:variant>
        <vt:i4>48</vt:i4>
      </vt:variant>
      <vt:variant>
        <vt:i4>0</vt:i4>
      </vt:variant>
      <vt:variant>
        <vt:i4>5</vt:i4>
      </vt:variant>
      <vt:variant>
        <vt:lpwstr>https://oneamnesty.sharepoint.com/sites/app-secretariatopensend/_layouts/15/guestaccess.aspx?share=Ekkvd-wk3IlKqnkL07GUN4wByNOanIdRJ6AcKxZvl0Ty_A&amp;e=hPRTVh</vt:lpwstr>
      </vt:variant>
      <vt:variant>
        <vt:lpwstr/>
      </vt:variant>
      <vt:variant>
        <vt:i4>8192043</vt:i4>
      </vt:variant>
      <vt:variant>
        <vt:i4>45</vt:i4>
      </vt:variant>
      <vt:variant>
        <vt:i4>0</vt:i4>
      </vt:variant>
      <vt:variant>
        <vt:i4>5</vt:i4>
      </vt:variant>
      <vt:variant>
        <vt:lpwstr>https://x.com/AmnistiaOnline/status/1821338790960525329</vt:lpwstr>
      </vt:variant>
      <vt:variant>
        <vt:lpwstr/>
      </vt:variant>
      <vt:variant>
        <vt:i4>8257575</vt:i4>
      </vt:variant>
      <vt:variant>
        <vt:i4>42</vt:i4>
      </vt:variant>
      <vt:variant>
        <vt:i4>0</vt:i4>
      </vt:variant>
      <vt:variant>
        <vt:i4>5</vt:i4>
      </vt:variant>
      <vt:variant>
        <vt:lpwstr>https://x.com/AmnistiaOnline/status/1821290694981607512</vt:lpwstr>
      </vt:variant>
      <vt:variant>
        <vt:lpwstr/>
      </vt:variant>
      <vt:variant>
        <vt:i4>7405600</vt:i4>
      </vt:variant>
      <vt:variant>
        <vt:i4>39</vt:i4>
      </vt:variant>
      <vt:variant>
        <vt:i4>0</vt:i4>
      </vt:variant>
      <vt:variant>
        <vt:i4>5</vt:i4>
      </vt:variant>
      <vt:variant>
        <vt:lpwstr>https://x.com/AmnistiaOnline/status/1821204446526783889</vt:lpwstr>
      </vt:variant>
      <vt:variant>
        <vt:lpwstr/>
      </vt:variant>
      <vt:variant>
        <vt:i4>2228262</vt:i4>
      </vt:variant>
      <vt:variant>
        <vt:i4>36</vt:i4>
      </vt:variant>
      <vt:variant>
        <vt:i4>0</vt:i4>
      </vt:variant>
      <vt:variant>
        <vt:i4>5</vt:i4>
      </vt:variant>
      <vt:variant>
        <vt:lpwstr>https://www.amnesty.org/es/latest/news/2024/08/venezuela-tech-companies-set-dangerous-precedent-with-app-for-reporting-anti-government-protesters/</vt:lpwstr>
      </vt:variant>
      <vt:variant>
        <vt:lpwstr/>
      </vt:variant>
      <vt:variant>
        <vt:i4>7536676</vt:i4>
      </vt:variant>
      <vt:variant>
        <vt:i4>33</vt:i4>
      </vt:variant>
      <vt:variant>
        <vt:i4>0</vt:i4>
      </vt:variant>
      <vt:variant>
        <vt:i4>5</vt:i4>
      </vt:variant>
      <vt:variant>
        <vt:lpwstr>https://x.com/AmnistiaOnline/status/1820970862423457834</vt:lpwstr>
      </vt:variant>
      <vt:variant>
        <vt:lpwstr/>
      </vt:variant>
      <vt:variant>
        <vt:i4>7995435</vt:i4>
      </vt:variant>
      <vt:variant>
        <vt:i4>30</vt:i4>
      </vt:variant>
      <vt:variant>
        <vt:i4>0</vt:i4>
      </vt:variant>
      <vt:variant>
        <vt:i4>5</vt:i4>
      </vt:variant>
      <vt:variant>
        <vt:lpwstr>https://x.com/AmnistiaOnline/status/1820850026005909550</vt:lpwstr>
      </vt:variant>
      <vt:variant>
        <vt:lpwstr/>
      </vt:variant>
      <vt:variant>
        <vt:i4>7602218</vt:i4>
      </vt:variant>
      <vt:variant>
        <vt:i4>27</vt:i4>
      </vt:variant>
      <vt:variant>
        <vt:i4>0</vt:i4>
      </vt:variant>
      <vt:variant>
        <vt:i4>5</vt:i4>
      </vt:variant>
      <vt:variant>
        <vt:lpwstr>https://x.com/AmnistiaOnline/status/1820492784882876846</vt:lpwstr>
      </vt:variant>
      <vt:variant>
        <vt:lpwstr/>
      </vt:variant>
      <vt:variant>
        <vt:i4>8323119</vt:i4>
      </vt:variant>
      <vt:variant>
        <vt:i4>24</vt:i4>
      </vt:variant>
      <vt:variant>
        <vt:i4>0</vt:i4>
      </vt:variant>
      <vt:variant>
        <vt:i4>5</vt:i4>
      </vt:variant>
      <vt:variant>
        <vt:lpwstr>https://x.com/AmnistiaOnline/status/1819905233020924044</vt:lpwstr>
      </vt:variant>
      <vt:variant>
        <vt:lpwstr/>
      </vt:variant>
      <vt:variant>
        <vt:i4>7798816</vt:i4>
      </vt:variant>
      <vt:variant>
        <vt:i4>21</vt:i4>
      </vt:variant>
      <vt:variant>
        <vt:i4>0</vt:i4>
      </vt:variant>
      <vt:variant>
        <vt:i4>5</vt:i4>
      </vt:variant>
      <vt:variant>
        <vt:lpwstr>https://x.com/AmnistiaOnline/status/1819853624970772574</vt:lpwstr>
      </vt:variant>
      <vt:variant>
        <vt:lpwstr/>
      </vt:variant>
      <vt:variant>
        <vt:i4>7864365</vt:i4>
      </vt:variant>
      <vt:variant>
        <vt:i4>18</vt:i4>
      </vt:variant>
      <vt:variant>
        <vt:i4>0</vt:i4>
      </vt:variant>
      <vt:variant>
        <vt:i4>5</vt:i4>
      </vt:variant>
      <vt:variant>
        <vt:lpwstr>https://x.com/AmnistiaOnline/status/1819801340261937260</vt:lpwstr>
      </vt:variant>
      <vt:variant>
        <vt:lpwstr/>
      </vt:variant>
      <vt:variant>
        <vt:i4>7667762</vt:i4>
      </vt:variant>
      <vt:variant>
        <vt:i4>15</vt:i4>
      </vt:variant>
      <vt:variant>
        <vt:i4>0</vt:i4>
      </vt:variant>
      <vt:variant>
        <vt:i4>5</vt:i4>
      </vt:variant>
      <vt:variant>
        <vt:lpwstr>https://x.com/AnaAmancay/status/1819521797122916586</vt:lpwstr>
      </vt:variant>
      <vt:variant>
        <vt:lpwstr/>
      </vt:variant>
      <vt:variant>
        <vt:i4>7405615</vt:i4>
      </vt:variant>
      <vt:variant>
        <vt:i4>12</vt:i4>
      </vt:variant>
      <vt:variant>
        <vt:i4>0</vt:i4>
      </vt:variant>
      <vt:variant>
        <vt:i4>5</vt:i4>
      </vt:variant>
      <vt:variant>
        <vt:lpwstr>https://x.com/AmnistiaOnline/status/1819488104526328008</vt:lpwstr>
      </vt:variant>
      <vt:variant>
        <vt:lpwstr/>
      </vt:variant>
      <vt:variant>
        <vt:i4>196631</vt:i4>
      </vt:variant>
      <vt:variant>
        <vt:i4>9</vt:i4>
      </vt:variant>
      <vt:variant>
        <vt:i4>0</vt:i4>
      </vt:variant>
      <vt:variant>
        <vt:i4>5</vt:i4>
      </vt:variant>
      <vt:variant>
        <vt:lpwstr>https://www.amnesty.org/en/latest/news/2024/07/venezuela-organizaciones-internacionales-condenan-represion-masiva-exigen-autoridad-protejer-protesta/</vt:lpwstr>
      </vt:variant>
      <vt:variant>
        <vt:lpwstr/>
      </vt:variant>
      <vt:variant>
        <vt:i4>8323119</vt:i4>
      </vt:variant>
      <vt:variant>
        <vt:i4>6</vt:i4>
      </vt:variant>
      <vt:variant>
        <vt:i4>0</vt:i4>
      </vt:variant>
      <vt:variant>
        <vt:i4>5</vt:i4>
      </vt:variant>
      <vt:variant>
        <vt:lpwstr>https://x.com/AmnistiaOnline/status/1818024520579518666</vt:lpwstr>
      </vt:variant>
      <vt:variant>
        <vt:lpwstr/>
      </vt:variant>
      <vt:variant>
        <vt:i4>7667747</vt:i4>
      </vt:variant>
      <vt:variant>
        <vt:i4>3</vt:i4>
      </vt:variant>
      <vt:variant>
        <vt:i4>0</vt:i4>
      </vt:variant>
      <vt:variant>
        <vt:i4>5</vt:i4>
      </vt:variant>
      <vt:variant>
        <vt:lpwstr>https://x.com/AmnistiaOnline/status/1817400338313261073</vt:lpwstr>
      </vt:variant>
      <vt:variant>
        <vt:lpwstr/>
      </vt:variant>
      <vt:variant>
        <vt:i4>5570651</vt:i4>
      </vt:variant>
      <vt:variant>
        <vt:i4>0</vt:i4>
      </vt:variant>
      <vt:variant>
        <vt:i4>0</vt:i4>
      </vt:variant>
      <vt:variant>
        <vt:i4>5</vt:i4>
      </vt:variant>
      <vt:variant>
        <vt:lpwstr>https://www.amnesty.org/en/latest/news/2024/07/venezuela-after-electoral-period-marked-repression-commitment-human-rights-imperative/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2024-08-09T06:09:00Z</dcterms:created>
  <dcterms:modified xsi:type="dcterms:W3CDTF">2024-08-09T06:09:00Z</dcterms:modified>
</cp:coreProperties>
</file>