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9613A1"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9613A1" w:rsidRDefault="005D2C37" w:rsidP="00980425">
      <w:pPr>
        <w:pStyle w:val="Default"/>
        <w:ind w:left="-283"/>
        <w:rPr>
          <w:b/>
          <w:lang w:val="es-ES"/>
        </w:rPr>
      </w:pPr>
    </w:p>
    <w:p w14:paraId="424E0D3D" w14:textId="50CFCECA" w:rsidR="00E23BD0" w:rsidRPr="009613A1" w:rsidRDefault="00E23BD0" w:rsidP="00D23D90">
      <w:pPr>
        <w:spacing w:after="0"/>
        <w:ind w:left="-283"/>
        <w:rPr>
          <w:rFonts w:ascii="Arial" w:hAnsi="Arial" w:cs="Arial"/>
          <w:b/>
          <w:sz w:val="34"/>
          <w:szCs w:val="34"/>
          <w:lang w:val="es-ES"/>
        </w:rPr>
      </w:pPr>
      <w:r>
        <w:rPr>
          <w:rFonts w:ascii="Arial" w:hAnsi="Arial" w:cs="Arial"/>
          <w:b/>
          <w:bCs/>
          <w:sz w:val="34"/>
          <w:szCs w:val="34"/>
          <w:lang w:val="es"/>
        </w:rPr>
        <w:t xml:space="preserve">PERMANECE ARBITRARIAMENTE DETENIDO ACTIVISTA Y ESCRITOR  </w:t>
      </w:r>
    </w:p>
    <w:p w14:paraId="5217CC85" w14:textId="000AF50A" w:rsidR="005D2C37" w:rsidRPr="009613A1" w:rsidRDefault="00C65756" w:rsidP="00016DB8">
      <w:pPr>
        <w:spacing w:after="0" w:line="240" w:lineRule="auto"/>
        <w:ind w:left="-283"/>
        <w:jc w:val="both"/>
        <w:rPr>
          <w:rFonts w:ascii="Arial" w:hAnsi="Arial" w:cs="Arial"/>
          <w:b/>
          <w:sz w:val="20"/>
          <w:szCs w:val="20"/>
          <w:lang w:val="es-ES"/>
        </w:rPr>
      </w:pPr>
      <w:r>
        <w:rPr>
          <w:rFonts w:ascii="Arial" w:hAnsi="Arial" w:cs="Arial"/>
          <w:b/>
          <w:bCs/>
          <w:sz w:val="20"/>
          <w:szCs w:val="20"/>
          <w:lang w:val="es"/>
        </w:rPr>
        <w:t xml:space="preserve">Aunque el 14 de octubre, el Tribunal de Apelaciones de Bamako ordenó dejar en libertad provisional a Étienne </w:t>
      </w:r>
      <w:proofErr w:type="spellStart"/>
      <w:r>
        <w:rPr>
          <w:rFonts w:ascii="Arial" w:hAnsi="Arial" w:cs="Arial"/>
          <w:b/>
          <w:bCs/>
          <w:sz w:val="20"/>
          <w:szCs w:val="20"/>
          <w:lang w:val="es"/>
        </w:rPr>
        <w:t>Sissoko</w:t>
      </w:r>
      <w:proofErr w:type="spellEnd"/>
      <w:r>
        <w:rPr>
          <w:rFonts w:ascii="Arial" w:hAnsi="Arial" w:cs="Arial"/>
          <w:b/>
          <w:bCs/>
          <w:sz w:val="20"/>
          <w:szCs w:val="20"/>
          <w:lang w:val="es"/>
        </w:rPr>
        <w:t xml:space="preserve"> en espera de que se celebre la vista de su recurso de apelación, el 11 de noviembre, la orden quedó en suspenso ese mismo día, tras haber presentado la fiscalía un recurso en contra. Étienne </w:t>
      </w:r>
      <w:proofErr w:type="spellStart"/>
      <w:r>
        <w:rPr>
          <w:rFonts w:ascii="Arial" w:hAnsi="Arial" w:cs="Arial"/>
          <w:b/>
          <w:bCs/>
          <w:sz w:val="20"/>
          <w:szCs w:val="20"/>
          <w:lang w:val="es"/>
        </w:rPr>
        <w:t>Sissoko</w:t>
      </w:r>
      <w:proofErr w:type="spellEnd"/>
      <w:r>
        <w:rPr>
          <w:rFonts w:ascii="Arial" w:hAnsi="Arial" w:cs="Arial"/>
          <w:b/>
          <w:bCs/>
          <w:sz w:val="20"/>
          <w:szCs w:val="20"/>
          <w:lang w:val="es"/>
        </w:rPr>
        <w:t>, economista y profesor universitario maliense, fue declarado culpable de difamación, atentado contra la reputación del Estado y distribución de noticias falsas tras la publicación de un libro en el que denunciaba la presunta propaganda que escondía una campaña de información pública del gobierno maliense. Fue condenado a dos años de prisión (uno de ellos, condicional), más una multa de tres millones de francos CFA, es decir, unos 4.500 euros. Debe quedar en libertad de inmediato y sin condiciones.</w:t>
      </w:r>
    </w:p>
    <w:p w14:paraId="446AFDB5" w14:textId="77777777" w:rsidR="002059EB" w:rsidRPr="009613A1" w:rsidRDefault="002059EB" w:rsidP="0019522E">
      <w:pPr>
        <w:spacing w:after="0" w:line="240" w:lineRule="auto"/>
        <w:ind w:left="-283"/>
        <w:rPr>
          <w:rFonts w:ascii="Arial" w:hAnsi="Arial" w:cs="Arial"/>
          <w:b/>
          <w:lang w:val="es-ES"/>
        </w:rPr>
      </w:pPr>
    </w:p>
    <w:p w14:paraId="760DDE4F" w14:textId="77777777" w:rsidR="005D2C37" w:rsidRPr="009613A1"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75FFB6B8" w14:textId="6A413216" w:rsidR="003719ED" w:rsidRPr="009613A1" w:rsidRDefault="005D2C37" w:rsidP="00980425">
      <w:pPr>
        <w:spacing w:after="0" w:line="240" w:lineRule="auto"/>
        <w:ind w:left="-283"/>
        <w:jc w:val="right"/>
        <w:rPr>
          <w:rFonts w:cs="Arial"/>
          <w:b/>
          <w:i/>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9CD07"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EA063CC" w14:textId="77777777" w:rsidR="00B90619" w:rsidRPr="009613A1" w:rsidRDefault="00B90619" w:rsidP="00980425">
      <w:pPr>
        <w:spacing w:after="0" w:line="240" w:lineRule="auto"/>
        <w:ind w:left="-283"/>
        <w:jc w:val="right"/>
        <w:rPr>
          <w:rFonts w:cs="Arial"/>
          <w:b/>
          <w:i/>
          <w:sz w:val="20"/>
          <w:szCs w:val="20"/>
          <w:u w:val="single"/>
          <w:lang w:val="es-ES"/>
        </w:rPr>
      </w:pPr>
    </w:p>
    <w:p w14:paraId="3731886A" w14:textId="1720231F" w:rsidR="009613A1" w:rsidRPr="009613A1" w:rsidRDefault="009613A1" w:rsidP="00980425">
      <w:pPr>
        <w:spacing w:after="0" w:line="240" w:lineRule="auto"/>
        <w:ind w:left="-283"/>
        <w:jc w:val="right"/>
        <w:rPr>
          <w:rFonts w:cs="Arial"/>
          <w:b/>
          <w:bCs/>
          <w:i/>
          <w:iCs/>
          <w:sz w:val="20"/>
          <w:szCs w:val="20"/>
          <w:u w:val="single"/>
          <w:lang w:val="es"/>
        </w:rPr>
      </w:pPr>
      <w:r w:rsidRPr="009613A1">
        <w:rPr>
          <w:rFonts w:cs="Arial"/>
          <w:b/>
          <w:bCs/>
          <w:i/>
          <w:iCs/>
          <w:sz w:val="20"/>
          <w:szCs w:val="20"/>
          <w:u w:val="single"/>
          <w:lang w:val="es"/>
        </w:rPr>
        <w:t>Ministro de Justicia y Derechos Humanos</w:t>
      </w:r>
    </w:p>
    <w:p w14:paraId="20E39CCA" w14:textId="1CDBCC18" w:rsidR="00437346" w:rsidRPr="009613A1" w:rsidRDefault="00437346" w:rsidP="00980425">
      <w:pPr>
        <w:spacing w:after="0" w:line="240" w:lineRule="auto"/>
        <w:ind w:left="-283"/>
        <w:jc w:val="right"/>
        <w:rPr>
          <w:rFonts w:cs="Arial"/>
          <w:i/>
          <w:sz w:val="20"/>
          <w:szCs w:val="20"/>
        </w:rPr>
      </w:pPr>
      <w:proofErr w:type="spellStart"/>
      <w:r w:rsidRPr="009613A1">
        <w:rPr>
          <w:rFonts w:cs="Arial"/>
          <w:i/>
          <w:iCs/>
          <w:sz w:val="20"/>
          <w:szCs w:val="20"/>
          <w:lang w:val="en-US"/>
        </w:rPr>
        <w:t>Mr</w:t>
      </w:r>
      <w:proofErr w:type="spellEnd"/>
      <w:r w:rsidRPr="009613A1">
        <w:rPr>
          <w:rFonts w:cs="Arial"/>
          <w:i/>
          <w:iCs/>
          <w:sz w:val="20"/>
          <w:szCs w:val="20"/>
          <w:lang w:val="en-US"/>
        </w:rPr>
        <w:t xml:space="preserve"> Mahamadou </w:t>
      </w:r>
      <w:proofErr w:type="spellStart"/>
      <w:r w:rsidRPr="009613A1">
        <w:rPr>
          <w:rFonts w:cs="Arial"/>
          <w:i/>
          <w:iCs/>
          <w:sz w:val="20"/>
          <w:szCs w:val="20"/>
          <w:lang w:val="en-US"/>
        </w:rPr>
        <w:t>Kassogué</w:t>
      </w:r>
      <w:proofErr w:type="spellEnd"/>
    </w:p>
    <w:p w14:paraId="6C760C92" w14:textId="46B01C4C" w:rsidR="005D2C37" w:rsidRDefault="007B5FE8" w:rsidP="00980425">
      <w:pPr>
        <w:spacing w:after="0" w:line="240" w:lineRule="auto"/>
        <w:ind w:left="-283"/>
        <w:jc w:val="right"/>
        <w:rPr>
          <w:rFonts w:cs="Arial"/>
          <w:i/>
          <w:sz w:val="20"/>
          <w:szCs w:val="20"/>
        </w:rPr>
      </w:pPr>
      <w:r w:rsidRPr="009613A1">
        <w:rPr>
          <w:rFonts w:cs="Arial"/>
          <w:i/>
          <w:iCs/>
          <w:sz w:val="20"/>
          <w:szCs w:val="20"/>
          <w:lang w:val="en-US"/>
        </w:rPr>
        <w:t>Minister of Justice and Human Rights</w:t>
      </w:r>
    </w:p>
    <w:p w14:paraId="28D06BEC" w14:textId="37487A83" w:rsidR="00CB09CF" w:rsidRPr="009613A1" w:rsidRDefault="00CB09CF" w:rsidP="00980425">
      <w:pPr>
        <w:spacing w:after="0" w:line="240" w:lineRule="auto"/>
        <w:ind w:left="-283"/>
        <w:jc w:val="right"/>
        <w:rPr>
          <w:rFonts w:cs="Arial"/>
          <w:i/>
          <w:sz w:val="20"/>
          <w:szCs w:val="20"/>
          <w:lang w:val="it-IT"/>
        </w:rPr>
      </w:pPr>
      <w:r w:rsidRPr="009613A1">
        <w:rPr>
          <w:rFonts w:cs="Arial"/>
          <w:i/>
          <w:iCs/>
          <w:sz w:val="20"/>
          <w:szCs w:val="20"/>
          <w:lang w:val="it-IT"/>
        </w:rPr>
        <w:t>Cite administrative – batiment 12</w:t>
      </w:r>
    </w:p>
    <w:p w14:paraId="5B1B1E9B" w14:textId="40FA694C" w:rsidR="00B90619" w:rsidRPr="009613A1" w:rsidRDefault="00BA0609" w:rsidP="007C6BE0">
      <w:pPr>
        <w:spacing w:after="0" w:line="240" w:lineRule="auto"/>
        <w:ind w:left="-283"/>
        <w:jc w:val="right"/>
        <w:rPr>
          <w:rFonts w:cs="Arial"/>
          <w:i/>
          <w:sz w:val="20"/>
          <w:szCs w:val="20"/>
          <w:lang w:val="it-IT"/>
        </w:rPr>
      </w:pPr>
      <w:r w:rsidRPr="009613A1">
        <w:rPr>
          <w:rFonts w:cs="Arial"/>
          <w:i/>
          <w:iCs/>
          <w:sz w:val="20"/>
          <w:szCs w:val="20"/>
          <w:lang w:val="it-IT"/>
        </w:rPr>
        <w:t>BP 97 Bamako</w:t>
      </w:r>
    </w:p>
    <w:p w14:paraId="3B3461F0" w14:textId="23B11263" w:rsidR="009E32FB" w:rsidRPr="009613A1" w:rsidRDefault="003719ED" w:rsidP="007C6BE0">
      <w:pPr>
        <w:spacing w:after="0" w:line="240" w:lineRule="auto"/>
        <w:ind w:left="-283"/>
        <w:jc w:val="right"/>
        <w:rPr>
          <w:rFonts w:cs="Arial"/>
          <w:i/>
          <w:sz w:val="20"/>
          <w:szCs w:val="20"/>
          <w:lang w:val="it-IT"/>
        </w:rPr>
      </w:pPr>
      <w:r w:rsidRPr="009613A1">
        <w:rPr>
          <w:rFonts w:cs="Arial"/>
          <w:i/>
          <w:iCs/>
          <w:sz w:val="20"/>
          <w:szCs w:val="20"/>
          <w:lang w:val="it-IT"/>
        </w:rPr>
        <w:t>Malí</w:t>
      </w:r>
    </w:p>
    <w:p w14:paraId="030DC8DC" w14:textId="5ABA87D9" w:rsidR="009E32FB" w:rsidRPr="009613A1" w:rsidRDefault="005D2C37" w:rsidP="009E32FB">
      <w:pPr>
        <w:spacing w:after="0" w:line="240" w:lineRule="auto"/>
        <w:ind w:left="-283"/>
        <w:jc w:val="right"/>
        <w:rPr>
          <w:rFonts w:cs="Arial"/>
          <w:i/>
          <w:sz w:val="20"/>
          <w:szCs w:val="20"/>
          <w:lang w:val="it-IT"/>
        </w:rPr>
      </w:pPr>
      <w:r w:rsidRPr="009613A1">
        <w:rPr>
          <w:rFonts w:cs="Arial"/>
          <w:i/>
          <w:iCs/>
          <w:sz w:val="20"/>
          <w:szCs w:val="20"/>
          <w:lang w:val="it-IT"/>
        </w:rPr>
        <w:t xml:space="preserve">Correo-e: </w:t>
      </w:r>
      <w:r>
        <w:fldChar w:fldCharType="begin"/>
      </w:r>
      <w:r w:rsidRPr="004A102A">
        <w:rPr>
          <w:lang w:val="pt-BR"/>
        </w:rPr>
        <w:instrText>HYPERLINK "mailto:mamoudoukassogue@gmail.com"</w:instrText>
      </w:r>
      <w:r>
        <w:fldChar w:fldCharType="separate"/>
      </w:r>
      <w:r w:rsidRPr="009613A1">
        <w:rPr>
          <w:rStyle w:val="Hipervnculo"/>
          <w:rFonts w:cs="Arial"/>
          <w:i/>
          <w:iCs/>
          <w:sz w:val="20"/>
          <w:szCs w:val="20"/>
          <w:lang w:val="it-IT"/>
        </w:rPr>
        <w:t>mamoudoukassogue@gmail.com</w:t>
      </w:r>
      <w:r>
        <w:rPr>
          <w:rStyle w:val="Hipervnculo"/>
          <w:rFonts w:cs="Arial"/>
          <w:i/>
          <w:iCs/>
          <w:sz w:val="20"/>
          <w:szCs w:val="20"/>
          <w:lang w:val="it-IT"/>
        </w:rPr>
        <w:fldChar w:fldCharType="end"/>
      </w:r>
    </w:p>
    <w:p w14:paraId="5588E34E" w14:textId="77777777" w:rsidR="00884E06" w:rsidRPr="009613A1" w:rsidRDefault="00884E06" w:rsidP="00F266E7">
      <w:pPr>
        <w:spacing w:after="0" w:line="240" w:lineRule="auto"/>
        <w:ind w:left="-283"/>
        <w:rPr>
          <w:rFonts w:cs="Arial"/>
          <w:i/>
          <w:sz w:val="20"/>
          <w:szCs w:val="20"/>
          <w:lang w:val="it-IT"/>
        </w:rPr>
      </w:pPr>
    </w:p>
    <w:p w14:paraId="6516C44D" w14:textId="124AAAD8" w:rsidR="00F266E7" w:rsidRPr="009613A1" w:rsidRDefault="005D2C37" w:rsidP="00F266E7">
      <w:pPr>
        <w:spacing w:after="0" w:line="240" w:lineRule="auto"/>
        <w:ind w:left="-283"/>
        <w:rPr>
          <w:rFonts w:cs="Arial"/>
          <w:i/>
          <w:sz w:val="20"/>
          <w:szCs w:val="20"/>
          <w:lang w:val="it-IT"/>
        </w:rPr>
      </w:pPr>
      <w:r w:rsidRPr="009613A1">
        <w:rPr>
          <w:rFonts w:cs="Arial"/>
          <w:i/>
          <w:iCs/>
          <w:sz w:val="20"/>
          <w:szCs w:val="20"/>
          <w:lang w:val="it-IT"/>
        </w:rPr>
        <w:t>Señor Ministro:</w:t>
      </w:r>
    </w:p>
    <w:p w14:paraId="00753CE1" w14:textId="77777777" w:rsidR="00F266E7" w:rsidRPr="009613A1" w:rsidRDefault="00F266E7" w:rsidP="00F266E7">
      <w:pPr>
        <w:spacing w:after="0" w:line="240" w:lineRule="auto"/>
        <w:ind w:left="-283"/>
        <w:rPr>
          <w:rFonts w:cs="Arial"/>
          <w:i/>
          <w:sz w:val="20"/>
          <w:szCs w:val="20"/>
          <w:lang w:val="it-IT"/>
        </w:rPr>
      </w:pPr>
    </w:p>
    <w:p w14:paraId="5C24E0B5" w14:textId="07AB074C" w:rsidR="00F266E7" w:rsidRPr="009613A1" w:rsidRDefault="00F266E7" w:rsidP="00CC137B">
      <w:pPr>
        <w:spacing w:after="0" w:line="240" w:lineRule="auto"/>
        <w:ind w:left="-283"/>
        <w:jc w:val="both"/>
        <w:rPr>
          <w:rFonts w:cs="Arial"/>
          <w:i/>
          <w:sz w:val="20"/>
          <w:szCs w:val="20"/>
          <w:lang w:val="es-ES"/>
        </w:rPr>
      </w:pPr>
      <w:r>
        <w:rPr>
          <w:rFonts w:cs="Arial"/>
          <w:i/>
          <w:iCs/>
          <w:sz w:val="20"/>
          <w:szCs w:val="20"/>
          <w:lang w:val="es"/>
        </w:rPr>
        <w:t xml:space="preserve">Me preocupa profundamente que el escritor, activista y profesor universitario </w:t>
      </w:r>
      <w:r>
        <w:rPr>
          <w:rFonts w:cs="Arial"/>
          <w:b/>
          <w:bCs/>
          <w:i/>
          <w:iCs/>
          <w:sz w:val="20"/>
          <w:szCs w:val="20"/>
          <w:lang w:val="es"/>
        </w:rPr>
        <w:t xml:space="preserve">Étienne </w:t>
      </w:r>
      <w:proofErr w:type="spellStart"/>
      <w:r>
        <w:rPr>
          <w:rFonts w:cs="Arial"/>
          <w:b/>
          <w:bCs/>
          <w:i/>
          <w:iCs/>
          <w:sz w:val="20"/>
          <w:szCs w:val="20"/>
          <w:lang w:val="es"/>
        </w:rPr>
        <w:t>Sissoko</w:t>
      </w:r>
      <w:proofErr w:type="spellEnd"/>
      <w:r>
        <w:rPr>
          <w:rFonts w:cs="Arial"/>
          <w:i/>
          <w:iCs/>
          <w:sz w:val="20"/>
          <w:szCs w:val="20"/>
          <w:lang w:val="es"/>
        </w:rPr>
        <w:t xml:space="preserve"> continúe arbitrariamente recluido, cuando no debería haber pasado ni un solo día entre rejas. </w:t>
      </w:r>
    </w:p>
    <w:p w14:paraId="3FC1AF47" w14:textId="77777777" w:rsidR="00B20D39" w:rsidRPr="009613A1" w:rsidRDefault="00B20D39" w:rsidP="00972F66">
      <w:pPr>
        <w:spacing w:after="0" w:line="240" w:lineRule="auto"/>
        <w:ind w:left="-283"/>
        <w:jc w:val="both"/>
        <w:rPr>
          <w:rFonts w:cs="Arial"/>
          <w:i/>
          <w:sz w:val="20"/>
          <w:szCs w:val="20"/>
          <w:lang w:val="es-ES"/>
        </w:rPr>
      </w:pPr>
    </w:p>
    <w:p w14:paraId="0A835EB7" w14:textId="737AFC89" w:rsidR="00485E56" w:rsidRPr="009613A1" w:rsidRDefault="00F266E7" w:rsidP="00485E56">
      <w:pPr>
        <w:spacing w:after="0" w:line="240" w:lineRule="auto"/>
        <w:ind w:left="-283"/>
        <w:jc w:val="both"/>
        <w:rPr>
          <w:rFonts w:cs="Arial"/>
          <w:i/>
          <w:sz w:val="20"/>
          <w:szCs w:val="20"/>
          <w:lang w:val="es-ES"/>
        </w:rPr>
      </w:pPr>
      <w:r>
        <w:rPr>
          <w:rFonts w:cs="Arial"/>
          <w:i/>
          <w:iCs/>
          <w:sz w:val="20"/>
          <w:szCs w:val="20"/>
          <w:lang w:val="es"/>
        </w:rPr>
        <w:t xml:space="preserve">Aunque el 14 de octubre, el Tribunal de Apelaciones de Bamako ordenó su liberación provisional en espera de que se celebre la vista de su recurso de apelación, el 11 de noviembre, Étienne </w:t>
      </w:r>
      <w:proofErr w:type="spellStart"/>
      <w:r>
        <w:rPr>
          <w:rFonts w:cs="Arial"/>
          <w:i/>
          <w:iCs/>
          <w:sz w:val="20"/>
          <w:szCs w:val="20"/>
          <w:lang w:val="es"/>
        </w:rPr>
        <w:t>Sissoko</w:t>
      </w:r>
      <w:proofErr w:type="spellEnd"/>
      <w:r>
        <w:rPr>
          <w:rFonts w:cs="Arial"/>
          <w:i/>
          <w:iCs/>
          <w:sz w:val="20"/>
          <w:szCs w:val="20"/>
          <w:lang w:val="es"/>
        </w:rPr>
        <w:t xml:space="preserve"> continuó privado de libertad, tras haber presentado la fiscalía un recurso en contra. Por tanto, permanece recluido en la prisión de </w:t>
      </w:r>
      <w:proofErr w:type="spellStart"/>
      <w:r>
        <w:rPr>
          <w:rFonts w:cs="Arial"/>
          <w:i/>
          <w:iCs/>
          <w:sz w:val="20"/>
          <w:szCs w:val="20"/>
          <w:lang w:val="es"/>
        </w:rPr>
        <w:t>Kéniéroba</w:t>
      </w:r>
      <w:proofErr w:type="spellEnd"/>
      <w:r>
        <w:rPr>
          <w:rFonts w:cs="Arial"/>
          <w:i/>
          <w:iCs/>
          <w:sz w:val="20"/>
          <w:szCs w:val="20"/>
          <w:lang w:val="es"/>
        </w:rPr>
        <w:t>, a 75 kilómetros de Bamako (capital de Malí) y lejos de su familia y de su equipo de defensa.</w:t>
      </w:r>
    </w:p>
    <w:p w14:paraId="4F26DE06" w14:textId="77777777" w:rsidR="00F266E7" w:rsidRPr="009613A1" w:rsidRDefault="00F266E7" w:rsidP="00972F66">
      <w:pPr>
        <w:spacing w:after="0" w:line="240" w:lineRule="auto"/>
        <w:ind w:left="-283"/>
        <w:jc w:val="both"/>
        <w:rPr>
          <w:rFonts w:cs="Arial"/>
          <w:i/>
          <w:sz w:val="20"/>
          <w:szCs w:val="20"/>
          <w:lang w:val="es-ES"/>
        </w:rPr>
      </w:pPr>
    </w:p>
    <w:p w14:paraId="44CC295F" w14:textId="0F7E265F" w:rsidR="00F266E7" w:rsidRPr="009613A1" w:rsidRDefault="00F266E7" w:rsidP="00972F66">
      <w:pPr>
        <w:spacing w:after="0" w:line="240" w:lineRule="auto"/>
        <w:ind w:left="-283"/>
        <w:jc w:val="both"/>
        <w:rPr>
          <w:rFonts w:cs="Arial"/>
          <w:i/>
          <w:sz w:val="20"/>
          <w:szCs w:val="20"/>
          <w:lang w:val="es-ES"/>
        </w:rPr>
      </w:pPr>
      <w:r>
        <w:rPr>
          <w:rFonts w:cs="Arial"/>
          <w:i/>
          <w:iCs/>
          <w:sz w:val="20"/>
          <w:szCs w:val="20"/>
          <w:lang w:val="es"/>
        </w:rPr>
        <w:t xml:space="preserve">El pasado 20 de mayo, el profesor Étienne </w:t>
      </w:r>
      <w:proofErr w:type="spellStart"/>
      <w:r>
        <w:rPr>
          <w:rFonts w:cs="Arial"/>
          <w:i/>
          <w:iCs/>
          <w:sz w:val="20"/>
          <w:szCs w:val="20"/>
          <w:lang w:val="es"/>
        </w:rPr>
        <w:t>Sissoko</w:t>
      </w:r>
      <w:proofErr w:type="spellEnd"/>
      <w:r>
        <w:rPr>
          <w:rFonts w:cs="Arial"/>
          <w:i/>
          <w:iCs/>
          <w:sz w:val="20"/>
          <w:szCs w:val="20"/>
          <w:lang w:val="es"/>
        </w:rPr>
        <w:t xml:space="preserve"> fue condenado a dos años de prisión (uno de ellos, condicional) más una multa de tres millones de francos CFA, es decir, unos 4.500 euros. Había sido declarado culpable de ‶atentado contra la reputación del Estado″, ‶difamación″ y ‶distribución de noticias falsas a fin de perturbar la paz social″ debido a la publicación de su libro </w:t>
      </w:r>
      <w:r>
        <w:rPr>
          <w:rFonts w:cs="Arial"/>
          <w:sz w:val="20"/>
          <w:szCs w:val="20"/>
          <w:lang w:val="es"/>
        </w:rPr>
        <w:t>Propaganda, agitación y acoso: comunicación gubernamental durante la transición en Malí,</w:t>
      </w:r>
      <w:r>
        <w:rPr>
          <w:rFonts w:cs="Arial"/>
          <w:i/>
          <w:iCs/>
          <w:sz w:val="20"/>
          <w:szCs w:val="20"/>
          <w:lang w:val="es"/>
        </w:rPr>
        <w:t xml:space="preserve"> en diciembre de 2023.</w:t>
      </w:r>
    </w:p>
    <w:p w14:paraId="4F6D35DE" w14:textId="77777777" w:rsidR="00F266E7" w:rsidRPr="009613A1" w:rsidRDefault="00F266E7" w:rsidP="00972F66">
      <w:pPr>
        <w:spacing w:after="0" w:line="240" w:lineRule="auto"/>
        <w:ind w:left="-283"/>
        <w:jc w:val="both"/>
        <w:rPr>
          <w:rFonts w:cs="Arial"/>
          <w:i/>
          <w:sz w:val="20"/>
          <w:szCs w:val="20"/>
          <w:lang w:val="es-ES"/>
        </w:rPr>
      </w:pPr>
    </w:p>
    <w:p w14:paraId="0929E404" w14:textId="48FDE5D7" w:rsidR="00CB5A62" w:rsidRPr="009613A1" w:rsidRDefault="00D27C90" w:rsidP="005F0FF1">
      <w:pPr>
        <w:spacing w:after="0" w:line="240" w:lineRule="auto"/>
        <w:ind w:left="-283"/>
        <w:jc w:val="both"/>
        <w:rPr>
          <w:rFonts w:cs="Arial"/>
          <w:i/>
          <w:sz w:val="20"/>
          <w:szCs w:val="20"/>
          <w:lang w:val="es-ES"/>
        </w:rPr>
      </w:pPr>
      <w:r>
        <w:rPr>
          <w:rFonts w:cs="Arial"/>
          <w:i/>
          <w:iCs/>
          <w:sz w:val="20"/>
          <w:szCs w:val="20"/>
          <w:lang w:val="es"/>
        </w:rPr>
        <w:t xml:space="preserve">La detención de Étienne </w:t>
      </w:r>
      <w:proofErr w:type="spellStart"/>
      <w:r>
        <w:rPr>
          <w:rFonts w:cs="Arial"/>
          <w:i/>
          <w:iCs/>
          <w:sz w:val="20"/>
          <w:szCs w:val="20"/>
          <w:lang w:val="es"/>
        </w:rPr>
        <w:t>Sissoko</w:t>
      </w:r>
      <w:proofErr w:type="spellEnd"/>
      <w:r>
        <w:rPr>
          <w:rFonts w:cs="Arial"/>
          <w:i/>
          <w:iCs/>
          <w:sz w:val="20"/>
          <w:szCs w:val="20"/>
          <w:lang w:val="es"/>
        </w:rPr>
        <w:t xml:space="preserve"> se debe exclusivamente al ejercicio pacífico de su derecho a la libertad de expresión. La detención o reclusión como castigo por el ejercicio pacífico de los derechos humanos, incluido el derecho a la libertad de expresión, es arbitraria y viola la Carta Africana de Derechos Humanos y de los Pueblos y el Pacto Internacional de Derechos Civiles y Políticos, instrumentos en los que Malí es Estado Parte.</w:t>
      </w:r>
    </w:p>
    <w:p w14:paraId="17A49CFB" w14:textId="77777777" w:rsidR="00275ACA" w:rsidRPr="009613A1" w:rsidRDefault="00275ACA" w:rsidP="00275ACA">
      <w:pPr>
        <w:spacing w:after="0" w:line="240" w:lineRule="auto"/>
        <w:ind w:left="-283"/>
        <w:jc w:val="both"/>
        <w:rPr>
          <w:rFonts w:cs="Arial"/>
          <w:i/>
          <w:iCs/>
          <w:sz w:val="20"/>
          <w:szCs w:val="20"/>
          <w:lang w:val="es-ES"/>
        </w:rPr>
      </w:pPr>
    </w:p>
    <w:p w14:paraId="2126F492" w14:textId="1230AC93" w:rsidR="00275ACA" w:rsidRPr="009613A1" w:rsidRDefault="00275ACA" w:rsidP="003719ED">
      <w:pPr>
        <w:spacing w:after="0" w:line="240" w:lineRule="auto"/>
        <w:ind w:left="-283"/>
        <w:jc w:val="both"/>
        <w:rPr>
          <w:rFonts w:cs="Arial"/>
          <w:b/>
          <w:bCs/>
          <w:i/>
          <w:iCs/>
          <w:sz w:val="20"/>
          <w:szCs w:val="20"/>
          <w:lang w:val="es-ES"/>
        </w:rPr>
      </w:pPr>
      <w:r>
        <w:rPr>
          <w:rFonts w:cs="Arial"/>
          <w:b/>
          <w:bCs/>
          <w:i/>
          <w:iCs/>
          <w:sz w:val="20"/>
          <w:szCs w:val="20"/>
          <w:lang w:val="es"/>
        </w:rPr>
        <w:t>En vista de lo anterior</w:t>
      </w:r>
      <w:r>
        <w:rPr>
          <w:rFonts w:cs="Arial"/>
          <w:b/>
          <w:bCs/>
          <w:i/>
          <w:iCs/>
          <w:color w:val="auto"/>
          <w:sz w:val="20"/>
          <w:szCs w:val="20"/>
          <w:lang w:val="es"/>
        </w:rPr>
        <w:t xml:space="preserve">, lo insto a adoptar todas las medidas necesarias para garantizar que </w:t>
      </w:r>
      <w:r>
        <w:rPr>
          <w:rFonts w:cs="Arial"/>
          <w:b/>
          <w:bCs/>
          <w:i/>
          <w:iCs/>
          <w:sz w:val="20"/>
          <w:szCs w:val="20"/>
          <w:lang w:val="es"/>
        </w:rPr>
        <w:t xml:space="preserve">Étienne </w:t>
      </w:r>
      <w:proofErr w:type="spellStart"/>
      <w:r>
        <w:rPr>
          <w:rFonts w:cs="Arial"/>
          <w:b/>
          <w:bCs/>
          <w:i/>
          <w:iCs/>
          <w:sz w:val="20"/>
          <w:szCs w:val="20"/>
          <w:lang w:val="es"/>
        </w:rPr>
        <w:t>Sissoko</w:t>
      </w:r>
      <w:proofErr w:type="spellEnd"/>
      <w:r>
        <w:rPr>
          <w:rFonts w:cs="Arial"/>
          <w:b/>
          <w:bCs/>
          <w:i/>
          <w:iCs/>
          <w:sz w:val="20"/>
          <w:szCs w:val="20"/>
          <w:lang w:val="es"/>
        </w:rPr>
        <w:t xml:space="preserve"> quede en libertad de inmediato y sin condiciones, y que su declaración de culpabilidad y su condena sean anuladas.</w:t>
      </w:r>
    </w:p>
    <w:p w14:paraId="0CF177B6" w14:textId="77777777" w:rsidR="005B2A66" w:rsidRPr="009613A1" w:rsidRDefault="005B2A66" w:rsidP="00957F28">
      <w:pPr>
        <w:spacing w:after="0" w:line="240" w:lineRule="auto"/>
        <w:ind w:left="-283"/>
        <w:rPr>
          <w:rFonts w:cs="Arial"/>
          <w:i/>
          <w:sz w:val="20"/>
          <w:szCs w:val="20"/>
          <w:lang w:val="es-ES"/>
        </w:rPr>
      </w:pPr>
    </w:p>
    <w:p w14:paraId="6E04950C" w14:textId="51F3A319" w:rsidR="00957F28" w:rsidRPr="009613A1" w:rsidRDefault="00957F28" w:rsidP="00957F28">
      <w:pPr>
        <w:spacing w:after="0" w:line="240" w:lineRule="auto"/>
        <w:ind w:left="-283"/>
        <w:rPr>
          <w:rFonts w:cs="Arial"/>
          <w:i/>
          <w:sz w:val="20"/>
          <w:szCs w:val="20"/>
          <w:lang w:val="es-ES"/>
        </w:rPr>
      </w:pPr>
      <w:r>
        <w:rPr>
          <w:rFonts w:cs="Arial"/>
          <w:i/>
          <w:iCs/>
          <w:sz w:val="20"/>
          <w:szCs w:val="20"/>
          <w:lang w:val="es"/>
        </w:rPr>
        <w:t>Atentamente,</w:t>
      </w:r>
    </w:p>
    <w:p w14:paraId="6732A89E" w14:textId="77777777" w:rsidR="00FE7E95" w:rsidRPr="009613A1" w:rsidRDefault="00FE7E95" w:rsidP="00957F28">
      <w:pPr>
        <w:spacing w:after="0" w:line="240" w:lineRule="auto"/>
        <w:ind w:left="-283"/>
        <w:rPr>
          <w:rFonts w:cs="Arial"/>
          <w:i/>
          <w:sz w:val="20"/>
          <w:szCs w:val="20"/>
          <w:lang w:val="es-ES"/>
        </w:rPr>
      </w:pPr>
    </w:p>
    <w:p w14:paraId="15D754DB" w14:textId="77777777" w:rsidR="0082127B" w:rsidRPr="009613A1"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6E7A3C02" w14:textId="77777777" w:rsidR="005D2C37" w:rsidRPr="009613A1" w:rsidRDefault="005D2C37" w:rsidP="00E67441">
      <w:pPr>
        <w:spacing w:after="0" w:line="240" w:lineRule="auto"/>
        <w:rPr>
          <w:rFonts w:ascii="Arial" w:hAnsi="Arial" w:cs="Arial"/>
          <w:szCs w:val="20"/>
          <w:lang w:val="es-ES"/>
        </w:rPr>
      </w:pPr>
    </w:p>
    <w:p w14:paraId="4F868433" w14:textId="5289CC9C" w:rsidR="00176401" w:rsidRPr="009613A1" w:rsidRDefault="003767D9" w:rsidP="00E67441">
      <w:pPr>
        <w:spacing w:line="240" w:lineRule="auto"/>
        <w:jc w:val="both"/>
        <w:rPr>
          <w:rFonts w:ascii="Arial" w:hAnsi="Arial" w:cs="Arial"/>
          <w:szCs w:val="18"/>
          <w:lang w:val="es-ES"/>
        </w:rPr>
      </w:pPr>
      <w:r>
        <w:rPr>
          <w:rFonts w:ascii="Arial" w:hAnsi="Arial" w:cs="Arial"/>
          <w:szCs w:val="18"/>
          <w:lang w:val="es"/>
        </w:rPr>
        <w:t xml:space="preserve">La reducción del espacio de la sociedad civil sociedad civil que ha tenido lugar en Malí a lo largo de los tres últimos años ha estado caracterizada por violaciones de derechos humanos, incluidos los derechos a la libertad de expresión, asociación e información y a la libertad de prensa. Desde 2021, Malí es gobernado por los militares que, tras una serie de protestas, arrebataron en 2020 el poder al gobierno del presidente </w:t>
      </w:r>
      <w:proofErr w:type="spellStart"/>
      <w:r>
        <w:rPr>
          <w:rFonts w:ascii="Arial" w:hAnsi="Arial" w:cs="Arial"/>
          <w:szCs w:val="18"/>
          <w:lang w:val="es"/>
        </w:rPr>
        <w:t>Keita</w:t>
      </w:r>
      <w:proofErr w:type="spellEnd"/>
      <w:r>
        <w:rPr>
          <w:rFonts w:ascii="Arial" w:hAnsi="Arial" w:cs="Arial"/>
          <w:szCs w:val="18"/>
          <w:lang w:val="es"/>
        </w:rPr>
        <w:t>, democráticamente elegido y, en mayo de 2021, desalojaron del poder, por desacuerdos, a las autoridades civiles de transición.</w:t>
      </w:r>
    </w:p>
    <w:p w14:paraId="51AC7C24" w14:textId="6D580346" w:rsidR="00965125" w:rsidRPr="009613A1" w:rsidRDefault="004A09BC" w:rsidP="00E67441">
      <w:pPr>
        <w:spacing w:line="240" w:lineRule="auto"/>
        <w:jc w:val="both"/>
        <w:rPr>
          <w:rFonts w:ascii="Arial" w:hAnsi="Arial" w:cs="Arial"/>
          <w:szCs w:val="18"/>
          <w:lang w:val="es-ES"/>
        </w:rPr>
      </w:pPr>
      <w:r>
        <w:rPr>
          <w:rFonts w:ascii="Arial" w:hAnsi="Arial" w:cs="Arial"/>
          <w:szCs w:val="18"/>
          <w:lang w:val="es"/>
        </w:rPr>
        <w:t>Desde 2022, se viene deteniendo, recluyendo y enjuiciando arbitrariamente a defensores o defensoras de los derechos humanos, activistas y dirigentes de la oposición que han expresado públicamente su desacuerdo con las decisiones tomadas por las autoridades de transición.</w:t>
      </w:r>
    </w:p>
    <w:p w14:paraId="7E9B5362" w14:textId="48389A28" w:rsidR="00710EA1" w:rsidRPr="009613A1" w:rsidRDefault="007548D4" w:rsidP="00E67441">
      <w:pPr>
        <w:spacing w:line="240" w:lineRule="auto"/>
        <w:jc w:val="both"/>
        <w:rPr>
          <w:rFonts w:ascii="Arial" w:hAnsi="Arial" w:cs="Arial"/>
          <w:lang w:val="es-ES"/>
        </w:rPr>
      </w:pPr>
      <w:r>
        <w:rPr>
          <w:rFonts w:ascii="Arial" w:hAnsi="Arial" w:cs="Arial"/>
          <w:lang w:val="es"/>
        </w:rPr>
        <w:t xml:space="preserve">Ésta no es la primera vez que el </w:t>
      </w:r>
      <w:r>
        <w:rPr>
          <w:rFonts w:ascii="Arial" w:hAnsi="Arial" w:cs="Arial"/>
          <w:szCs w:val="18"/>
          <w:lang w:val="es"/>
        </w:rPr>
        <w:t xml:space="preserve">profesor </w:t>
      </w:r>
      <w:proofErr w:type="spellStart"/>
      <w:r>
        <w:rPr>
          <w:rFonts w:ascii="Arial" w:hAnsi="Arial" w:cs="Arial"/>
          <w:szCs w:val="18"/>
          <w:lang w:val="es"/>
        </w:rPr>
        <w:t>Etienne</w:t>
      </w:r>
      <w:proofErr w:type="spellEnd"/>
      <w:r>
        <w:rPr>
          <w:rFonts w:ascii="Arial" w:hAnsi="Arial" w:cs="Arial"/>
          <w:szCs w:val="18"/>
          <w:lang w:val="es"/>
        </w:rPr>
        <w:t xml:space="preserve"> </w:t>
      </w:r>
      <w:proofErr w:type="spellStart"/>
      <w:r>
        <w:rPr>
          <w:rFonts w:ascii="Arial" w:hAnsi="Arial" w:cs="Arial"/>
          <w:szCs w:val="18"/>
          <w:lang w:val="es"/>
        </w:rPr>
        <w:t>Fakaba</w:t>
      </w:r>
      <w:proofErr w:type="spellEnd"/>
      <w:r>
        <w:rPr>
          <w:rFonts w:ascii="Arial" w:hAnsi="Arial" w:cs="Arial"/>
          <w:szCs w:val="18"/>
          <w:lang w:val="es"/>
        </w:rPr>
        <w:t xml:space="preserve"> </w:t>
      </w:r>
      <w:proofErr w:type="spellStart"/>
      <w:r>
        <w:rPr>
          <w:rFonts w:ascii="Arial" w:hAnsi="Arial" w:cs="Arial"/>
          <w:szCs w:val="18"/>
          <w:lang w:val="es"/>
        </w:rPr>
        <w:t>Sissoko</w:t>
      </w:r>
      <w:proofErr w:type="spellEnd"/>
      <w:r>
        <w:rPr>
          <w:rFonts w:ascii="Arial" w:hAnsi="Arial" w:cs="Arial"/>
          <w:lang w:val="es"/>
        </w:rPr>
        <w:t xml:space="preserve"> es perseguido por las autoridades. La fiscalía del Tribunal de Distrito de la Comuna 4 de Bamako lo detuvo el 16 de enero de 2022 por comentarios tendentes a la “estigmatización o la discriminación regionalista, étnica o religiosa con el objetivo de enfrentar a la ciudadanía entre sí utilizando las tecnologías de la información y la comunicación˝, debido a unas declaraciones suyas en televisión acerca del impacto de las sanciones de la CEDEAO sobre Malí. En junio de 2022 quedó en libertad provisional, aunque con la prohibición de salir del país.</w:t>
      </w:r>
    </w:p>
    <w:p w14:paraId="42A19E87" w14:textId="7F303FBA" w:rsidR="00710EA1" w:rsidRPr="009613A1" w:rsidRDefault="00710EA1" w:rsidP="00E67441">
      <w:pPr>
        <w:spacing w:line="240" w:lineRule="auto"/>
        <w:jc w:val="both"/>
        <w:rPr>
          <w:rFonts w:ascii="Arial" w:hAnsi="Arial" w:cs="Arial"/>
          <w:lang w:val="es-ES"/>
        </w:rPr>
      </w:pPr>
      <w:r>
        <w:rPr>
          <w:rFonts w:ascii="Arial" w:hAnsi="Arial" w:cs="Arial"/>
          <w:lang w:val="es"/>
        </w:rPr>
        <w:t xml:space="preserve">El pasado 10 de abril, el Consejo de </w:t>
      </w:r>
      <w:proofErr w:type="gramStart"/>
      <w:r>
        <w:rPr>
          <w:rFonts w:ascii="Arial" w:hAnsi="Arial" w:cs="Arial"/>
          <w:lang w:val="es"/>
        </w:rPr>
        <w:t>Ministros</w:t>
      </w:r>
      <w:proofErr w:type="gramEnd"/>
      <w:r>
        <w:rPr>
          <w:rFonts w:ascii="Arial" w:hAnsi="Arial" w:cs="Arial"/>
          <w:lang w:val="es"/>
        </w:rPr>
        <w:t xml:space="preserve"> emitió un decreto por el que se suspendían las actividades de las asociaciones y los partidos políticos hasta nuevo aviso. Un día después, la alta autoridad de comunicación de Malí emitió un aviso para comunicar que quedaba prohibido informar sobre las actividades de las asociaciones y los partidos políticos y retransmitirlas. El pasado 10 de julio, las autoridades levantaron la suspensión.</w:t>
      </w:r>
    </w:p>
    <w:p w14:paraId="4D4B684D" w14:textId="05B3CB0E" w:rsidR="00710EA1" w:rsidRPr="009613A1" w:rsidRDefault="00710EA1" w:rsidP="00E67441">
      <w:pPr>
        <w:spacing w:line="240" w:lineRule="auto"/>
        <w:jc w:val="both"/>
        <w:rPr>
          <w:rFonts w:ascii="Arial" w:hAnsi="Arial" w:cs="Arial"/>
          <w:szCs w:val="18"/>
          <w:lang w:val="es-ES"/>
        </w:rPr>
      </w:pPr>
      <w:r>
        <w:rPr>
          <w:rFonts w:ascii="Arial" w:hAnsi="Arial" w:cs="Arial"/>
          <w:szCs w:val="18"/>
          <w:lang w:val="es"/>
        </w:rPr>
        <w:t>Desde el pasado mes de febrero se han disuelto al menos tres organizaciones, entre ellas la Asociación de Alumnado y Estudiantes de Malí (AEEM, por sus siglas en francés).</w:t>
      </w:r>
    </w:p>
    <w:p w14:paraId="3164064D" w14:textId="1DD74A8C" w:rsidR="00D23D90" w:rsidRPr="009613A1" w:rsidRDefault="00D23D90" w:rsidP="00980425">
      <w:pPr>
        <w:spacing w:line="240" w:lineRule="auto"/>
        <w:rPr>
          <w:rFonts w:ascii="Arial" w:hAnsi="Arial" w:cs="Arial"/>
          <w:szCs w:val="20"/>
          <w:lang w:val="es-ES"/>
        </w:rPr>
      </w:pPr>
    </w:p>
    <w:p w14:paraId="2760DBE6" w14:textId="49E0C32C" w:rsidR="00D23D90" w:rsidRPr="009613A1" w:rsidRDefault="00D23D90" w:rsidP="00980425">
      <w:pPr>
        <w:spacing w:line="240" w:lineRule="auto"/>
        <w:rPr>
          <w:rFonts w:ascii="Arial" w:hAnsi="Arial" w:cs="Arial"/>
          <w:szCs w:val="20"/>
          <w:lang w:val="es-ES"/>
        </w:rPr>
      </w:pPr>
    </w:p>
    <w:p w14:paraId="2C12BD3A" w14:textId="77777777" w:rsidR="00A36A53" w:rsidRPr="009613A1" w:rsidRDefault="00A36A53" w:rsidP="00980425">
      <w:pPr>
        <w:spacing w:line="240" w:lineRule="auto"/>
        <w:rPr>
          <w:rFonts w:ascii="Arial" w:hAnsi="Arial" w:cs="Arial"/>
          <w:szCs w:val="20"/>
          <w:lang w:val="es-ES"/>
        </w:rPr>
      </w:pPr>
    </w:p>
    <w:p w14:paraId="60B0C279" w14:textId="78219351" w:rsidR="00D23D90" w:rsidRPr="009613A1" w:rsidRDefault="00D23D90" w:rsidP="00980425">
      <w:pPr>
        <w:spacing w:line="240" w:lineRule="auto"/>
        <w:rPr>
          <w:rFonts w:ascii="Arial" w:hAnsi="Arial" w:cs="Arial"/>
          <w:szCs w:val="20"/>
          <w:lang w:val="es-ES"/>
        </w:rPr>
      </w:pPr>
    </w:p>
    <w:p w14:paraId="3B1D71D4" w14:textId="73A49EF7" w:rsidR="00D23D90" w:rsidRPr="009613A1" w:rsidRDefault="00D23D90" w:rsidP="00980425">
      <w:pPr>
        <w:spacing w:line="240" w:lineRule="auto"/>
        <w:rPr>
          <w:rFonts w:ascii="Arial" w:hAnsi="Arial" w:cs="Arial"/>
          <w:szCs w:val="20"/>
          <w:lang w:val="es-ES"/>
        </w:rPr>
      </w:pPr>
    </w:p>
    <w:p w14:paraId="44F78A38" w14:textId="299493FC" w:rsidR="005D2C37" w:rsidRPr="009613A1"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sidR="009613A1">
        <w:rPr>
          <w:rFonts w:ascii="Arial" w:hAnsi="Arial" w:cs="Arial"/>
          <w:sz w:val="20"/>
          <w:szCs w:val="20"/>
          <w:lang w:val="es"/>
        </w:rPr>
        <w:t>F</w:t>
      </w:r>
      <w:r>
        <w:rPr>
          <w:rFonts w:ascii="Arial" w:hAnsi="Arial" w:cs="Arial"/>
          <w:sz w:val="20"/>
          <w:szCs w:val="20"/>
          <w:lang w:val="es"/>
        </w:rPr>
        <w:t>rancés</w:t>
      </w:r>
      <w:proofErr w:type="gramEnd"/>
    </w:p>
    <w:p w14:paraId="677E723D" w14:textId="77777777" w:rsidR="005D2C37" w:rsidRPr="009613A1"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9613A1" w:rsidRDefault="005D2C37" w:rsidP="00980425">
      <w:pPr>
        <w:spacing w:after="0" w:line="240" w:lineRule="auto"/>
        <w:rPr>
          <w:rFonts w:ascii="Arial" w:hAnsi="Arial" w:cs="Arial"/>
          <w:color w:val="0070C0"/>
          <w:sz w:val="20"/>
          <w:szCs w:val="20"/>
          <w:lang w:val="es-ES"/>
        </w:rPr>
      </w:pPr>
    </w:p>
    <w:p w14:paraId="636B746D" w14:textId="2DCA8FF4" w:rsidR="005D2C37" w:rsidRPr="009613A1"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31 de marzo de 2025</w:t>
      </w:r>
    </w:p>
    <w:p w14:paraId="2C5E5589" w14:textId="4AF940B8" w:rsidR="005D2C37" w:rsidRPr="009613A1"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9613A1" w:rsidRDefault="005D2C37" w:rsidP="00980425">
      <w:pPr>
        <w:spacing w:after="0" w:line="240" w:lineRule="auto"/>
        <w:rPr>
          <w:rFonts w:ascii="Arial" w:hAnsi="Arial" w:cs="Arial"/>
          <w:b/>
          <w:sz w:val="20"/>
          <w:szCs w:val="20"/>
          <w:lang w:val="es-ES"/>
        </w:rPr>
      </w:pPr>
    </w:p>
    <w:p w14:paraId="0CD61DE1" w14:textId="16C5ACE9" w:rsidR="00B92AEC" w:rsidRPr="004A102A" w:rsidRDefault="005D2C37" w:rsidP="00EE54CB">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Etienne</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Fakaba</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Sissoko</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4A102A" w:rsidSect="0082127B">
      <w:headerReference w:type="default" r:id="rId7"/>
      <w:headerReference w:type="first" r:id="rId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DF94E" w14:textId="77777777" w:rsidR="00A46777" w:rsidRDefault="00A46777">
      <w:r>
        <w:separator/>
      </w:r>
    </w:p>
  </w:endnote>
  <w:endnote w:type="continuationSeparator" w:id="0">
    <w:p w14:paraId="1FE92049" w14:textId="77777777" w:rsidR="00A46777" w:rsidRDefault="00A46777">
      <w:r>
        <w:continuationSeparator/>
      </w:r>
    </w:p>
  </w:endnote>
  <w:endnote w:type="continuationNotice" w:id="1">
    <w:p w14:paraId="0303B884" w14:textId="77777777" w:rsidR="00A46777" w:rsidRDefault="00A4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8507" w14:textId="77777777" w:rsidR="00A46777" w:rsidRDefault="00A46777">
      <w:r>
        <w:separator/>
      </w:r>
    </w:p>
  </w:footnote>
  <w:footnote w:type="continuationSeparator" w:id="0">
    <w:p w14:paraId="65922100" w14:textId="77777777" w:rsidR="00A46777" w:rsidRDefault="00A46777">
      <w:r>
        <w:continuationSeparator/>
      </w:r>
    </w:p>
  </w:footnote>
  <w:footnote w:type="continuationNotice" w:id="1">
    <w:p w14:paraId="1B00E6EE" w14:textId="77777777" w:rsidR="00A46777" w:rsidRDefault="00A46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4537491B" w:rsidR="00355617" w:rsidRPr="009613A1" w:rsidRDefault="00DA4245" w:rsidP="0082127B">
    <w:pPr>
      <w:tabs>
        <w:tab w:val="left" w:pos="6060"/>
        <w:tab w:val="right" w:pos="10203"/>
      </w:tabs>
      <w:spacing w:after="0"/>
      <w:rPr>
        <w:sz w:val="16"/>
        <w:szCs w:val="16"/>
        <w:lang w:val="es-ES"/>
      </w:rPr>
    </w:pPr>
    <w:r>
      <w:rPr>
        <w:sz w:val="16"/>
        <w:szCs w:val="16"/>
        <w:lang w:val="es"/>
      </w:rPr>
      <w:t>Segunda AU: 49/24 Índice: AFR 37/8672/2024 Malí</w:t>
    </w:r>
    <w:r>
      <w:rPr>
        <w:sz w:val="16"/>
        <w:szCs w:val="16"/>
        <w:lang w:val="es"/>
      </w:rPr>
      <w:tab/>
    </w:r>
    <w:r>
      <w:rPr>
        <w:sz w:val="16"/>
        <w:szCs w:val="16"/>
        <w:lang w:val="es"/>
      </w:rPr>
      <w:tab/>
      <w:t>Fecha: 28 de octubre de 2024</w:t>
    </w:r>
  </w:p>
  <w:p w14:paraId="76F9B49C" w14:textId="77777777" w:rsidR="007A3AEA" w:rsidRPr="009613A1"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5299">
    <w:abstractNumId w:val="0"/>
  </w:num>
  <w:num w:numId="2" w16cid:durableId="1895460948">
    <w:abstractNumId w:val="20"/>
  </w:num>
  <w:num w:numId="3" w16cid:durableId="157117319">
    <w:abstractNumId w:val="19"/>
  </w:num>
  <w:num w:numId="4" w16cid:durableId="89549506">
    <w:abstractNumId w:val="9"/>
  </w:num>
  <w:num w:numId="5" w16cid:durableId="2118452104">
    <w:abstractNumId w:val="3"/>
  </w:num>
  <w:num w:numId="6" w16cid:durableId="1813059516">
    <w:abstractNumId w:val="18"/>
  </w:num>
  <w:num w:numId="7" w16cid:durableId="1144395225">
    <w:abstractNumId w:val="16"/>
  </w:num>
  <w:num w:numId="8" w16cid:durableId="1426918081">
    <w:abstractNumId w:val="8"/>
  </w:num>
  <w:num w:numId="9" w16cid:durableId="1329214207">
    <w:abstractNumId w:val="7"/>
  </w:num>
  <w:num w:numId="10" w16cid:durableId="292831234">
    <w:abstractNumId w:val="12"/>
  </w:num>
  <w:num w:numId="11" w16cid:durableId="699207416">
    <w:abstractNumId w:val="5"/>
  </w:num>
  <w:num w:numId="12" w16cid:durableId="171645852">
    <w:abstractNumId w:val="13"/>
  </w:num>
  <w:num w:numId="13" w16cid:durableId="9920976">
    <w:abstractNumId w:val="14"/>
  </w:num>
  <w:num w:numId="14" w16cid:durableId="1567180776">
    <w:abstractNumId w:val="1"/>
  </w:num>
  <w:num w:numId="15" w16cid:durableId="210656030">
    <w:abstractNumId w:val="17"/>
  </w:num>
  <w:num w:numId="16" w16cid:durableId="1519003764">
    <w:abstractNumId w:val="10"/>
  </w:num>
  <w:num w:numId="17" w16cid:durableId="488599692">
    <w:abstractNumId w:val="11"/>
  </w:num>
  <w:num w:numId="18" w16cid:durableId="258489083">
    <w:abstractNumId w:val="4"/>
  </w:num>
  <w:num w:numId="19" w16cid:durableId="1159690878">
    <w:abstractNumId w:val="6"/>
  </w:num>
  <w:num w:numId="20" w16cid:durableId="2073654518">
    <w:abstractNumId w:val="15"/>
  </w:num>
  <w:num w:numId="21" w16cid:durableId="626399051">
    <w:abstractNumId w:val="2"/>
  </w:num>
  <w:num w:numId="22" w16cid:durableId="34775835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5941"/>
    <w:rsid w:val="00006629"/>
    <w:rsid w:val="00007FD7"/>
    <w:rsid w:val="00016DB8"/>
    <w:rsid w:val="00017C9E"/>
    <w:rsid w:val="0002386F"/>
    <w:rsid w:val="00026D1B"/>
    <w:rsid w:val="00027A7D"/>
    <w:rsid w:val="00035AC0"/>
    <w:rsid w:val="00036DFA"/>
    <w:rsid w:val="00041E28"/>
    <w:rsid w:val="00050B9D"/>
    <w:rsid w:val="00057A7E"/>
    <w:rsid w:val="000625D8"/>
    <w:rsid w:val="000638D0"/>
    <w:rsid w:val="00067F3A"/>
    <w:rsid w:val="00071485"/>
    <w:rsid w:val="00076037"/>
    <w:rsid w:val="000771B2"/>
    <w:rsid w:val="00083308"/>
    <w:rsid w:val="00083462"/>
    <w:rsid w:val="00084AA8"/>
    <w:rsid w:val="00087E2B"/>
    <w:rsid w:val="0009130D"/>
    <w:rsid w:val="00092DFA"/>
    <w:rsid w:val="000957C5"/>
    <w:rsid w:val="000A1F14"/>
    <w:rsid w:val="000A2AE8"/>
    <w:rsid w:val="000A7EC3"/>
    <w:rsid w:val="000B02B4"/>
    <w:rsid w:val="000B36F6"/>
    <w:rsid w:val="000B4A38"/>
    <w:rsid w:val="000B6175"/>
    <w:rsid w:val="000C0576"/>
    <w:rsid w:val="000C2A0D"/>
    <w:rsid w:val="000C42F5"/>
    <w:rsid w:val="000C4CD2"/>
    <w:rsid w:val="000C6196"/>
    <w:rsid w:val="000C7F85"/>
    <w:rsid w:val="000D0ABB"/>
    <w:rsid w:val="000D4A82"/>
    <w:rsid w:val="000D611D"/>
    <w:rsid w:val="000D67A6"/>
    <w:rsid w:val="000D70C1"/>
    <w:rsid w:val="000E0D61"/>
    <w:rsid w:val="000E57D4"/>
    <w:rsid w:val="000F130F"/>
    <w:rsid w:val="000F3012"/>
    <w:rsid w:val="000F3BD6"/>
    <w:rsid w:val="000F65B6"/>
    <w:rsid w:val="00100FE4"/>
    <w:rsid w:val="0010385A"/>
    <w:rsid w:val="00103DF8"/>
    <w:rsid w:val="0010425E"/>
    <w:rsid w:val="00105EBB"/>
    <w:rsid w:val="00106837"/>
    <w:rsid w:val="00106D61"/>
    <w:rsid w:val="00107079"/>
    <w:rsid w:val="00114556"/>
    <w:rsid w:val="0011464A"/>
    <w:rsid w:val="0011574E"/>
    <w:rsid w:val="00117C1A"/>
    <w:rsid w:val="00120BF4"/>
    <w:rsid w:val="00120DB1"/>
    <w:rsid w:val="0012544D"/>
    <w:rsid w:val="001300C3"/>
    <w:rsid w:val="00130B8A"/>
    <w:rsid w:val="00132BBF"/>
    <w:rsid w:val="00134EE4"/>
    <w:rsid w:val="00135963"/>
    <w:rsid w:val="00144571"/>
    <w:rsid w:val="00145352"/>
    <w:rsid w:val="0014617E"/>
    <w:rsid w:val="00146196"/>
    <w:rsid w:val="0015176C"/>
    <w:rsid w:val="00151FE7"/>
    <w:rsid w:val="001526C3"/>
    <w:rsid w:val="00153720"/>
    <w:rsid w:val="001561F4"/>
    <w:rsid w:val="0016118D"/>
    <w:rsid w:val="001644FD"/>
    <w:rsid w:val="001648DB"/>
    <w:rsid w:val="001711EC"/>
    <w:rsid w:val="001720F0"/>
    <w:rsid w:val="00174398"/>
    <w:rsid w:val="0017574F"/>
    <w:rsid w:val="00176401"/>
    <w:rsid w:val="00176678"/>
    <w:rsid w:val="001773D1"/>
    <w:rsid w:val="00177779"/>
    <w:rsid w:val="001810DF"/>
    <w:rsid w:val="0018272F"/>
    <w:rsid w:val="0019118D"/>
    <w:rsid w:val="0019257D"/>
    <w:rsid w:val="00194CD5"/>
    <w:rsid w:val="0019522E"/>
    <w:rsid w:val="001A14FC"/>
    <w:rsid w:val="001A3ECA"/>
    <w:rsid w:val="001A635D"/>
    <w:rsid w:val="001A6AC9"/>
    <w:rsid w:val="001B2264"/>
    <w:rsid w:val="001B34E5"/>
    <w:rsid w:val="001B3808"/>
    <w:rsid w:val="001B5275"/>
    <w:rsid w:val="001B5DCC"/>
    <w:rsid w:val="001D2F30"/>
    <w:rsid w:val="001D3725"/>
    <w:rsid w:val="001D3AD9"/>
    <w:rsid w:val="001D52A5"/>
    <w:rsid w:val="001D6DA4"/>
    <w:rsid w:val="001E2045"/>
    <w:rsid w:val="001E21B3"/>
    <w:rsid w:val="001E33FC"/>
    <w:rsid w:val="001E608D"/>
    <w:rsid w:val="001E7086"/>
    <w:rsid w:val="00201189"/>
    <w:rsid w:val="002036C0"/>
    <w:rsid w:val="002046A4"/>
    <w:rsid w:val="002059EB"/>
    <w:rsid w:val="00205EE2"/>
    <w:rsid w:val="00207BE1"/>
    <w:rsid w:val="00213433"/>
    <w:rsid w:val="00215C3E"/>
    <w:rsid w:val="00215E33"/>
    <w:rsid w:val="0022327B"/>
    <w:rsid w:val="00224777"/>
    <w:rsid w:val="00225A11"/>
    <w:rsid w:val="002358F6"/>
    <w:rsid w:val="00236550"/>
    <w:rsid w:val="00241A1F"/>
    <w:rsid w:val="002435EE"/>
    <w:rsid w:val="00244F1F"/>
    <w:rsid w:val="00247651"/>
    <w:rsid w:val="002558D7"/>
    <w:rsid w:val="0025792F"/>
    <w:rsid w:val="00261CC7"/>
    <w:rsid w:val="002665C3"/>
    <w:rsid w:val="00267383"/>
    <w:rsid w:val="00267425"/>
    <w:rsid w:val="002679C6"/>
    <w:rsid w:val="002703E7"/>
    <w:rsid w:val="002709C3"/>
    <w:rsid w:val="002739C9"/>
    <w:rsid w:val="00273E9A"/>
    <w:rsid w:val="0027561F"/>
    <w:rsid w:val="00275ACA"/>
    <w:rsid w:val="002765A3"/>
    <w:rsid w:val="002776E2"/>
    <w:rsid w:val="00281A73"/>
    <w:rsid w:val="002838D1"/>
    <w:rsid w:val="00286F9D"/>
    <w:rsid w:val="00287971"/>
    <w:rsid w:val="00291762"/>
    <w:rsid w:val="002918F7"/>
    <w:rsid w:val="00292489"/>
    <w:rsid w:val="002977A5"/>
    <w:rsid w:val="002A2F36"/>
    <w:rsid w:val="002B2E9B"/>
    <w:rsid w:val="002C06A6"/>
    <w:rsid w:val="002C2B76"/>
    <w:rsid w:val="002C4038"/>
    <w:rsid w:val="002C5EDE"/>
    <w:rsid w:val="002C5FE4"/>
    <w:rsid w:val="002C60DA"/>
    <w:rsid w:val="002C7F1F"/>
    <w:rsid w:val="002D08AA"/>
    <w:rsid w:val="002D48CD"/>
    <w:rsid w:val="002D5454"/>
    <w:rsid w:val="002D7F64"/>
    <w:rsid w:val="002E3658"/>
    <w:rsid w:val="002E46E5"/>
    <w:rsid w:val="002E6BA3"/>
    <w:rsid w:val="002E7941"/>
    <w:rsid w:val="002E7A1D"/>
    <w:rsid w:val="002F2DA2"/>
    <w:rsid w:val="002F3C80"/>
    <w:rsid w:val="002F526B"/>
    <w:rsid w:val="002F7792"/>
    <w:rsid w:val="0030647D"/>
    <w:rsid w:val="003071DA"/>
    <w:rsid w:val="0031230A"/>
    <w:rsid w:val="00313185"/>
    <w:rsid w:val="00313E8B"/>
    <w:rsid w:val="00314EDD"/>
    <w:rsid w:val="00317B55"/>
    <w:rsid w:val="00320461"/>
    <w:rsid w:val="0032233E"/>
    <w:rsid w:val="0033068D"/>
    <w:rsid w:val="00334147"/>
    <w:rsid w:val="0033624A"/>
    <w:rsid w:val="003373A5"/>
    <w:rsid w:val="00337826"/>
    <w:rsid w:val="0034128A"/>
    <w:rsid w:val="00342E31"/>
    <w:rsid w:val="0034324D"/>
    <w:rsid w:val="003453F3"/>
    <w:rsid w:val="00350EC4"/>
    <w:rsid w:val="00352D50"/>
    <w:rsid w:val="0035329F"/>
    <w:rsid w:val="00355617"/>
    <w:rsid w:val="00356DA5"/>
    <w:rsid w:val="003719ED"/>
    <w:rsid w:val="003720C3"/>
    <w:rsid w:val="00373513"/>
    <w:rsid w:val="003740AB"/>
    <w:rsid w:val="003767D9"/>
    <w:rsid w:val="00376EF4"/>
    <w:rsid w:val="00377124"/>
    <w:rsid w:val="003851A1"/>
    <w:rsid w:val="003904F0"/>
    <w:rsid w:val="00394D04"/>
    <w:rsid w:val="00394DB8"/>
    <w:rsid w:val="003975C9"/>
    <w:rsid w:val="003A0311"/>
    <w:rsid w:val="003A03CB"/>
    <w:rsid w:val="003A16CE"/>
    <w:rsid w:val="003A21E9"/>
    <w:rsid w:val="003B0F67"/>
    <w:rsid w:val="003B294A"/>
    <w:rsid w:val="003B3718"/>
    <w:rsid w:val="003B6943"/>
    <w:rsid w:val="003C2903"/>
    <w:rsid w:val="003C3210"/>
    <w:rsid w:val="003C5A24"/>
    <w:rsid w:val="003C5EEA"/>
    <w:rsid w:val="003C7094"/>
    <w:rsid w:val="003C7CB6"/>
    <w:rsid w:val="003D0218"/>
    <w:rsid w:val="003D109A"/>
    <w:rsid w:val="003D109F"/>
    <w:rsid w:val="003D4941"/>
    <w:rsid w:val="003D6C1A"/>
    <w:rsid w:val="003D719F"/>
    <w:rsid w:val="003E206A"/>
    <w:rsid w:val="003E3C1B"/>
    <w:rsid w:val="003E4520"/>
    <w:rsid w:val="003E7810"/>
    <w:rsid w:val="003F259A"/>
    <w:rsid w:val="003F3D5D"/>
    <w:rsid w:val="004010D1"/>
    <w:rsid w:val="00402FA9"/>
    <w:rsid w:val="00403CF2"/>
    <w:rsid w:val="00405E2F"/>
    <w:rsid w:val="00410CAF"/>
    <w:rsid w:val="0041416A"/>
    <w:rsid w:val="00416590"/>
    <w:rsid w:val="0042210F"/>
    <w:rsid w:val="0042252D"/>
    <w:rsid w:val="004227F5"/>
    <w:rsid w:val="00427D2A"/>
    <w:rsid w:val="004316A4"/>
    <w:rsid w:val="004334BF"/>
    <w:rsid w:val="004359CC"/>
    <w:rsid w:val="00437346"/>
    <w:rsid w:val="00440461"/>
    <w:rsid w:val="004408A1"/>
    <w:rsid w:val="00442E5B"/>
    <w:rsid w:val="0044379B"/>
    <w:rsid w:val="00445509"/>
    <w:rsid w:val="00445D50"/>
    <w:rsid w:val="00447005"/>
    <w:rsid w:val="00453538"/>
    <w:rsid w:val="004603A2"/>
    <w:rsid w:val="00476FC7"/>
    <w:rsid w:val="004806E8"/>
    <w:rsid w:val="00485E56"/>
    <w:rsid w:val="00486088"/>
    <w:rsid w:val="00492FA8"/>
    <w:rsid w:val="004954E3"/>
    <w:rsid w:val="004A096D"/>
    <w:rsid w:val="004A09BC"/>
    <w:rsid w:val="004A0FFD"/>
    <w:rsid w:val="004A102A"/>
    <w:rsid w:val="004A1BDD"/>
    <w:rsid w:val="004A239A"/>
    <w:rsid w:val="004A2982"/>
    <w:rsid w:val="004A4627"/>
    <w:rsid w:val="004A6A0D"/>
    <w:rsid w:val="004B129F"/>
    <w:rsid w:val="004B1E15"/>
    <w:rsid w:val="004B2367"/>
    <w:rsid w:val="004B381D"/>
    <w:rsid w:val="004B3ABB"/>
    <w:rsid w:val="004B45B5"/>
    <w:rsid w:val="004B5124"/>
    <w:rsid w:val="004B6E61"/>
    <w:rsid w:val="004C1A62"/>
    <w:rsid w:val="004C265C"/>
    <w:rsid w:val="004C69E2"/>
    <w:rsid w:val="004C71F5"/>
    <w:rsid w:val="004D41DC"/>
    <w:rsid w:val="004E05EA"/>
    <w:rsid w:val="004E2FC0"/>
    <w:rsid w:val="004E5418"/>
    <w:rsid w:val="004F19E9"/>
    <w:rsid w:val="004F1BA9"/>
    <w:rsid w:val="004F641A"/>
    <w:rsid w:val="004F72B9"/>
    <w:rsid w:val="00504617"/>
    <w:rsid w:val="00504FBC"/>
    <w:rsid w:val="00512860"/>
    <w:rsid w:val="00512C84"/>
    <w:rsid w:val="00514D71"/>
    <w:rsid w:val="00517E88"/>
    <w:rsid w:val="0052042C"/>
    <w:rsid w:val="00522661"/>
    <w:rsid w:val="00527461"/>
    <w:rsid w:val="005309EB"/>
    <w:rsid w:val="00532790"/>
    <w:rsid w:val="005363CA"/>
    <w:rsid w:val="00537F2B"/>
    <w:rsid w:val="00542A1C"/>
    <w:rsid w:val="00542F58"/>
    <w:rsid w:val="00545423"/>
    <w:rsid w:val="00547E71"/>
    <w:rsid w:val="00552AC1"/>
    <w:rsid w:val="00555E7E"/>
    <w:rsid w:val="00563C7E"/>
    <w:rsid w:val="00564FEC"/>
    <w:rsid w:val="00565462"/>
    <w:rsid w:val="005668D0"/>
    <w:rsid w:val="005716CD"/>
    <w:rsid w:val="00572CCD"/>
    <w:rsid w:val="0057440A"/>
    <w:rsid w:val="005761D2"/>
    <w:rsid w:val="00580810"/>
    <w:rsid w:val="00581A12"/>
    <w:rsid w:val="0058703F"/>
    <w:rsid w:val="00587282"/>
    <w:rsid w:val="0059143B"/>
    <w:rsid w:val="00592C3E"/>
    <w:rsid w:val="005956A3"/>
    <w:rsid w:val="00596449"/>
    <w:rsid w:val="005A399D"/>
    <w:rsid w:val="005A3E28"/>
    <w:rsid w:val="005A71AD"/>
    <w:rsid w:val="005A7F1B"/>
    <w:rsid w:val="005B0BB5"/>
    <w:rsid w:val="005B227F"/>
    <w:rsid w:val="005B2A66"/>
    <w:rsid w:val="005B39C1"/>
    <w:rsid w:val="005B59ED"/>
    <w:rsid w:val="005B5C5A"/>
    <w:rsid w:val="005C2A20"/>
    <w:rsid w:val="005C4290"/>
    <w:rsid w:val="005C651F"/>
    <w:rsid w:val="005C751F"/>
    <w:rsid w:val="005D136A"/>
    <w:rsid w:val="005D14AA"/>
    <w:rsid w:val="005D2259"/>
    <w:rsid w:val="005D2C37"/>
    <w:rsid w:val="005D57F5"/>
    <w:rsid w:val="005D7287"/>
    <w:rsid w:val="005D7D1C"/>
    <w:rsid w:val="005E3239"/>
    <w:rsid w:val="005E513C"/>
    <w:rsid w:val="005E5C7E"/>
    <w:rsid w:val="005E6667"/>
    <w:rsid w:val="005E799A"/>
    <w:rsid w:val="005F0355"/>
    <w:rsid w:val="005F0C82"/>
    <w:rsid w:val="005F0FF1"/>
    <w:rsid w:val="005F12FB"/>
    <w:rsid w:val="005F5E43"/>
    <w:rsid w:val="006059CD"/>
    <w:rsid w:val="00606108"/>
    <w:rsid w:val="00606427"/>
    <w:rsid w:val="006070F8"/>
    <w:rsid w:val="00612464"/>
    <w:rsid w:val="00613EB2"/>
    <w:rsid w:val="006201FC"/>
    <w:rsid w:val="00620ADD"/>
    <w:rsid w:val="006305E8"/>
    <w:rsid w:val="00631DF0"/>
    <w:rsid w:val="006337E7"/>
    <w:rsid w:val="00637D0E"/>
    <w:rsid w:val="00640EF2"/>
    <w:rsid w:val="00642B5D"/>
    <w:rsid w:val="006470F8"/>
    <w:rsid w:val="0064718C"/>
    <w:rsid w:val="00647B08"/>
    <w:rsid w:val="0065049B"/>
    <w:rsid w:val="00650D73"/>
    <w:rsid w:val="006544D9"/>
    <w:rsid w:val="006558EE"/>
    <w:rsid w:val="006570DA"/>
    <w:rsid w:val="00657231"/>
    <w:rsid w:val="006603E1"/>
    <w:rsid w:val="00667FBC"/>
    <w:rsid w:val="00670651"/>
    <w:rsid w:val="0067114A"/>
    <w:rsid w:val="00671464"/>
    <w:rsid w:val="00675A5F"/>
    <w:rsid w:val="006803D0"/>
    <w:rsid w:val="0069571A"/>
    <w:rsid w:val="00696263"/>
    <w:rsid w:val="00696A49"/>
    <w:rsid w:val="006A0BB9"/>
    <w:rsid w:val="006A152A"/>
    <w:rsid w:val="006A15C6"/>
    <w:rsid w:val="006A1D3D"/>
    <w:rsid w:val="006A3BC5"/>
    <w:rsid w:val="006A42C6"/>
    <w:rsid w:val="006A4DC3"/>
    <w:rsid w:val="006A518F"/>
    <w:rsid w:val="006A633E"/>
    <w:rsid w:val="006A757F"/>
    <w:rsid w:val="006B12FA"/>
    <w:rsid w:val="006B3331"/>
    <w:rsid w:val="006B461E"/>
    <w:rsid w:val="006C3C21"/>
    <w:rsid w:val="006C42C1"/>
    <w:rsid w:val="006C4E52"/>
    <w:rsid w:val="006C6452"/>
    <w:rsid w:val="006C6AB9"/>
    <w:rsid w:val="006C7A31"/>
    <w:rsid w:val="006D0A22"/>
    <w:rsid w:val="006D0D91"/>
    <w:rsid w:val="006D2375"/>
    <w:rsid w:val="006D465B"/>
    <w:rsid w:val="006D767A"/>
    <w:rsid w:val="006F38D2"/>
    <w:rsid w:val="006F4C28"/>
    <w:rsid w:val="006F709A"/>
    <w:rsid w:val="007031BC"/>
    <w:rsid w:val="0070364E"/>
    <w:rsid w:val="007061D7"/>
    <w:rsid w:val="007104E8"/>
    <w:rsid w:val="00710EA1"/>
    <w:rsid w:val="007156FC"/>
    <w:rsid w:val="00716942"/>
    <w:rsid w:val="007173E9"/>
    <w:rsid w:val="00727519"/>
    <w:rsid w:val="00727CA7"/>
    <w:rsid w:val="0073431C"/>
    <w:rsid w:val="00741D0E"/>
    <w:rsid w:val="00743977"/>
    <w:rsid w:val="00751967"/>
    <w:rsid w:val="0075232C"/>
    <w:rsid w:val="007525A4"/>
    <w:rsid w:val="00753C31"/>
    <w:rsid w:val="007548D4"/>
    <w:rsid w:val="0075674D"/>
    <w:rsid w:val="00760027"/>
    <w:rsid w:val="007656E7"/>
    <w:rsid w:val="007666A4"/>
    <w:rsid w:val="007669E8"/>
    <w:rsid w:val="007724E1"/>
    <w:rsid w:val="00773365"/>
    <w:rsid w:val="00774DF6"/>
    <w:rsid w:val="00781624"/>
    <w:rsid w:val="00781E3C"/>
    <w:rsid w:val="00782833"/>
    <w:rsid w:val="007858BA"/>
    <w:rsid w:val="0079066E"/>
    <w:rsid w:val="007920D5"/>
    <w:rsid w:val="0079360D"/>
    <w:rsid w:val="00796776"/>
    <w:rsid w:val="0079730D"/>
    <w:rsid w:val="007A2ABA"/>
    <w:rsid w:val="007A3AEA"/>
    <w:rsid w:val="007A3DE1"/>
    <w:rsid w:val="007A6610"/>
    <w:rsid w:val="007A724D"/>
    <w:rsid w:val="007A7F97"/>
    <w:rsid w:val="007B25A0"/>
    <w:rsid w:val="007B4F3E"/>
    <w:rsid w:val="007B5FE8"/>
    <w:rsid w:val="007B64C2"/>
    <w:rsid w:val="007B7197"/>
    <w:rsid w:val="007C6BE0"/>
    <w:rsid w:val="007C6CD0"/>
    <w:rsid w:val="007C75D3"/>
    <w:rsid w:val="007D19B6"/>
    <w:rsid w:val="007D2208"/>
    <w:rsid w:val="007D5217"/>
    <w:rsid w:val="007D65A5"/>
    <w:rsid w:val="007E7E48"/>
    <w:rsid w:val="007F005C"/>
    <w:rsid w:val="007F0764"/>
    <w:rsid w:val="007F6803"/>
    <w:rsid w:val="007F72FF"/>
    <w:rsid w:val="007F7B5E"/>
    <w:rsid w:val="008027B4"/>
    <w:rsid w:val="00803596"/>
    <w:rsid w:val="008056E9"/>
    <w:rsid w:val="0081049F"/>
    <w:rsid w:val="008109A2"/>
    <w:rsid w:val="00814632"/>
    <w:rsid w:val="008148A0"/>
    <w:rsid w:val="00815AA0"/>
    <w:rsid w:val="00820DF2"/>
    <w:rsid w:val="0082127B"/>
    <w:rsid w:val="00823B83"/>
    <w:rsid w:val="00826DC1"/>
    <w:rsid w:val="00827A40"/>
    <w:rsid w:val="0083698E"/>
    <w:rsid w:val="00842BBC"/>
    <w:rsid w:val="00844F48"/>
    <w:rsid w:val="008455C2"/>
    <w:rsid w:val="00846E45"/>
    <w:rsid w:val="0085063A"/>
    <w:rsid w:val="00864035"/>
    <w:rsid w:val="00864FF6"/>
    <w:rsid w:val="00866873"/>
    <w:rsid w:val="00872988"/>
    <w:rsid w:val="00872FD5"/>
    <w:rsid w:val="0087386B"/>
    <w:rsid w:val="00873E3E"/>
    <w:rsid w:val="00875459"/>
    <w:rsid w:val="008763F4"/>
    <w:rsid w:val="00883BC6"/>
    <w:rsid w:val="008849EA"/>
    <w:rsid w:val="00884E06"/>
    <w:rsid w:val="00885406"/>
    <w:rsid w:val="008872EF"/>
    <w:rsid w:val="00891FE8"/>
    <w:rsid w:val="00895616"/>
    <w:rsid w:val="008A1475"/>
    <w:rsid w:val="008A55BD"/>
    <w:rsid w:val="008A58C8"/>
    <w:rsid w:val="008A7B87"/>
    <w:rsid w:val="008B11AE"/>
    <w:rsid w:val="008B4770"/>
    <w:rsid w:val="008C268F"/>
    <w:rsid w:val="008C3108"/>
    <w:rsid w:val="008C5827"/>
    <w:rsid w:val="008D0E1F"/>
    <w:rsid w:val="008D16ED"/>
    <w:rsid w:val="008D2A6B"/>
    <w:rsid w:val="008D49A5"/>
    <w:rsid w:val="008D5521"/>
    <w:rsid w:val="008D6AD0"/>
    <w:rsid w:val="008D7B5E"/>
    <w:rsid w:val="008E0087"/>
    <w:rsid w:val="008E0B66"/>
    <w:rsid w:val="008E172D"/>
    <w:rsid w:val="008E3290"/>
    <w:rsid w:val="008E3891"/>
    <w:rsid w:val="008E5972"/>
    <w:rsid w:val="008F36A4"/>
    <w:rsid w:val="008F437E"/>
    <w:rsid w:val="008F5E7F"/>
    <w:rsid w:val="008F5F67"/>
    <w:rsid w:val="00902730"/>
    <w:rsid w:val="009054E9"/>
    <w:rsid w:val="00906B81"/>
    <w:rsid w:val="00906C9F"/>
    <w:rsid w:val="00911D4F"/>
    <w:rsid w:val="009128FD"/>
    <w:rsid w:val="00920AB5"/>
    <w:rsid w:val="00921577"/>
    <w:rsid w:val="009259E1"/>
    <w:rsid w:val="009303E8"/>
    <w:rsid w:val="0093040F"/>
    <w:rsid w:val="009309D5"/>
    <w:rsid w:val="00932170"/>
    <w:rsid w:val="009326FA"/>
    <w:rsid w:val="00932B97"/>
    <w:rsid w:val="00933CF7"/>
    <w:rsid w:val="00935F9E"/>
    <w:rsid w:val="009506F7"/>
    <w:rsid w:val="0095188F"/>
    <w:rsid w:val="009535CA"/>
    <w:rsid w:val="0095502B"/>
    <w:rsid w:val="009550A0"/>
    <w:rsid w:val="009575EC"/>
    <w:rsid w:val="00957F28"/>
    <w:rsid w:val="00960AE3"/>
    <w:rsid w:val="00960C64"/>
    <w:rsid w:val="009613A1"/>
    <w:rsid w:val="00963D4F"/>
    <w:rsid w:val="009641C4"/>
    <w:rsid w:val="00964658"/>
    <w:rsid w:val="00965125"/>
    <w:rsid w:val="00967092"/>
    <w:rsid w:val="00967A73"/>
    <w:rsid w:val="0097218E"/>
    <w:rsid w:val="00972F66"/>
    <w:rsid w:val="00980425"/>
    <w:rsid w:val="0098102F"/>
    <w:rsid w:val="00991C69"/>
    <w:rsid w:val="009923C0"/>
    <w:rsid w:val="009931A9"/>
    <w:rsid w:val="00993568"/>
    <w:rsid w:val="009B0D04"/>
    <w:rsid w:val="009B2D5F"/>
    <w:rsid w:val="009B6DD9"/>
    <w:rsid w:val="009B78FE"/>
    <w:rsid w:val="009C1814"/>
    <w:rsid w:val="009C1CB0"/>
    <w:rsid w:val="009C311B"/>
    <w:rsid w:val="009C3521"/>
    <w:rsid w:val="009C4461"/>
    <w:rsid w:val="009C61F9"/>
    <w:rsid w:val="009C6B5A"/>
    <w:rsid w:val="009D0788"/>
    <w:rsid w:val="009E097D"/>
    <w:rsid w:val="009E1FCB"/>
    <w:rsid w:val="009E32FB"/>
    <w:rsid w:val="009E5906"/>
    <w:rsid w:val="009E7E6E"/>
    <w:rsid w:val="009F1840"/>
    <w:rsid w:val="009F7B81"/>
    <w:rsid w:val="00A02A29"/>
    <w:rsid w:val="00A02A95"/>
    <w:rsid w:val="00A0410E"/>
    <w:rsid w:val="00A07E67"/>
    <w:rsid w:val="00A136E6"/>
    <w:rsid w:val="00A174D9"/>
    <w:rsid w:val="00A2368A"/>
    <w:rsid w:val="00A31F72"/>
    <w:rsid w:val="00A33D6F"/>
    <w:rsid w:val="00A36A53"/>
    <w:rsid w:val="00A37FB1"/>
    <w:rsid w:val="00A41FC6"/>
    <w:rsid w:val="00A42A42"/>
    <w:rsid w:val="00A44B1B"/>
    <w:rsid w:val="00A4583A"/>
    <w:rsid w:val="00A46777"/>
    <w:rsid w:val="00A524FD"/>
    <w:rsid w:val="00A52F1E"/>
    <w:rsid w:val="00A567D3"/>
    <w:rsid w:val="00A576D4"/>
    <w:rsid w:val="00A70D9D"/>
    <w:rsid w:val="00A715B0"/>
    <w:rsid w:val="00A72630"/>
    <w:rsid w:val="00A7548F"/>
    <w:rsid w:val="00A81257"/>
    <w:rsid w:val="00A81673"/>
    <w:rsid w:val="00A834DC"/>
    <w:rsid w:val="00A83DA8"/>
    <w:rsid w:val="00A90EA6"/>
    <w:rsid w:val="00A953BF"/>
    <w:rsid w:val="00AA4D78"/>
    <w:rsid w:val="00AA653E"/>
    <w:rsid w:val="00AB2135"/>
    <w:rsid w:val="00AB3893"/>
    <w:rsid w:val="00AB5744"/>
    <w:rsid w:val="00AB5C6E"/>
    <w:rsid w:val="00AB71BF"/>
    <w:rsid w:val="00AB7E5D"/>
    <w:rsid w:val="00AC033B"/>
    <w:rsid w:val="00AC15B7"/>
    <w:rsid w:val="00AC367F"/>
    <w:rsid w:val="00AC50AE"/>
    <w:rsid w:val="00AD073C"/>
    <w:rsid w:val="00AD116A"/>
    <w:rsid w:val="00AE26F9"/>
    <w:rsid w:val="00AE2F33"/>
    <w:rsid w:val="00AE33E8"/>
    <w:rsid w:val="00AE3BD3"/>
    <w:rsid w:val="00AE4214"/>
    <w:rsid w:val="00AE52E7"/>
    <w:rsid w:val="00AF053E"/>
    <w:rsid w:val="00AF0545"/>
    <w:rsid w:val="00AF0FCD"/>
    <w:rsid w:val="00AF211F"/>
    <w:rsid w:val="00AF32E4"/>
    <w:rsid w:val="00AF32F2"/>
    <w:rsid w:val="00AF4359"/>
    <w:rsid w:val="00AF5439"/>
    <w:rsid w:val="00AF5FF0"/>
    <w:rsid w:val="00AF787B"/>
    <w:rsid w:val="00B02404"/>
    <w:rsid w:val="00B15BD9"/>
    <w:rsid w:val="00B17F8C"/>
    <w:rsid w:val="00B206A8"/>
    <w:rsid w:val="00B20D39"/>
    <w:rsid w:val="00B23376"/>
    <w:rsid w:val="00B25048"/>
    <w:rsid w:val="00B25568"/>
    <w:rsid w:val="00B27341"/>
    <w:rsid w:val="00B273C9"/>
    <w:rsid w:val="00B36494"/>
    <w:rsid w:val="00B408D4"/>
    <w:rsid w:val="00B459D7"/>
    <w:rsid w:val="00B45D2D"/>
    <w:rsid w:val="00B4670A"/>
    <w:rsid w:val="00B52B01"/>
    <w:rsid w:val="00B53848"/>
    <w:rsid w:val="00B6690B"/>
    <w:rsid w:val="00B671CB"/>
    <w:rsid w:val="00B7226D"/>
    <w:rsid w:val="00B74F7D"/>
    <w:rsid w:val="00B7545C"/>
    <w:rsid w:val="00B76EEA"/>
    <w:rsid w:val="00B803F8"/>
    <w:rsid w:val="00B839AA"/>
    <w:rsid w:val="00B863BF"/>
    <w:rsid w:val="00B90619"/>
    <w:rsid w:val="00B910DE"/>
    <w:rsid w:val="00B92AEC"/>
    <w:rsid w:val="00B935AA"/>
    <w:rsid w:val="00B957E6"/>
    <w:rsid w:val="00B95E50"/>
    <w:rsid w:val="00B97626"/>
    <w:rsid w:val="00BA0609"/>
    <w:rsid w:val="00BA0B7C"/>
    <w:rsid w:val="00BA0E81"/>
    <w:rsid w:val="00BA4296"/>
    <w:rsid w:val="00BA4F76"/>
    <w:rsid w:val="00BA5509"/>
    <w:rsid w:val="00BA6913"/>
    <w:rsid w:val="00BB072E"/>
    <w:rsid w:val="00BB0B3B"/>
    <w:rsid w:val="00BB4065"/>
    <w:rsid w:val="00BB4340"/>
    <w:rsid w:val="00BB57AF"/>
    <w:rsid w:val="00BC0E25"/>
    <w:rsid w:val="00BC5DB5"/>
    <w:rsid w:val="00BC655A"/>
    <w:rsid w:val="00BC7111"/>
    <w:rsid w:val="00BD0B43"/>
    <w:rsid w:val="00BE0D92"/>
    <w:rsid w:val="00BE13F1"/>
    <w:rsid w:val="00BE2AAF"/>
    <w:rsid w:val="00BE4685"/>
    <w:rsid w:val="00BE5DA1"/>
    <w:rsid w:val="00BE6035"/>
    <w:rsid w:val="00BE6537"/>
    <w:rsid w:val="00BE6922"/>
    <w:rsid w:val="00BE6956"/>
    <w:rsid w:val="00BF03AE"/>
    <w:rsid w:val="00BF132D"/>
    <w:rsid w:val="00BF3078"/>
    <w:rsid w:val="00BF4778"/>
    <w:rsid w:val="00BF7136"/>
    <w:rsid w:val="00BF7EFC"/>
    <w:rsid w:val="00C00133"/>
    <w:rsid w:val="00C0060F"/>
    <w:rsid w:val="00C02E04"/>
    <w:rsid w:val="00C04596"/>
    <w:rsid w:val="00C06DB7"/>
    <w:rsid w:val="00C1102E"/>
    <w:rsid w:val="00C14587"/>
    <w:rsid w:val="00C162AD"/>
    <w:rsid w:val="00C17D6F"/>
    <w:rsid w:val="00C21001"/>
    <w:rsid w:val="00C23A46"/>
    <w:rsid w:val="00C256E1"/>
    <w:rsid w:val="00C26D9F"/>
    <w:rsid w:val="00C273D2"/>
    <w:rsid w:val="00C3077F"/>
    <w:rsid w:val="00C31BFD"/>
    <w:rsid w:val="00C359CF"/>
    <w:rsid w:val="00C370BB"/>
    <w:rsid w:val="00C415B8"/>
    <w:rsid w:val="00C460DB"/>
    <w:rsid w:val="00C50CEC"/>
    <w:rsid w:val="00C538D1"/>
    <w:rsid w:val="00C55F99"/>
    <w:rsid w:val="00C607FB"/>
    <w:rsid w:val="00C6218B"/>
    <w:rsid w:val="00C6339D"/>
    <w:rsid w:val="00C65756"/>
    <w:rsid w:val="00C67DBD"/>
    <w:rsid w:val="00C71B9F"/>
    <w:rsid w:val="00C75F97"/>
    <w:rsid w:val="00C76EE0"/>
    <w:rsid w:val="00C77E5A"/>
    <w:rsid w:val="00C8330C"/>
    <w:rsid w:val="00C85BFA"/>
    <w:rsid w:val="00C85EFE"/>
    <w:rsid w:val="00C86659"/>
    <w:rsid w:val="00C907DE"/>
    <w:rsid w:val="00C918A8"/>
    <w:rsid w:val="00C934DE"/>
    <w:rsid w:val="00C93CB2"/>
    <w:rsid w:val="00C9400B"/>
    <w:rsid w:val="00C94F10"/>
    <w:rsid w:val="00C9573C"/>
    <w:rsid w:val="00C96C69"/>
    <w:rsid w:val="00CA0FCB"/>
    <w:rsid w:val="00CA13A3"/>
    <w:rsid w:val="00CA1C55"/>
    <w:rsid w:val="00CA51AF"/>
    <w:rsid w:val="00CA5CB1"/>
    <w:rsid w:val="00CA5F22"/>
    <w:rsid w:val="00CB07FC"/>
    <w:rsid w:val="00CB09CF"/>
    <w:rsid w:val="00CB0ECB"/>
    <w:rsid w:val="00CB1251"/>
    <w:rsid w:val="00CB2A4B"/>
    <w:rsid w:val="00CB5A62"/>
    <w:rsid w:val="00CB7107"/>
    <w:rsid w:val="00CC0CF2"/>
    <w:rsid w:val="00CC137B"/>
    <w:rsid w:val="00CD0A54"/>
    <w:rsid w:val="00CD2995"/>
    <w:rsid w:val="00CD3A11"/>
    <w:rsid w:val="00CD5B6B"/>
    <w:rsid w:val="00CE04F7"/>
    <w:rsid w:val="00CE6B87"/>
    <w:rsid w:val="00CE6EC9"/>
    <w:rsid w:val="00CF1EDC"/>
    <w:rsid w:val="00CF3402"/>
    <w:rsid w:val="00CF5BB8"/>
    <w:rsid w:val="00CF7805"/>
    <w:rsid w:val="00D007F8"/>
    <w:rsid w:val="00D030C9"/>
    <w:rsid w:val="00D0523C"/>
    <w:rsid w:val="00D05A52"/>
    <w:rsid w:val="00D114C6"/>
    <w:rsid w:val="00D142D0"/>
    <w:rsid w:val="00D14557"/>
    <w:rsid w:val="00D17884"/>
    <w:rsid w:val="00D23D90"/>
    <w:rsid w:val="00D26BF9"/>
    <w:rsid w:val="00D275B8"/>
    <w:rsid w:val="00D27C90"/>
    <w:rsid w:val="00D35879"/>
    <w:rsid w:val="00D37C84"/>
    <w:rsid w:val="00D37F81"/>
    <w:rsid w:val="00D467D7"/>
    <w:rsid w:val="00D47210"/>
    <w:rsid w:val="00D54217"/>
    <w:rsid w:val="00D56A90"/>
    <w:rsid w:val="00D62977"/>
    <w:rsid w:val="00D635A1"/>
    <w:rsid w:val="00D6411A"/>
    <w:rsid w:val="00D67ABF"/>
    <w:rsid w:val="00D749E6"/>
    <w:rsid w:val="00D833C4"/>
    <w:rsid w:val="00D834E2"/>
    <w:rsid w:val="00D839E9"/>
    <w:rsid w:val="00D844EE"/>
    <w:rsid w:val="00D847F8"/>
    <w:rsid w:val="00D90465"/>
    <w:rsid w:val="00D91A13"/>
    <w:rsid w:val="00D923CE"/>
    <w:rsid w:val="00D9500C"/>
    <w:rsid w:val="00D95A98"/>
    <w:rsid w:val="00DA3FA5"/>
    <w:rsid w:val="00DA4245"/>
    <w:rsid w:val="00DB05E9"/>
    <w:rsid w:val="00DB2E62"/>
    <w:rsid w:val="00DB317F"/>
    <w:rsid w:val="00DB4BEF"/>
    <w:rsid w:val="00DB7D74"/>
    <w:rsid w:val="00DC65A4"/>
    <w:rsid w:val="00DC76FD"/>
    <w:rsid w:val="00DD2A8C"/>
    <w:rsid w:val="00DD346F"/>
    <w:rsid w:val="00DE7B13"/>
    <w:rsid w:val="00DF1141"/>
    <w:rsid w:val="00DF3644"/>
    <w:rsid w:val="00DF3DF5"/>
    <w:rsid w:val="00DF63A6"/>
    <w:rsid w:val="00DF7A64"/>
    <w:rsid w:val="00E00D76"/>
    <w:rsid w:val="00E04AF0"/>
    <w:rsid w:val="00E12FD3"/>
    <w:rsid w:val="00E16715"/>
    <w:rsid w:val="00E21823"/>
    <w:rsid w:val="00E22AAE"/>
    <w:rsid w:val="00E23BD0"/>
    <w:rsid w:val="00E2733E"/>
    <w:rsid w:val="00E37B98"/>
    <w:rsid w:val="00E406B4"/>
    <w:rsid w:val="00E40EAA"/>
    <w:rsid w:val="00E42018"/>
    <w:rsid w:val="00E43F3A"/>
    <w:rsid w:val="00E45B15"/>
    <w:rsid w:val="00E51511"/>
    <w:rsid w:val="00E515BF"/>
    <w:rsid w:val="00E63CEF"/>
    <w:rsid w:val="00E65D5E"/>
    <w:rsid w:val="00E67441"/>
    <w:rsid w:val="00E6792E"/>
    <w:rsid w:val="00E67C6B"/>
    <w:rsid w:val="00E707D9"/>
    <w:rsid w:val="00E70817"/>
    <w:rsid w:val="00E753FA"/>
    <w:rsid w:val="00E7569C"/>
    <w:rsid w:val="00E76516"/>
    <w:rsid w:val="00E778FE"/>
    <w:rsid w:val="00E817A6"/>
    <w:rsid w:val="00E83D7F"/>
    <w:rsid w:val="00E879EE"/>
    <w:rsid w:val="00E9111A"/>
    <w:rsid w:val="00EA1562"/>
    <w:rsid w:val="00EA42EF"/>
    <w:rsid w:val="00EA68CE"/>
    <w:rsid w:val="00EA6B35"/>
    <w:rsid w:val="00EB1C45"/>
    <w:rsid w:val="00EB506E"/>
    <w:rsid w:val="00EB51EB"/>
    <w:rsid w:val="00EB564D"/>
    <w:rsid w:val="00EC2618"/>
    <w:rsid w:val="00EC677A"/>
    <w:rsid w:val="00ED1C49"/>
    <w:rsid w:val="00EE109D"/>
    <w:rsid w:val="00EE1A1B"/>
    <w:rsid w:val="00EE54CB"/>
    <w:rsid w:val="00EE5830"/>
    <w:rsid w:val="00EE76DC"/>
    <w:rsid w:val="00EF284E"/>
    <w:rsid w:val="00F04B0C"/>
    <w:rsid w:val="00F05927"/>
    <w:rsid w:val="00F1214E"/>
    <w:rsid w:val="00F14CFE"/>
    <w:rsid w:val="00F1592C"/>
    <w:rsid w:val="00F21644"/>
    <w:rsid w:val="00F25445"/>
    <w:rsid w:val="00F2544D"/>
    <w:rsid w:val="00F266E7"/>
    <w:rsid w:val="00F27E63"/>
    <w:rsid w:val="00F322A8"/>
    <w:rsid w:val="00F3436F"/>
    <w:rsid w:val="00F374A0"/>
    <w:rsid w:val="00F4546F"/>
    <w:rsid w:val="00F45927"/>
    <w:rsid w:val="00F50A3D"/>
    <w:rsid w:val="00F537F5"/>
    <w:rsid w:val="00F56B3E"/>
    <w:rsid w:val="00F57F06"/>
    <w:rsid w:val="00F61800"/>
    <w:rsid w:val="00F65D4B"/>
    <w:rsid w:val="00F7577A"/>
    <w:rsid w:val="00F77118"/>
    <w:rsid w:val="00F771BD"/>
    <w:rsid w:val="00F81836"/>
    <w:rsid w:val="00F83EDB"/>
    <w:rsid w:val="00F91619"/>
    <w:rsid w:val="00F93094"/>
    <w:rsid w:val="00F93107"/>
    <w:rsid w:val="00F9400E"/>
    <w:rsid w:val="00FA1795"/>
    <w:rsid w:val="00FA1C07"/>
    <w:rsid w:val="00FA48E3"/>
    <w:rsid w:val="00FA4E88"/>
    <w:rsid w:val="00FA7368"/>
    <w:rsid w:val="00FB03F5"/>
    <w:rsid w:val="00FB2789"/>
    <w:rsid w:val="00FB2CBD"/>
    <w:rsid w:val="00FB54DD"/>
    <w:rsid w:val="00FB6A97"/>
    <w:rsid w:val="00FB762D"/>
    <w:rsid w:val="00FC01A6"/>
    <w:rsid w:val="00FC030D"/>
    <w:rsid w:val="00FC68BD"/>
    <w:rsid w:val="00FC7BB5"/>
    <w:rsid w:val="00FD1AEC"/>
    <w:rsid w:val="00FD7F17"/>
    <w:rsid w:val="00FE33CF"/>
    <w:rsid w:val="00FE3A6A"/>
    <w:rsid w:val="00FE6F8A"/>
    <w:rsid w:val="00FE7E95"/>
    <w:rsid w:val="00FE7FFD"/>
    <w:rsid w:val="00FF00FA"/>
    <w:rsid w:val="00FF30FE"/>
    <w:rsid w:val="00FF4071"/>
    <w:rsid w:val="00FF4725"/>
    <w:rsid w:val="00FF59E6"/>
    <w:rsid w:val="00FF799B"/>
    <w:rsid w:val="061D6888"/>
    <w:rsid w:val="08C017EB"/>
    <w:rsid w:val="0B939C76"/>
    <w:rsid w:val="0E767DE9"/>
    <w:rsid w:val="110D7E75"/>
    <w:rsid w:val="1C61D7AF"/>
    <w:rsid w:val="1EEBBB43"/>
    <w:rsid w:val="24908C3D"/>
    <w:rsid w:val="24A5995B"/>
    <w:rsid w:val="352AA4D8"/>
    <w:rsid w:val="373DAFE0"/>
    <w:rsid w:val="43168E85"/>
    <w:rsid w:val="44E42688"/>
    <w:rsid w:val="48E6E09B"/>
    <w:rsid w:val="49396EBB"/>
    <w:rsid w:val="4B1CDB07"/>
    <w:rsid w:val="508A0462"/>
    <w:rsid w:val="58CB0A9D"/>
    <w:rsid w:val="6170FFFB"/>
    <w:rsid w:val="64E10473"/>
    <w:rsid w:val="6FF59BCB"/>
    <w:rsid w:val="76D2106B"/>
    <w:rsid w:val="7C3C45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B839AA"/>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8A7B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5462</CharactersWithSpaces>
  <SharedDoc>false</SharedDoc>
  <HLinks>
    <vt:vector size="90" baseType="variant">
      <vt:variant>
        <vt:i4>8323148</vt:i4>
      </vt:variant>
      <vt:variant>
        <vt:i4>21</vt:i4>
      </vt:variant>
      <vt:variant>
        <vt:i4>0</vt:i4>
      </vt:variant>
      <vt:variant>
        <vt:i4>5</vt:i4>
      </vt:variant>
      <vt:variant>
        <vt:lpwstr>mailto:mamoudoukassogue@gmail.com</vt:lpwstr>
      </vt:variant>
      <vt:variant>
        <vt:lpwstr/>
      </vt:variant>
      <vt:variant>
        <vt:i4>8126490</vt:i4>
      </vt:variant>
      <vt:variant>
        <vt:i4>18</vt:i4>
      </vt:variant>
      <vt:variant>
        <vt:i4>0</vt:i4>
      </vt:variant>
      <vt:variant>
        <vt:i4>5</vt:i4>
      </vt:variant>
      <vt:variant>
        <vt:lpwstr>mailto:annakarin.holmlund@amnesty.org</vt:lpwstr>
      </vt:variant>
      <vt:variant>
        <vt:lpwstr/>
      </vt:variant>
      <vt:variant>
        <vt:i4>1245215</vt:i4>
      </vt:variant>
      <vt:variant>
        <vt:i4>15</vt:i4>
      </vt:variant>
      <vt:variant>
        <vt:i4>0</vt:i4>
      </vt:variant>
      <vt:variant>
        <vt:i4>5</vt:i4>
      </vt:variant>
      <vt:variant>
        <vt:lpwstr>https://www.amnesty.org/en/documents/afr37/6087/2022/en/</vt:lpwstr>
      </vt:variant>
      <vt:variant>
        <vt:lpwstr/>
      </vt:variant>
      <vt:variant>
        <vt:i4>5767237</vt:i4>
      </vt:variant>
      <vt:variant>
        <vt:i4>12</vt:i4>
      </vt:variant>
      <vt:variant>
        <vt:i4>0</vt:i4>
      </vt:variant>
      <vt:variant>
        <vt:i4>5</vt:i4>
      </vt:variant>
      <vt:variant>
        <vt:lpwstr>https://x.com/AmnestyWARO/status/1792876999586807957</vt:lpwstr>
      </vt:variant>
      <vt:variant>
        <vt:lpwstr/>
      </vt:variant>
      <vt:variant>
        <vt:i4>4784132</vt:i4>
      </vt:variant>
      <vt:variant>
        <vt:i4>9</vt:i4>
      </vt:variant>
      <vt:variant>
        <vt:i4>0</vt:i4>
      </vt:variant>
      <vt:variant>
        <vt:i4>5</vt:i4>
      </vt:variant>
      <vt:variant>
        <vt:lpwstr>https://www.facebook.com/JusticeMali.Gouv</vt:lpwstr>
      </vt:variant>
      <vt:variant>
        <vt:lpwstr/>
      </vt:variant>
      <vt:variant>
        <vt:i4>8323148</vt:i4>
      </vt:variant>
      <vt:variant>
        <vt:i4>6</vt:i4>
      </vt:variant>
      <vt:variant>
        <vt:i4>0</vt:i4>
      </vt:variant>
      <vt:variant>
        <vt:i4>5</vt:i4>
      </vt:variant>
      <vt:variant>
        <vt:lpwstr>mailto:mamoudoukassogue@gmail.com</vt:lpwstr>
      </vt:variant>
      <vt:variant>
        <vt:lpwstr/>
      </vt:variant>
      <vt:variant>
        <vt:i4>720910</vt:i4>
      </vt:variant>
      <vt:variant>
        <vt:i4>3</vt:i4>
      </vt:variant>
      <vt:variant>
        <vt:i4>0</vt:i4>
      </vt:variant>
      <vt:variant>
        <vt:i4>5</vt:i4>
      </vt:variant>
      <vt:variant>
        <vt:lpwstr>https://oneamnesty.sharepoint.com/sites/iar/Pages/Etienne Fakaba Sissoko.aspx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7536658</vt:i4>
      </vt:variant>
      <vt:variant>
        <vt:i4>18</vt:i4>
      </vt:variant>
      <vt:variant>
        <vt:i4>0</vt:i4>
      </vt:variant>
      <vt:variant>
        <vt:i4>5</vt:i4>
      </vt:variant>
      <vt:variant>
        <vt:lpwstr>mailto:ousmane.diallo@amnesty.org</vt:lpwstr>
      </vt:variant>
      <vt:variant>
        <vt:lpwstr/>
      </vt:variant>
      <vt:variant>
        <vt:i4>7536658</vt:i4>
      </vt:variant>
      <vt:variant>
        <vt:i4>15</vt:i4>
      </vt:variant>
      <vt:variant>
        <vt:i4>0</vt:i4>
      </vt:variant>
      <vt:variant>
        <vt:i4>5</vt:i4>
      </vt:variant>
      <vt:variant>
        <vt:lpwstr>mailto:ousmane.diallo@amnesty.org</vt:lpwstr>
      </vt:variant>
      <vt:variant>
        <vt:lpwstr/>
      </vt:variant>
      <vt:variant>
        <vt:i4>7536658</vt:i4>
      </vt:variant>
      <vt:variant>
        <vt:i4>12</vt:i4>
      </vt:variant>
      <vt:variant>
        <vt:i4>0</vt:i4>
      </vt:variant>
      <vt:variant>
        <vt:i4>5</vt:i4>
      </vt:variant>
      <vt:variant>
        <vt:lpwstr>mailto:ousmane.diallo@amnesty.org</vt:lpwstr>
      </vt:variant>
      <vt:variant>
        <vt:lpwstr/>
      </vt:variant>
      <vt:variant>
        <vt:i4>7536658</vt:i4>
      </vt:variant>
      <vt:variant>
        <vt:i4>9</vt:i4>
      </vt:variant>
      <vt:variant>
        <vt:i4>0</vt:i4>
      </vt:variant>
      <vt:variant>
        <vt:i4>5</vt:i4>
      </vt:variant>
      <vt:variant>
        <vt:lpwstr>mailto:ousmane.diallo@amnesty.org</vt:lpwstr>
      </vt:variant>
      <vt:variant>
        <vt:lpwstr/>
      </vt:variant>
      <vt:variant>
        <vt:i4>7536658</vt:i4>
      </vt:variant>
      <vt:variant>
        <vt:i4>6</vt:i4>
      </vt:variant>
      <vt:variant>
        <vt:i4>0</vt:i4>
      </vt:variant>
      <vt:variant>
        <vt:i4>5</vt:i4>
      </vt:variant>
      <vt:variant>
        <vt:lpwstr>mailto:ousmane.diallo@amnesty.org</vt:lpwstr>
      </vt:variant>
      <vt:variant>
        <vt:lpwstr/>
      </vt:variant>
      <vt:variant>
        <vt:i4>7536658</vt:i4>
      </vt:variant>
      <vt:variant>
        <vt:i4>3</vt:i4>
      </vt:variant>
      <vt:variant>
        <vt:i4>0</vt:i4>
      </vt:variant>
      <vt:variant>
        <vt:i4>5</vt:i4>
      </vt:variant>
      <vt:variant>
        <vt:lpwstr>mailto:ousmane.diallo@amnesty.org</vt:lpwstr>
      </vt:variant>
      <vt:variant>
        <vt:lpwstr/>
      </vt:variant>
      <vt:variant>
        <vt:i4>589949</vt:i4>
      </vt:variant>
      <vt:variant>
        <vt:i4>0</vt:i4>
      </vt:variant>
      <vt:variant>
        <vt:i4>0</vt:i4>
      </vt:variant>
      <vt:variant>
        <vt:i4>5</vt:i4>
      </vt:variant>
      <vt:variant>
        <vt:lpwstr>mailto:marceau.sivieude@amnesty.org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2024-10-30T09:55:00Z</dcterms:created>
  <dcterms:modified xsi:type="dcterms:W3CDTF">2024-10-30T09:55:00Z</dcterms:modified>
</cp:coreProperties>
</file>