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740C61" w14:textId="68A288BC" w:rsidR="0034128A" w:rsidRPr="00396446" w:rsidRDefault="0034128A" w:rsidP="002A524D">
      <w:pPr>
        <w:pStyle w:val="AIUrgentActionTopHeading"/>
        <w:tabs>
          <w:tab w:val="clear" w:pos="567"/>
        </w:tabs>
        <w:ind w:left="-284"/>
        <w:rPr>
          <w:rFonts w:cs="Arial"/>
          <w:sz w:val="100"/>
          <w:szCs w:val="100"/>
          <w:lang w:val="es-ES"/>
        </w:rPr>
      </w:pPr>
      <w:r w:rsidRPr="00396446">
        <w:rPr>
          <w:rFonts w:cs="Arial"/>
          <w:bCs/>
          <w:sz w:val="100"/>
          <w:szCs w:val="100"/>
          <w:highlight w:val="yellow"/>
          <w:lang w:val="es"/>
        </w:rPr>
        <w:t>ACCIÓN URGENTE</w:t>
      </w:r>
    </w:p>
    <w:p w14:paraId="190BDE53" w14:textId="77777777" w:rsidR="005D2C37" w:rsidRPr="00396446" w:rsidRDefault="005D2C37" w:rsidP="00980425">
      <w:pPr>
        <w:pStyle w:val="Default"/>
        <w:ind w:left="-283"/>
        <w:rPr>
          <w:b/>
          <w:sz w:val="28"/>
          <w:szCs w:val="28"/>
          <w:lang w:val="es-ES"/>
        </w:rPr>
      </w:pPr>
    </w:p>
    <w:p w14:paraId="775CDE01" w14:textId="5258AA98" w:rsidR="0034128A" w:rsidRPr="00396446" w:rsidRDefault="006D2234" w:rsidP="00EA68CE">
      <w:pPr>
        <w:spacing w:after="0"/>
        <w:ind w:left="-283"/>
        <w:rPr>
          <w:rFonts w:ascii="Arial" w:eastAsia="SimSun" w:hAnsi="Arial" w:cs="Arial"/>
          <w:b/>
          <w:i/>
          <w:sz w:val="36"/>
          <w:lang w:val="es-ES"/>
        </w:rPr>
      </w:pPr>
      <w:r w:rsidRPr="00396446">
        <w:rPr>
          <w:rFonts w:ascii="Arial" w:eastAsia="SimSun" w:hAnsi="Arial" w:cs="Arial"/>
          <w:b/>
          <w:bCs/>
          <w:sz w:val="36"/>
          <w:lang w:val="es"/>
        </w:rPr>
        <w:t xml:space="preserve">PREOCUPACIÓN POR LA SALUD DE MÚSICO UIGUR ENCARCELADO </w:t>
      </w:r>
    </w:p>
    <w:p w14:paraId="0472B531" w14:textId="77777777" w:rsidR="00A54F47" w:rsidRPr="00396446" w:rsidRDefault="00A54F47" w:rsidP="00D23D90">
      <w:pPr>
        <w:spacing w:after="0"/>
        <w:ind w:left="-283"/>
        <w:rPr>
          <w:rFonts w:ascii="Arial" w:eastAsia="SimSun" w:hAnsi="Arial" w:cs="Arial"/>
          <w:b/>
          <w:lang w:val="es-ES"/>
        </w:rPr>
      </w:pPr>
    </w:p>
    <w:p w14:paraId="4D7A3BB2" w14:textId="705B772A" w:rsidR="00D23D90" w:rsidRPr="00396446" w:rsidRDefault="00C2662A" w:rsidP="7EA8A59C">
      <w:pPr>
        <w:spacing w:after="0"/>
        <w:ind w:left="-283"/>
        <w:rPr>
          <w:rFonts w:ascii="Arial" w:hAnsi="Arial" w:cs="Arial"/>
          <w:b/>
          <w:bCs/>
          <w:lang w:val="es-ES"/>
        </w:rPr>
      </w:pPr>
      <w:proofErr w:type="spellStart"/>
      <w:r w:rsidRPr="00396446">
        <w:rPr>
          <w:rFonts w:ascii="Arial" w:hAnsi="Arial" w:cs="Arial"/>
          <w:b/>
          <w:bCs/>
          <w:lang w:val="es"/>
        </w:rPr>
        <w:t>Yashar</w:t>
      </w:r>
      <w:proofErr w:type="spellEnd"/>
      <w:r w:rsidRPr="00396446">
        <w:rPr>
          <w:rFonts w:ascii="Arial" w:hAnsi="Arial" w:cs="Arial"/>
          <w:b/>
          <w:bCs/>
          <w:lang w:val="es"/>
        </w:rPr>
        <w:t>, cantautor y músico uigur, cumple actualmente una condena de tres años de cárcel por componer música y poseer libros en lengua uigur. Su salud en la cárcel es motivo de honda preocupación, pues padece bronquitis y necesita una medicación regular. El 20 de junio de 2024, Yashar fue declarado culpable de “promoción del extremismo” y “posesión ilegal de material extremista”, y está encarcelado injustamente por expresar su identidad cultural.</w:t>
      </w:r>
    </w:p>
    <w:p w14:paraId="6550EAA3" w14:textId="77777777" w:rsidR="005D2C37" w:rsidRPr="00396446" w:rsidRDefault="005D2C37" w:rsidP="00980425">
      <w:pPr>
        <w:spacing w:after="0" w:line="240" w:lineRule="auto"/>
        <w:ind w:left="-283"/>
        <w:rPr>
          <w:rFonts w:ascii="Arial" w:hAnsi="Arial" w:cs="Arial"/>
          <w:b/>
          <w:lang w:val="es-ES"/>
        </w:rPr>
      </w:pPr>
    </w:p>
    <w:p w14:paraId="62029203" w14:textId="7F851E83" w:rsidR="005D2C37" w:rsidRPr="00396446" w:rsidRDefault="005D2C37" w:rsidP="008E5803">
      <w:pPr>
        <w:spacing w:after="0" w:line="240" w:lineRule="auto"/>
        <w:ind w:left="-283"/>
        <w:rPr>
          <w:rFonts w:ascii="Arial" w:hAnsi="Arial" w:cs="Arial"/>
          <w:b/>
          <w:sz w:val="20"/>
          <w:szCs w:val="20"/>
          <w:lang w:val="es-ES"/>
        </w:rPr>
      </w:pPr>
      <w:r w:rsidRPr="00396446">
        <w:rPr>
          <w:rFonts w:ascii="Arial" w:hAnsi="Arial" w:cs="Arial"/>
          <w:b/>
          <w:bCs/>
          <w:color w:val="FF0000"/>
          <w:sz w:val="22"/>
          <w:lang w:val="es"/>
        </w:rPr>
        <w:t>ACTÚEN: REDACTEN SU PROPIO LLAMAMIENTO O UTILICEN LA SIGUIENTE CARTA MODELO</w:t>
      </w:r>
    </w:p>
    <w:p w14:paraId="17A861B9" w14:textId="77777777" w:rsidR="005D2C37" w:rsidRPr="00396446" w:rsidRDefault="005D2C37" w:rsidP="00980425">
      <w:pPr>
        <w:autoSpaceDE w:val="0"/>
        <w:autoSpaceDN w:val="0"/>
        <w:adjustRightInd w:val="0"/>
        <w:spacing w:after="0" w:line="240" w:lineRule="auto"/>
        <w:ind w:left="-283"/>
        <w:rPr>
          <w:rFonts w:ascii="Arial" w:hAnsi="Arial" w:cs="Arial"/>
          <w:lang w:val="es-ES"/>
        </w:rPr>
      </w:pPr>
    </w:p>
    <w:p w14:paraId="2BE4633C" w14:textId="77777777" w:rsidR="009A205D" w:rsidRPr="00396446" w:rsidRDefault="009A205D" w:rsidP="009A205D">
      <w:pPr>
        <w:spacing w:after="0" w:line="240" w:lineRule="auto"/>
        <w:ind w:left="-283"/>
        <w:jc w:val="right"/>
        <w:rPr>
          <w:rFonts w:ascii="Arial" w:hAnsi="Arial" w:cs="Arial"/>
          <w:b/>
          <w:i/>
          <w:sz w:val="20"/>
          <w:szCs w:val="20"/>
          <w:lang w:val="es-ES"/>
        </w:rPr>
      </w:pPr>
      <w:r w:rsidRPr="00396446">
        <w:rPr>
          <w:rFonts w:ascii="Arial" w:hAnsi="Arial" w:cs="Arial"/>
          <w:b/>
          <w:bCs/>
          <w:i/>
          <w:iCs/>
          <w:sz w:val="20"/>
          <w:szCs w:val="20"/>
          <w:lang w:val="es"/>
        </w:rPr>
        <w:t xml:space="preserve">Secretario del Partido en Xinjiang / Party Secretary of Xinjiang </w:t>
      </w:r>
    </w:p>
    <w:p w14:paraId="73BFAD11" w14:textId="77777777" w:rsidR="009A205D" w:rsidRPr="00396446" w:rsidRDefault="009A205D" w:rsidP="009A205D">
      <w:pPr>
        <w:spacing w:after="0" w:line="240" w:lineRule="auto"/>
        <w:ind w:left="-283"/>
        <w:jc w:val="right"/>
        <w:rPr>
          <w:rFonts w:ascii="Arial" w:hAnsi="Arial" w:cs="Arial"/>
          <w:i/>
          <w:sz w:val="20"/>
          <w:szCs w:val="20"/>
          <w:lang w:val="es-ES"/>
        </w:rPr>
      </w:pPr>
      <w:r w:rsidRPr="00396446">
        <w:rPr>
          <w:rFonts w:ascii="Arial" w:hAnsi="Arial" w:cs="Arial"/>
          <w:i/>
          <w:iCs/>
          <w:sz w:val="20"/>
          <w:szCs w:val="20"/>
          <w:lang w:val="es"/>
        </w:rPr>
        <w:t xml:space="preserve">Ma </w:t>
      </w:r>
      <w:proofErr w:type="spellStart"/>
      <w:r w:rsidRPr="00396446">
        <w:rPr>
          <w:rFonts w:ascii="Arial" w:hAnsi="Arial" w:cs="Arial"/>
          <w:i/>
          <w:iCs/>
          <w:sz w:val="20"/>
          <w:szCs w:val="20"/>
          <w:lang w:val="es"/>
        </w:rPr>
        <w:t>Xingrui</w:t>
      </w:r>
      <w:proofErr w:type="spellEnd"/>
      <w:r w:rsidRPr="00396446">
        <w:rPr>
          <w:rFonts w:ascii="Arial" w:hAnsi="Arial" w:cs="Arial"/>
          <w:i/>
          <w:iCs/>
          <w:sz w:val="20"/>
          <w:szCs w:val="20"/>
          <w:lang w:val="es"/>
        </w:rPr>
        <w:t xml:space="preserve">  </w:t>
      </w:r>
    </w:p>
    <w:p w14:paraId="1B5F4ED4" w14:textId="77777777" w:rsidR="009A205D" w:rsidRPr="00396446" w:rsidRDefault="009A205D" w:rsidP="009A205D">
      <w:pPr>
        <w:spacing w:after="0" w:line="240" w:lineRule="auto"/>
        <w:ind w:left="-283"/>
        <w:jc w:val="right"/>
        <w:rPr>
          <w:rFonts w:ascii="Arial" w:hAnsi="Arial" w:cs="Arial"/>
          <w:i/>
          <w:sz w:val="20"/>
          <w:szCs w:val="20"/>
          <w:lang w:val="es-ES"/>
        </w:rPr>
      </w:pPr>
      <w:r w:rsidRPr="00396446">
        <w:rPr>
          <w:rFonts w:ascii="Arial" w:hAnsi="Arial" w:cs="Arial"/>
          <w:i/>
          <w:iCs/>
          <w:sz w:val="20"/>
          <w:szCs w:val="20"/>
          <w:lang w:val="es"/>
        </w:rPr>
        <w:t xml:space="preserve">479 </w:t>
      </w:r>
      <w:proofErr w:type="spellStart"/>
      <w:r w:rsidRPr="00396446">
        <w:rPr>
          <w:rFonts w:ascii="Arial" w:hAnsi="Arial" w:cs="Arial"/>
          <w:i/>
          <w:iCs/>
          <w:sz w:val="20"/>
          <w:szCs w:val="20"/>
          <w:lang w:val="es"/>
        </w:rPr>
        <w:t>Zhongshan</w:t>
      </w:r>
      <w:proofErr w:type="spellEnd"/>
      <w:r w:rsidRPr="00396446">
        <w:rPr>
          <w:rFonts w:ascii="Arial" w:hAnsi="Arial" w:cs="Arial"/>
          <w:i/>
          <w:iCs/>
          <w:sz w:val="20"/>
          <w:szCs w:val="20"/>
          <w:lang w:val="es"/>
        </w:rPr>
        <w:t xml:space="preserve"> Lu, </w:t>
      </w:r>
      <w:proofErr w:type="spellStart"/>
      <w:r w:rsidRPr="00396446">
        <w:rPr>
          <w:rFonts w:ascii="Arial" w:hAnsi="Arial" w:cs="Arial"/>
          <w:i/>
          <w:iCs/>
          <w:sz w:val="20"/>
          <w:szCs w:val="20"/>
          <w:lang w:val="es"/>
        </w:rPr>
        <w:t>Tianshan</w:t>
      </w:r>
      <w:proofErr w:type="spellEnd"/>
      <w:r w:rsidRPr="00396446">
        <w:rPr>
          <w:rFonts w:ascii="Arial" w:hAnsi="Arial" w:cs="Arial"/>
          <w:i/>
          <w:iCs/>
          <w:sz w:val="20"/>
          <w:szCs w:val="20"/>
          <w:lang w:val="es"/>
        </w:rPr>
        <w:t xml:space="preserve"> Qu, Urumqi, </w:t>
      </w:r>
    </w:p>
    <w:p w14:paraId="325FD2FD" w14:textId="77777777" w:rsidR="009A205D" w:rsidRPr="00396446" w:rsidRDefault="009A205D" w:rsidP="009A205D">
      <w:pPr>
        <w:spacing w:after="0" w:line="240" w:lineRule="auto"/>
        <w:ind w:left="-283"/>
        <w:jc w:val="right"/>
        <w:rPr>
          <w:rFonts w:ascii="Arial" w:hAnsi="Arial" w:cs="Arial"/>
          <w:i/>
          <w:sz w:val="20"/>
          <w:szCs w:val="20"/>
          <w:lang w:val="es-ES"/>
        </w:rPr>
      </w:pPr>
      <w:r w:rsidRPr="00396446">
        <w:rPr>
          <w:rFonts w:ascii="Arial" w:hAnsi="Arial" w:cs="Arial"/>
          <w:i/>
          <w:iCs/>
          <w:sz w:val="20"/>
          <w:szCs w:val="20"/>
          <w:lang w:val="es"/>
        </w:rPr>
        <w:t xml:space="preserve">830041, </w:t>
      </w:r>
      <w:proofErr w:type="spellStart"/>
      <w:r w:rsidRPr="00396446">
        <w:rPr>
          <w:rFonts w:ascii="Arial" w:hAnsi="Arial" w:cs="Arial"/>
          <w:i/>
          <w:iCs/>
          <w:sz w:val="20"/>
          <w:szCs w:val="20"/>
          <w:lang w:val="es"/>
        </w:rPr>
        <w:t>Xinjiang</w:t>
      </w:r>
      <w:proofErr w:type="spellEnd"/>
      <w:r w:rsidRPr="00396446">
        <w:rPr>
          <w:rFonts w:ascii="Arial" w:hAnsi="Arial" w:cs="Arial"/>
          <w:i/>
          <w:iCs/>
          <w:sz w:val="20"/>
          <w:szCs w:val="20"/>
          <w:lang w:val="es"/>
        </w:rPr>
        <w:t xml:space="preserve"> </w:t>
      </w:r>
      <w:proofErr w:type="spellStart"/>
      <w:r w:rsidRPr="00396446">
        <w:rPr>
          <w:rFonts w:ascii="Arial" w:hAnsi="Arial" w:cs="Arial"/>
          <w:i/>
          <w:iCs/>
          <w:sz w:val="20"/>
          <w:szCs w:val="20"/>
          <w:lang w:val="es"/>
        </w:rPr>
        <w:t>Uyghur</w:t>
      </w:r>
      <w:proofErr w:type="spellEnd"/>
      <w:r w:rsidRPr="00396446">
        <w:rPr>
          <w:rFonts w:ascii="Arial" w:hAnsi="Arial" w:cs="Arial"/>
          <w:i/>
          <w:iCs/>
          <w:sz w:val="20"/>
          <w:szCs w:val="20"/>
          <w:lang w:val="es"/>
        </w:rPr>
        <w:t xml:space="preserve"> </w:t>
      </w:r>
      <w:proofErr w:type="spellStart"/>
      <w:r w:rsidRPr="00396446">
        <w:rPr>
          <w:rFonts w:ascii="Arial" w:hAnsi="Arial" w:cs="Arial"/>
          <w:i/>
          <w:iCs/>
          <w:sz w:val="20"/>
          <w:szCs w:val="20"/>
          <w:lang w:val="es"/>
        </w:rPr>
        <w:t>Autonomous</w:t>
      </w:r>
      <w:proofErr w:type="spellEnd"/>
      <w:r w:rsidRPr="00396446">
        <w:rPr>
          <w:rFonts w:ascii="Arial" w:hAnsi="Arial" w:cs="Arial"/>
          <w:i/>
          <w:iCs/>
          <w:sz w:val="20"/>
          <w:szCs w:val="20"/>
          <w:lang w:val="es"/>
        </w:rPr>
        <w:t xml:space="preserve"> </w:t>
      </w:r>
      <w:proofErr w:type="spellStart"/>
      <w:r w:rsidRPr="00396446">
        <w:rPr>
          <w:rFonts w:ascii="Arial" w:hAnsi="Arial" w:cs="Arial"/>
          <w:i/>
          <w:iCs/>
          <w:sz w:val="20"/>
          <w:szCs w:val="20"/>
          <w:lang w:val="es"/>
        </w:rPr>
        <w:t>Region</w:t>
      </w:r>
      <w:proofErr w:type="spellEnd"/>
    </w:p>
    <w:p w14:paraId="212E01B0" w14:textId="77777777" w:rsidR="009A205D" w:rsidRPr="00396446" w:rsidRDefault="009A205D" w:rsidP="009A205D">
      <w:pPr>
        <w:spacing w:after="0" w:line="240" w:lineRule="auto"/>
        <w:ind w:left="-283"/>
        <w:jc w:val="right"/>
        <w:rPr>
          <w:rFonts w:ascii="Arial" w:hAnsi="Arial" w:cs="Arial"/>
          <w:i/>
          <w:sz w:val="20"/>
          <w:szCs w:val="20"/>
          <w:lang w:val="es-ES"/>
        </w:rPr>
      </w:pPr>
      <w:r w:rsidRPr="00396446">
        <w:rPr>
          <w:rFonts w:ascii="Arial" w:hAnsi="Arial" w:cs="Arial"/>
          <w:i/>
          <w:iCs/>
          <w:sz w:val="20"/>
          <w:szCs w:val="20"/>
          <w:lang w:val="es"/>
        </w:rPr>
        <w:t>República Popular China</w:t>
      </w:r>
    </w:p>
    <w:p w14:paraId="2B4E560B" w14:textId="4367B6EC" w:rsidR="009A205D" w:rsidRPr="00396446" w:rsidRDefault="009A205D" w:rsidP="00205A81">
      <w:pPr>
        <w:spacing w:after="0" w:line="240" w:lineRule="auto"/>
        <w:ind w:left="-283" w:right="49"/>
        <w:jc w:val="right"/>
        <w:rPr>
          <w:rFonts w:ascii="Arial" w:hAnsi="Arial" w:cs="Arial"/>
          <w:color w:val="000000" w:themeColor="text1"/>
          <w:szCs w:val="18"/>
          <w:lang w:val="es-ES"/>
        </w:rPr>
      </w:pPr>
      <w:r w:rsidRPr="00396446">
        <w:rPr>
          <w:rFonts w:ascii="Arial" w:hAnsi="Arial" w:cs="Arial"/>
          <w:b/>
          <w:bCs/>
          <w:color w:val="000000" w:themeColor="text1"/>
          <w:szCs w:val="18"/>
          <w:lang w:val="es"/>
        </w:rPr>
        <w:t>Copia a:</w:t>
      </w:r>
      <w:r w:rsidRPr="00396446">
        <w:rPr>
          <w:rFonts w:ascii="Arial" w:hAnsi="Arial" w:cs="Arial"/>
          <w:color w:val="000000" w:themeColor="text1"/>
          <w:szCs w:val="18"/>
          <w:lang w:val="es"/>
        </w:rPr>
        <w:t xml:space="preserve"> </w:t>
      </w:r>
      <w:r w:rsidRPr="00396446">
        <w:rPr>
          <w:rFonts w:ascii="Arial" w:hAnsi="Arial" w:cs="Arial"/>
          <w:b/>
          <w:bCs/>
          <w:color w:val="000000" w:themeColor="text1"/>
          <w:szCs w:val="18"/>
          <w:lang w:val="es"/>
        </w:rPr>
        <w:t>Embajada de China en su país</w:t>
      </w:r>
    </w:p>
    <w:p w14:paraId="4DEBF2B7" w14:textId="77777777" w:rsidR="005D2C37" w:rsidRPr="00396446" w:rsidRDefault="005D2C37" w:rsidP="00980425">
      <w:pPr>
        <w:spacing w:after="0" w:line="240" w:lineRule="auto"/>
        <w:ind w:left="-283"/>
        <w:rPr>
          <w:rFonts w:ascii="Arial" w:hAnsi="Arial" w:cs="Arial"/>
          <w:i/>
          <w:sz w:val="20"/>
          <w:szCs w:val="20"/>
          <w:lang w:val="es-ES"/>
        </w:rPr>
      </w:pPr>
    </w:p>
    <w:p w14:paraId="5733F79E" w14:textId="77777777" w:rsidR="006541C0" w:rsidRPr="00396446" w:rsidRDefault="006541C0" w:rsidP="006541C0">
      <w:pPr>
        <w:spacing w:after="0" w:line="240" w:lineRule="auto"/>
        <w:ind w:left="-283"/>
        <w:rPr>
          <w:rFonts w:ascii="Arial" w:eastAsia="SimSun" w:hAnsi="Arial" w:cs="Arial"/>
          <w:b/>
          <w:bCs/>
          <w:i/>
          <w:sz w:val="20"/>
          <w:szCs w:val="20"/>
          <w:lang w:val="es-ES"/>
        </w:rPr>
      </w:pPr>
      <w:r w:rsidRPr="00396446">
        <w:rPr>
          <w:rFonts w:ascii="Arial" w:hAnsi="Arial" w:cs="Arial"/>
          <w:b/>
          <w:bCs/>
          <w:i/>
          <w:iCs/>
          <w:sz w:val="20"/>
          <w:szCs w:val="20"/>
          <w:lang w:val="es"/>
        </w:rPr>
        <w:t xml:space="preserve">Señor </w:t>
      </w:r>
      <w:proofErr w:type="gramStart"/>
      <w:r w:rsidRPr="00396446">
        <w:rPr>
          <w:rFonts w:ascii="Arial" w:hAnsi="Arial" w:cs="Arial"/>
          <w:b/>
          <w:bCs/>
          <w:i/>
          <w:iCs/>
          <w:sz w:val="20"/>
          <w:szCs w:val="20"/>
          <w:lang w:val="es"/>
        </w:rPr>
        <w:t>Secretario</w:t>
      </w:r>
      <w:proofErr w:type="gramEnd"/>
      <w:r w:rsidRPr="00396446">
        <w:rPr>
          <w:rFonts w:ascii="Arial" w:hAnsi="Arial" w:cs="Arial"/>
          <w:b/>
          <w:bCs/>
          <w:i/>
          <w:iCs/>
          <w:sz w:val="20"/>
          <w:szCs w:val="20"/>
          <w:lang w:val="es"/>
        </w:rPr>
        <w:t xml:space="preserve"> del Partido:</w:t>
      </w:r>
    </w:p>
    <w:p w14:paraId="6FB887CA" w14:textId="232456F4" w:rsidR="0032351F" w:rsidRPr="00396446" w:rsidRDefault="0032351F" w:rsidP="7EA8A59C">
      <w:pPr>
        <w:spacing w:after="0" w:line="240" w:lineRule="auto"/>
        <w:ind w:left="-283"/>
        <w:rPr>
          <w:rFonts w:ascii="Arial" w:eastAsia="SimSun" w:hAnsi="Arial" w:cs="Arial"/>
          <w:b/>
          <w:bCs/>
          <w:i/>
          <w:iCs/>
          <w:sz w:val="20"/>
          <w:szCs w:val="20"/>
          <w:lang w:val="es-ES"/>
        </w:rPr>
      </w:pPr>
    </w:p>
    <w:p w14:paraId="12061208" w14:textId="687CDDF9" w:rsidR="00F83CD4" w:rsidRPr="00396446" w:rsidRDefault="006541C0" w:rsidP="00F83CD4">
      <w:pPr>
        <w:spacing w:after="0" w:line="240" w:lineRule="auto"/>
        <w:ind w:left="-283"/>
        <w:rPr>
          <w:rFonts w:ascii="Arial" w:eastAsia="SimSun" w:hAnsi="Arial" w:cs="Arial"/>
          <w:i/>
          <w:sz w:val="20"/>
          <w:szCs w:val="20"/>
          <w:lang w:val="es-ES"/>
        </w:rPr>
      </w:pPr>
      <w:r w:rsidRPr="00396446">
        <w:rPr>
          <w:rFonts w:ascii="Arial" w:hAnsi="Arial" w:cs="Arial"/>
          <w:i/>
          <w:iCs/>
          <w:sz w:val="20"/>
          <w:szCs w:val="20"/>
          <w:lang w:val="es"/>
        </w:rPr>
        <w:t xml:space="preserve">Le escribo para expresarle mi alarma por la sentencia condenatoria dictada el 20 de junio de 2024 contra </w:t>
      </w:r>
      <w:r w:rsidRPr="00396446">
        <w:rPr>
          <w:rFonts w:ascii="Arial" w:hAnsi="Arial" w:cs="Arial"/>
          <w:b/>
          <w:bCs/>
          <w:i/>
          <w:iCs/>
          <w:sz w:val="20"/>
          <w:szCs w:val="20"/>
          <w:lang w:val="es"/>
        </w:rPr>
        <w:t xml:space="preserve">Yashar (Yaxia'er Xiaohelaiti </w:t>
      </w:r>
      <w:r w:rsidRPr="00396446">
        <w:rPr>
          <w:rFonts w:ascii="Arial" w:eastAsia="Microsoft JhengHei" w:hAnsi="Arial" w:cs="Arial"/>
          <w:b/>
          <w:bCs/>
          <w:i/>
          <w:iCs/>
          <w:sz w:val="20"/>
          <w:szCs w:val="20"/>
          <w:lang w:val="es"/>
        </w:rPr>
        <w:t>亚</w:t>
      </w:r>
      <w:r w:rsidRPr="00396446">
        <w:rPr>
          <w:rFonts w:ascii="Arial" w:hAnsi="Arial" w:cs="Arial"/>
          <w:b/>
          <w:bCs/>
          <w:i/>
          <w:iCs/>
          <w:sz w:val="20"/>
          <w:szCs w:val="20"/>
          <w:lang w:val="es"/>
        </w:rPr>
        <w:t>夏</w:t>
      </w:r>
      <w:r w:rsidRPr="00396446">
        <w:rPr>
          <w:rFonts w:ascii="Arial" w:eastAsia="Microsoft JhengHei" w:hAnsi="Arial" w:cs="Arial"/>
          <w:b/>
          <w:bCs/>
          <w:i/>
          <w:iCs/>
          <w:sz w:val="20"/>
          <w:szCs w:val="20"/>
          <w:lang w:val="es"/>
        </w:rPr>
        <w:t>尔</w:t>
      </w:r>
      <w:r w:rsidRPr="00396446">
        <w:rPr>
          <w:rFonts w:ascii="Arial" w:hAnsi="Arial" w:cs="Arial"/>
          <w:b/>
          <w:bCs/>
          <w:i/>
          <w:iCs/>
          <w:sz w:val="20"/>
          <w:szCs w:val="20"/>
          <w:lang w:val="es"/>
        </w:rPr>
        <w:t>·</w:t>
      </w:r>
      <w:r w:rsidRPr="00396446">
        <w:rPr>
          <w:rFonts w:ascii="Arial" w:hAnsi="Arial" w:cs="Arial"/>
          <w:b/>
          <w:bCs/>
          <w:i/>
          <w:iCs/>
          <w:sz w:val="20"/>
          <w:szCs w:val="20"/>
          <w:lang w:val="es"/>
        </w:rPr>
        <w:t>肖合拉提</w:t>
      </w:r>
      <w:r w:rsidRPr="00396446">
        <w:rPr>
          <w:rFonts w:ascii="Arial" w:hAnsi="Arial" w:cs="Arial"/>
          <w:b/>
          <w:bCs/>
          <w:i/>
          <w:iCs/>
          <w:sz w:val="20"/>
          <w:szCs w:val="20"/>
          <w:lang w:val="es"/>
        </w:rPr>
        <w:t>)</w:t>
      </w:r>
      <w:r w:rsidRPr="00396446">
        <w:rPr>
          <w:rFonts w:ascii="Arial" w:hAnsi="Arial" w:cs="Arial"/>
          <w:i/>
          <w:iCs/>
          <w:sz w:val="20"/>
          <w:szCs w:val="20"/>
          <w:lang w:val="es"/>
        </w:rPr>
        <w:t xml:space="preserve">, cantautor y músico uigur. El tribunal lo declaró culpable de “promoción del extremismo” y “posesión ilegal de material extremista” por componer música y leer obras en su lengua materna, el uigur, y lo condenó a tres años de cárcel, que cumple actualmente en la cárcel de Wusu, en Xinjiang. </w:t>
      </w:r>
    </w:p>
    <w:p w14:paraId="6A08AF86" w14:textId="77777777" w:rsidR="006C2EC3" w:rsidRPr="00396446" w:rsidRDefault="006C2EC3" w:rsidP="006C2EC3">
      <w:pPr>
        <w:spacing w:after="0" w:line="240" w:lineRule="auto"/>
        <w:ind w:left="-283"/>
        <w:rPr>
          <w:rFonts w:ascii="Arial" w:hAnsi="Arial" w:cs="Arial"/>
          <w:i/>
          <w:sz w:val="20"/>
          <w:szCs w:val="20"/>
          <w:lang w:val="es-ES"/>
        </w:rPr>
      </w:pPr>
    </w:p>
    <w:p w14:paraId="60366D55" w14:textId="23FABEBB" w:rsidR="00A5682F" w:rsidRPr="00396446" w:rsidRDefault="00325526" w:rsidP="00A5682F">
      <w:pPr>
        <w:spacing w:after="0" w:line="240" w:lineRule="auto"/>
        <w:ind w:left="-283"/>
        <w:rPr>
          <w:rFonts w:ascii="Arial" w:eastAsia="SimSun" w:hAnsi="Arial" w:cs="Arial"/>
          <w:i/>
          <w:sz w:val="20"/>
          <w:szCs w:val="20"/>
          <w:lang w:val="es-ES"/>
        </w:rPr>
      </w:pPr>
      <w:r w:rsidRPr="00396446">
        <w:rPr>
          <w:rFonts w:ascii="Arial" w:hAnsi="Arial" w:cs="Arial"/>
          <w:i/>
          <w:iCs/>
          <w:sz w:val="20"/>
          <w:szCs w:val="20"/>
          <w:lang w:val="es"/>
        </w:rPr>
        <w:t>Mi inquietud aumenta ante el temor de que su encarcelamiento esté poniendo su salud en franco peligro de deterioro. Yashar ya padece bronquitis, necesita medicación regular, y no se sabe si está recibiendo la atención médica que precisa.</w:t>
      </w:r>
    </w:p>
    <w:p w14:paraId="2F103385" w14:textId="77777777" w:rsidR="00A5682F" w:rsidRPr="00396446" w:rsidRDefault="00A5682F" w:rsidP="00A5682F">
      <w:pPr>
        <w:spacing w:after="0" w:line="240" w:lineRule="auto"/>
        <w:ind w:left="-283"/>
        <w:rPr>
          <w:rFonts w:ascii="Arial" w:eastAsia="SimSun" w:hAnsi="Arial" w:cs="Arial"/>
          <w:i/>
          <w:sz w:val="20"/>
          <w:szCs w:val="20"/>
          <w:lang w:val="es-ES"/>
        </w:rPr>
      </w:pPr>
    </w:p>
    <w:p w14:paraId="3753CC3B" w14:textId="4D14DBE1" w:rsidR="00C7630D" w:rsidRPr="00396446" w:rsidRDefault="00AA47D0" w:rsidP="001C49C7">
      <w:pPr>
        <w:spacing w:after="0" w:line="240" w:lineRule="auto"/>
        <w:ind w:left="-283"/>
        <w:rPr>
          <w:rFonts w:ascii="Arial" w:eastAsia="SimSun" w:hAnsi="Arial" w:cs="Arial"/>
          <w:i/>
          <w:sz w:val="20"/>
          <w:szCs w:val="20"/>
          <w:lang w:val="es-ES"/>
        </w:rPr>
      </w:pPr>
      <w:r w:rsidRPr="00396446">
        <w:rPr>
          <w:rFonts w:ascii="Arial" w:hAnsi="Arial" w:cs="Arial"/>
          <w:i/>
          <w:iCs/>
          <w:sz w:val="20"/>
          <w:szCs w:val="20"/>
          <w:lang w:val="es"/>
        </w:rPr>
        <w:t xml:space="preserve">Me temo que el caso de Yashar refleja la actual persecución que sufre la expresión de la cultura uigur a través de imprecisos cargos de “extremismo”. Según los informes, la música de Yashar y el hecho de que posea libros en lengua uigur han sido los únicos motivos en los que se ha basado su sentencia condenatoria. Muchas personas uigures consideran que esos libros son esenciales para comprender su historia y su identidad, lo cual hace que resulte muy preocupante su clasificación como problemáticos o incluso “extremistas”. </w:t>
      </w:r>
    </w:p>
    <w:p w14:paraId="7E311591" w14:textId="77777777" w:rsidR="00C7630D" w:rsidRPr="00396446" w:rsidRDefault="00C7630D" w:rsidP="001C49C7">
      <w:pPr>
        <w:spacing w:after="0" w:line="240" w:lineRule="auto"/>
        <w:ind w:left="-283"/>
        <w:rPr>
          <w:rFonts w:ascii="Arial" w:eastAsia="SimSun" w:hAnsi="Arial" w:cs="Arial"/>
          <w:i/>
          <w:sz w:val="20"/>
          <w:szCs w:val="20"/>
          <w:lang w:val="es-ES"/>
        </w:rPr>
      </w:pPr>
    </w:p>
    <w:p w14:paraId="1F9B03DC" w14:textId="6D040DF7" w:rsidR="00850F4D" w:rsidRPr="00396446" w:rsidRDefault="00251ABC" w:rsidP="008E5803">
      <w:pPr>
        <w:spacing w:after="0" w:line="240" w:lineRule="auto"/>
        <w:ind w:left="-283"/>
        <w:rPr>
          <w:rFonts w:ascii="Arial" w:eastAsia="SimSun" w:hAnsi="Arial" w:cs="Arial"/>
          <w:i/>
          <w:sz w:val="20"/>
          <w:szCs w:val="20"/>
          <w:lang w:val="es-ES"/>
        </w:rPr>
      </w:pPr>
      <w:r w:rsidRPr="00396446">
        <w:rPr>
          <w:rFonts w:ascii="Arial" w:eastAsia="SimSun" w:hAnsi="Arial" w:cs="Arial"/>
          <w:i/>
          <w:iCs/>
          <w:sz w:val="20"/>
          <w:szCs w:val="20"/>
          <w:lang w:val="es"/>
        </w:rPr>
        <w:t>No es la primera vez que Yashar es detenido injustamente: pasó tres semanas bajo custodia tras su participación pacífica en las manifestaciones del “movimiento de los papeles en blanco” (</w:t>
      </w:r>
      <w:r w:rsidRPr="00396446">
        <w:rPr>
          <w:rFonts w:ascii="Arial" w:eastAsia="SimSun" w:hAnsi="Arial" w:cs="Arial"/>
          <w:i/>
          <w:iCs/>
          <w:sz w:val="20"/>
          <w:szCs w:val="20"/>
          <w:lang w:val="es"/>
        </w:rPr>
        <w:t>白纸运动</w:t>
      </w:r>
      <w:r w:rsidRPr="00396446">
        <w:rPr>
          <w:rFonts w:ascii="Arial" w:eastAsia="SimSun" w:hAnsi="Arial" w:cs="Arial"/>
          <w:i/>
          <w:iCs/>
          <w:sz w:val="20"/>
          <w:szCs w:val="20"/>
          <w:lang w:val="es"/>
        </w:rPr>
        <w:t xml:space="preserve">) que tuvieron lugar en Chengdu en noviembre de 2022. Pero esta claro que ahora está siendo castigado únicamente por ejercer su derecho a disfrutar de su propia cultura y expresar libremente sus opiniones. </w:t>
      </w:r>
    </w:p>
    <w:p w14:paraId="5858823F" w14:textId="77777777" w:rsidR="00F57EF0" w:rsidRPr="00396446" w:rsidRDefault="00F57EF0" w:rsidP="006541C0">
      <w:pPr>
        <w:spacing w:after="0" w:line="240" w:lineRule="auto"/>
        <w:ind w:left="-283"/>
        <w:rPr>
          <w:rFonts w:ascii="Arial" w:hAnsi="Arial" w:cs="Arial"/>
          <w:b/>
          <w:bCs/>
          <w:i/>
          <w:sz w:val="20"/>
          <w:szCs w:val="20"/>
          <w:lang w:val="es-ES"/>
        </w:rPr>
      </w:pPr>
    </w:p>
    <w:p w14:paraId="306CF86C" w14:textId="200AC5F1" w:rsidR="006541C0" w:rsidRPr="00396446" w:rsidRDefault="006541C0" w:rsidP="006541C0">
      <w:pPr>
        <w:spacing w:after="0" w:line="240" w:lineRule="auto"/>
        <w:ind w:left="-283"/>
        <w:rPr>
          <w:rFonts w:ascii="Arial" w:hAnsi="Arial" w:cs="Arial"/>
          <w:b/>
          <w:bCs/>
          <w:i/>
          <w:sz w:val="20"/>
          <w:szCs w:val="20"/>
        </w:rPr>
      </w:pPr>
      <w:r w:rsidRPr="00396446">
        <w:rPr>
          <w:rFonts w:ascii="Arial" w:hAnsi="Arial" w:cs="Arial"/>
          <w:b/>
          <w:bCs/>
          <w:i/>
          <w:iCs/>
          <w:sz w:val="20"/>
          <w:szCs w:val="20"/>
          <w:lang w:val="es"/>
        </w:rPr>
        <w:t>Lo insto a:</w:t>
      </w:r>
    </w:p>
    <w:p w14:paraId="5F83214D" w14:textId="748A2B66" w:rsidR="006541C0" w:rsidRPr="00396446" w:rsidRDefault="006541C0" w:rsidP="006541C0">
      <w:pPr>
        <w:numPr>
          <w:ilvl w:val="0"/>
          <w:numId w:val="25"/>
        </w:numPr>
        <w:spacing w:after="0" w:line="240" w:lineRule="auto"/>
        <w:rPr>
          <w:rFonts w:ascii="Arial" w:hAnsi="Arial" w:cs="Arial"/>
          <w:b/>
          <w:bCs/>
          <w:i/>
          <w:sz w:val="20"/>
          <w:szCs w:val="20"/>
          <w:lang w:val="es-ES"/>
        </w:rPr>
      </w:pPr>
      <w:r w:rsidRPr="00396446">
        <w:rPr>
          <w:rFonts w:ascii="Arial" w:hAnsi="Arial" w:cs="Arial"/>
          <w:b/>
          <w:bCs/>
          <w:i/>
          <w:iCs/>
          <w:sz w:val="20"/>
          <w:szCs w:val="20"/>
          <w:lang w:val="es"/>
        </w:rPr>
        <w:t xml:space="preserve">Poner en libertad inmediata e incondicional a </w:t>
      </w:r>
      <w:proofErr w:type="spellStart"/>
      <w:r w:rsidRPr="00396446">
        <w:rPr>
          <w:rFonts w:ascii="Arial" w:hAnsi="Arial" w:cs="Arial"/>
          <w:b/>
          <w:bCs/>
          <w:i/>
          <w:iCs/>
          <w:sz w:val="20"/>
          <w:szCs w:val="20"/>
          <w:lang w:val="es"/>
        </w:rPr>
        <w:t>Yashar</w:t>
      </w:r>
      <w:proofErr w:type="spellEnd"/>
      <w:r w:rsidRPr="00396446">
        <w:rPr>
          <w:rFonts w:ascii="Arial" w:hAnsi="Arial" w:cs="Arial"/>
          <w:b/>
          <w:bCs/>
          <w:i/>
          <w:iCs/>
          <w:sz w:val="20"/>
          <w:szCs w:val="20"/>
          <w:lang w:val="es"/>
        </w:rPr>
        <w:t>;</w:t>
      </w:r>
    </w:p>
    <w:p w14:paraId="44A15E30" w14:textId="41506DE0" w:rsidR="006541C0" w:rsidRPr="00396446" w:rsidRDefault="009D1F42" w:rsidP="006541C0">
      <w:pPr>
        <w:numPr>
          <w:ilvl w:val="0"/>
          <w:numId w:val="25"/>
        </w:numPr>
        <w:spacing w:after="0" w:line="240" w:lineRule="auto"/>
        <w:rPr>
          <w:rFonts w:ascii="Arial" w:hAnsi="Arial" w:cs="Arial"/>
          <w:b/>
          <w:bCs/>
          <w:i/>
          <w:sz w:val="20"/>
          <w:szCs w:val="20"/>
          <w:lang w:val="es-ES"/>
        </w:rPr>
      </w:pPr>
      <w:r w:rsidRPr="00396446">
        <w:rPr>
          <w:rFonts w:ascii="Arial" w:hAnsi="Arial" w:cs="Arial"/>
          <w:b/>
          <w:bCs/>
          <w:i/>
          <w:iCs/>
          <w:sz w:val="20"/>
          <w:szCs w:val="20"/>
          <w:lang w:val="es"/>
        </w:rPr>
        <w:t>Proporcionarle una atención médica regular y adecuada y asegurarse de que no es sometido a tortura y otros malos tratos; y</w:t>
      </w:r>
    </w:p>
    <w:p w14:paraId="7DA741C2" w14:textId="77777777" w:rsidR="006541C0" w:rsidRPr="00396446" w:rsidRDefault="006541C0" w:rsidP="006541C0">
      <w:pPr>
        <w:numPr>
          <w:ilvl w:val="0"/>
          <w:numId w:val="25"/>
        </w:numPr>
        <w:spacing w:after="0" w:line="240" w:lineRule="auto"/>
        <w:rPr>
          <w:rFonts w:ascii="Arial" w:hAnsi="Arial" w:cs="Arial"/>
          <w:b/>
          <w:bCs/>
          <w:i/>
          <w:sz w:val="20"/>
          <w:szCs w:val="20"/>
          <w:lang w:val="es-ES"/>
        </w:rPr>
      </w:pPr>
      <w:r w:rsidRPr="00396446">
        <w:rPr>
          <w:rFonts w:ascii="Arial" w:hAnsi="Arial" w:cs="Arial"/>
          <w:b/>
          <w:bCs/>
          <w:i/>
          <w:iCs/>
          <w:sz w:val="20"/>
          <w:szCs w:val="20"/>
          <w:lang w:val="es"/>
        </w:rPr>
        <w:t>Asegurarse de que los artistas uigures pueden expresar su identidad sin temor a sufrir persecución o detención arbitraria.</w:t>
      </w:r>
    </w:p>
    <w:p w14:paraId="03E89340" w14:textId="77777777" w:rsidR="0028665F" w:rsidRPr="00396446" w:rsidRDefault="0028665F" w:rsidP="006541C0">
      <w:pPr>
        <w:spacing w:after="0" w:line="240" w:lineRule="auto"/>
        <w:ind w:left="-283"/>
        <w:rPr>
          <w:rFonts w:ascii="Arial" w:hAnsi="Arial" w:cs="Arial"/>
          <w:i/>
          <w:sz w:val="20"/>
          <w:szCs w:val="20"/>
          <w:lang w:val="es-ES"/>
        </w:rPr>
      </w:pPr>
    </w:p>
    <w:p w14:paraId="1492A604" w14:textId="1579FCEB" w:rsidR="006541C0" w:rsidRPr="00396446" w:rsidRDefault="006541C0" w:rsidP="006541C0">
      <w:pPr>
        <w:spacing w:after="0" w:line="240" w:lineRule="auto"/>
        <w:ind w:left="-283"/>
        <w:rPr>
          <w:rFonts w:ascii="Arial" w:hAnsi="Arial" w:cs="Arial"/>
          <w:i/>
          <w:sz w:val="20"/>
          <w:szCs w:val="20"/>
          <w:lang w:val="es-ES"/>
        </w:rPr>
      </w:pPr>
      <w:r w:rsidRPr="00396446">
        <w:rPr>
          <w:rFonts w:ascii="Arial" w:hAnsi="Arial" w:cs="Arial"/>
          <w:i/>
          <w:iCs/>
          <w:sz w:val="20"/>
          <w:szCs w:val="20"/>
          <w:lang w:val="es"/>
        </w:rPr>
        <w:t>Atentamente, [NOMBRE]</w:t>
      </w:r>
    </w:p>
    <w:p w14:paraId="3F871560" w14:textId="77777777" w:rsidR="005A1CF7" w:rsidRPr="00396446" w:rsidRDefault="005A1CF7" w:rsidP="006541C0">
      <w:pPr>
        <w:spacing w:after="0" w:line="240" w:lineRule="auto"/>
        <w:ind w:left="-283"/>
        <w:rPr>
          <w:rFonts w:ascii="Arial" w:hAnsi="Arial" w:cs="Arial"/>
          <w:i/>
          <w:sz w:val="20"/>
          <w:szCs w:val="20"/>
          <w:lang w:val="es-ES"/>
        </w:rPr>
      </w:pPr>
    </w:p>
    <w:p w14:paraId="392F7BF6" w14:textId="4D60E916" w:rsidR="0082127B" w:rsidRPr="00396446" w:rsidRDefault="0082127B" w:rsidP="0082127B">
      <w:pPr>
        <w:pStyle w:val="AIBoxHeading"/>
        <w:shd w:val="clear" w:color="auto" w:fill="D9D9D9" w:themeFill="background1" w:themeFillShade="D9"/>
        <w:rPr>
          <w:rFonts w:ascii="Arial" w:hAnsi="Arial" w:cs="Arial"/>
          <w:b/>
          <w:sz w:val="32"/>
          <w:szCs w:val="32"/>
          <w:lang w:val="es-ES"/>
        </w:rPr>
      </w:pPr>
      <w:r w:rsidRPr="00396446">
        <w:rPr>
          <w:rFonts w:ascii="Arial" w:hAnsi="Arial" w:cs="Arial"/>
          <w:b/>
          <w:bCs/>
          <w:sz w:val="32"/>
          <w:szCs w:val="32"/>
          <w:lang w:val="es"/>
        </w:rPr>
        <w:t>Información complementaria</w:t>
      </w:r>
    </w:p>
    <w:p w14:paraId="6237B248" w14:textId="2027C3E5" w:rsidR="0069156D" w:rsidRPr="00396446" w:rsidRDefault="00D416E6" w:rsidP="00396446">
      <w:pPr>
        <w:spacing w:before="120" w:after="120" w:line="240" w:lineRule="auto"/>
        <w:rPr>
          <w:rFonts w:ascii="Arial" w:hAnsi="Arial" w:cs="Arial"/>
          <w:lang w:val="es-ES"/>
        </w:rPr>
      </w:pPr>
      <w:proofErr w:type="spellStart"/>
      <w:r w:rsidRPr="00396446">
        <w:rPr>
          <w:rFonts w:ascii="Arial" w:hAnsi="Arial" w:cs="Arial"/>
          <w:lang w:val="es"/>
        </w:rPr>
        <w:t>Yashar</w:t>
      </w:r>
      <w:proofErr w:type="spellEnd"/>
      <w:r w:rsidRPr="00396446">
        <w:rPr>
          <w:rFonts w:ascii="Arial" w:hAnsi="Arial" w:cs="Arial"/>
          <w:lang w:val="es"/>
        </w:rPr>
        <w:t>, cuyo nombre completo en mandarín es Yaxia'er Xiaohelaiti, es un cantautor uigur de 26 años. Residía en Chengdu, en la provincia de Sichuan, cuando fue detenido por las autoridades municipales el 11 de agosto de 2023. Fue acusado de “promoción del extremismo” y “posesión ilegal de material extremista”, según informes por su música, que publicaba en Internet, y por tener libros en idioma uigur. La población uigur considera muchos de estos libros clásicos de la literatura y fundamentales para entender su historia y su cultura. Su sentencia del 20 de julio de 2024 pone de manifiesto la actual represión de la población uigur por participar en la expresión de su cultura.</w:t>
      </w:r>
    </w:p>
    <w:p w14:paraId="61A9F037" w14:textId="2E4C823E" w:rsidR="007D4E8B" w:rsidRPr="00396446" w:rsidRDefault="00736D8E" w:rsidP="00396446">
      <w:pPr>
        <w:spacing w:after="120" w:line="240" w:lineRule="auto"/>
        <w:rPr>
          <w:rFonts w:ascii="Arial" w:hAnsi="Arial" w:cs="Arial"/>
          <w:lang w:val="es-ES"/>
        </w:rPr>
      </w:pPr>
      <w:r w:rsidRPr="00396446">
        <w:rPr>
          <w:rFonts w:ascii="Arial" w:hAnsi="Arial" w:cs="Arial"/>
          <w:lang w:val="es"/>
        </w:rPr>
        <w:t xml:space="preserve">EL 27 de noviembre de 2022, Yashar fue detenido en Chengdu acusado de “congregar a una multitud para perturbar el orden social” por su participación en el “movimiento de los papeles en blanco” y, tras pasar 21 días en detención, fue puesto en libertad bajo fianza. </w:t>
      </w:r>
    </w:p>
    <w:p w14:paraId="17FFD463" w14:textId="3A78E246" w:rsidR="60E49528" w:rsidRPr="00396446" w:rsidRDefault="60E49528" w:rsidP="00396446">
      <w:pPr>
        <w:spacing w:after="120" w:line="240" w:lineRule="auto"/>
        <w:rPr>
          <w:rFonts w:ascii="Arial" w:hAnsi="Arial" w:cs="Arial"/>
          <w:b/>
          <w:bCs/>
          <w:lang w:val="es-ES"/>
        </w:rPr>
      </w:pPr>
      <w:r w:rsidRPr="00396446">
        <w:rPr>
          <w:rFonts w:ascii="Arial" w:hAnsi="Arial" w:cs="Arial"/>
          <w:b/>
          <w:bCs/>
          <w:lang w:val="es"/>
        </w:rPr>
        <w:t>Sobre el “movimiento de los papeles en blanco”</w:t>
      </w:r>
    </w:p>
    <w:p w14:paraId="424BB9A9" w14:textId="29DB0F24" w:rsidR="60E49528" w:rsidRPr="00396446" w:rsidRDefault="60E49528" w:rsidP="00396446">
      <w:pPr>
        <w:spacing w:after="120" w:line="240" w:lineRule="auto"/>
        <w:rPr>
          <w:rFonts w:ascii="Arial" w:hAnsi="Arial" w:cs="Arial"/>
          <w:lang w:val="es-ES"/>
        </w:rPr>
      </w:pPr>
      <w:r w:rsidRPr="00396446">
        <w:rPr>
          <w:rFonts w:ascii="Arial" w:hAnsi="Arial" w:cs="Arial"/>
          <w:lang w:val="es"/>
        </w:rPr>
        <w:t>El 24 de noviembre de 2022, al menos diez personas murieron en un incendio que se declaró en la ciudad de Urumqi, al noroeste de China. Según los informes, las estrictas medidas contra la COVID-19 les impidieron escapar.</w:t>
      </w:r>
    </w:p>
    <w:p w14:paraId="00F4E1BD" w14:textId="3E65C0E7" w:rsidR="60E49528" w:rsidRPr="00396446" w:rsidRDefault="60E49528" w:rsidP="00396446">
      <w:pPr>
        <w:spacing w:after="120" w:line="240" w:lineRule="auto"/>
        <w:rPr>
          <w:rFonts w:ascii="Arial" w:hAnsi="Arial" w:cs="Arial"/>
          <w:lang w:val="es-ES"/>
        </w:rPr>
      </w:pPr>
      <w:r w:rsidRPr="00396446">
        <w:rPr>
          <w:rFonts w:ascii="Arial" w:hAnsi="Arial" w:cs="Arial"/>
          <w:lang w:val="es"/>
        </w:rPr>
        <w:t>La tragedia desencadenó una oleada de ira y emoción. En toda China la gente se echó a la calle para protestar, con una afluencia no vista en décadas, en muchos casos llevando en las manos papeles en blanco como símbolo de la censura sistemática del gobierno chino. Y este “movimiento de los papeles en blanco” (a veces denominado también “movimiento A4”) se extendió rápidamente en el extranjero.</w:t>
      </w:r>
    </w:p>
    <w:p w14:paraId="5F30C13E" w14:textId="02A94951" w:rsidR="60E49528" w:rsidRPr="00396446" w:rsidRDefault="60E49528" w:rsidP="00396446">
      <w:pPr>
        <w:spacing w:after="120" w:line="240" w:lineRule="auto"/>
        <w:rPr>
          <w:rFonts w:ascii="Arial" w:hAnsi="Arial" w:cs="Arial"/>
          <w:b/>
          <w:bCs/>
          <w:lang w:val="es-ES"/>
        </w:rPr>
      </w:pPr>
      <w:r w:rsidRPr="00396446">
        <w:rPr>
          <w:rFonts w:ascii="Arial" w:hAnsi="Arial" w:cs="Arial"/>
          <w:b/>
          <w:bCs/>
          <w:lang w:val="es"/>
        </w:rPr>
        <w:t xml:space="preserve">Sobre </w:t>
      </w:r>
      <w:proofErr w:type="spellStart"/>
      <w:r w:rsidRPr="00396446">
        <w:rPr>
          <w:rFonts w:ascii="Arial" w:hAnsi="Arial" w:cs="Arial"/>
          <w:b/>
          <w:bCs/>
          <w:lang w:val="es"/>
        </w:rPr>
        <w:t>Xinjiang</w:t>
      </w:r>
      <w:proofErr w:type="spellEnd"/>
      <w:r w:rsidRPr="00396446">
        <w:rPr>
          <w:rFonts w:ascii="Arial" w:hAnsi="Arial" w:cs="Arial"/>
          <w:b/>
          <w:bCs/>
          <w:lang w:val="es"/>
        </w:rPr>
        <w:t xml:space="preserve">/la Región Uigur </w:t>
      </w:r>
    </w:p>
    <w:p w14:paraId="7D6E74D6" w14:textId="3092F3F2" w:rsidR="00975C7F" w:rsidRPr="00396446" w:rsidRDefault="00975C7F" w:rsidP="00396446">
      <w:pPr>
        <w:spacing w:after="120" w:line="240" w:lineRule="auto"/>
        <w:rPr>
          <w:rFonts w:ascii="Arial" w:hAnsi="Arial" w:cs="Arial"/>
          <w:lang w:val="es-ES"/>
        </w:rPr>
      </w:pPr>
      <w:r w:rsidRPr="00396446">
        <w:rPr>
          <w:rFonts w:ascii="Arial" w:hAnsi="Arial" w:cs="Arial"/>
          <w:lang w:val="es"/>
        </w:rPr>
        <w:t xml:space="preserve">La Región Autónoma Uigur de Xinjiang (Xinjiang) es una de las regiones de China con más diversidad étnica. Más de la mitad de sus 22 millones de habitantes pertenecen a grupos étnicos mayoritariamente túrquicos y predominantemente musulmanes, como el uigur (unos 11,3 millones de personas), el kazajo (unos 1,6 millones) y otros, cuyos idiomas, culturas y formas de vida son claramente diferentes de los del grupo étnico han, claramente mayoritario en China. </w:t>
      </w:r>
    </w:p>
    <w:p w14:paraId="50F90CD7" w14:textId="0AA1CF54" w:rsidR="00975C7F" w:rsidRPr="00396446" w:rsidRDefault="00975C7F" w:rsidP="00396446">
      <w:pPr>
        <w:spacing w:after="120" w:line="240" w:lineRule="auto"/>
        <w:rPr>
          <w:rFonts w:ascii="Arial" w:eastAsia="SimSun" w:hAnsi="Arial" w:cs="Arial"/>
          <w:szCs w:val="18"/>
          <w:lang w:val="es-ES"/>
        </w:rPr>
      </w:pPr>
      <w:r w:rsidRPr="00396446">
        <w:rPr>
          <w:rFonts w:ascii="Arial" w:hAnsi="Arial" w:cs="Arial"/>
          <w:szCs w:val="18"/>
          <w:lang w:val="es"/>
        </w:rPr>
        <w:t xml:space="preserve">Desde 2017, con el pretexto de una campaña contra el “terrorismo” y el “radicalismo religioso”, el gobierno de China viene cometiendo abusos masivos y sistemáticos contra las personas musulmanas que viven en Xinjiang. Se calcula que desde ese año más de un millón de personas han sido detenidas arbitrariamente en campos de internamiento por todo Xinjiang. </w:t>
      </w:r>
    </w:p>
    <w:p w14:paraId="4431D823" w14:textId="75C924A3" w:rsidR="00B04CC1" w:rsidRPr="00396446" w:rsidRDefault="0069156D" w:rsidP="00396446">
      <w:pPr>
        <w:spacing w:after="120" w:line="240" w:lineRule="auto"/>
        <w:rPr>
          <w:rFonts w:ascii="Arial" w:eastAsia="SimSun" w:hAnsi="Arial" w:cs="Arial"/>
          <w:lang w:val="es-ES"/>
        </w:rPr>
      </w:pPr>
      <w:r w:rsidRPr="00396446">
        <w:rPr>
          <w:rFonts w:ascii="Arial" w:hAnsi="Arial" w:cs="Arial"/>
          <w:lang w:val="es"/>
        </w:rPr>
        <w:t>Las imprecisas definiciones del concepto de extremismo en China han permitido la persecución generalizada —a menudo sin transparencia en los procedimientos jurídicos— de uigures que expresan pacíficamente su identidad cultural. Amnistía Internacional y otras organizaciones internacionales de derechos humanos han documentado abusos sistemáticos contra personas uigures en la Región Autónoma Uigur de Xinjiang, como detenciones arbitrarias, tortura y restricciones indebidas de prácticas culturales en virtud de leyes antiterroristas.</w:t>
      </w:r>
    </w:p>
    <w:p w14:paraId="03CBCB83" w14:textId="10A556E5" w:rsidR="0069156D" w:rsidRPr="00396446" w:rsidRDefault="00B04CC1" w:rsidP="00396446">
      <w:pPr>
        <w:spacing w:after="120" w:line="240" w:lineRule="auto"/>
        <w:rPr>
          <w:rFonts w:ascii="Arial" w:hAnsi="Arial" w:cs="Arial"/>
          <w:lang w:val="es-ES"/>
        </w:rPr>
      </w:pPr>
      <w:r w:rsidRPr="00396446">
        <w:rPr>
          <w:rFonts w:ascii="Arial" w:hAnsi="Arial" w:cs="Arial"/>
          <w:lang w:val="es"/>
        </w:rPr>
        <w:t xml:space="preserve">En agosto de 2022, la OACNUDH publicó </w:t>
      </w:r>
      <w:hyperlink r:id="rId7" w:history="1">
        <w:r w:rsidRPr="00396446">
          <w:rPr>
            <w:rFonts w:ascii="Arial" w:hAnsi="Arial" w:cs="Arial"/>
            <w:lang w:val="es"/>
          </w:rPr>
          <w:t>un esperado informe</w:t>
        </w:r>
      </w:hyperlink>
      <w:r w:rsidRPr="00396446">
        <w:rPr>
          <w:rFonts w:ascii="Arial" w:hAnsi="Arial" w:cs="Arial"/>
          <w:lang w:val="es"/>
        </w:rPr>
        <w:t xml:space="preserve"> en el que corroboraba los resultados que habían llevado a Amnistía Internacional y otros a concluir que el alcance de la detención arbitraria y discriminatoria de personas de etnia uigur, kazaja y otras predominantemente musulmanas en Xinjiang puede constituir crímenes de derecho internacional, en concreto crímenes contra la humanidad, y recomendaba medidas concretas para abordar la situación. En agosto de 2024, dos años después de la publicación de su informe, la OACNUDH emitió un comunicado de prensa en el que destacaba que, a pesar de estas recomendaciones, muchas de las leyes y políticas problemáticas seguían vigentes. </w:t>
      </w:r>
    </w:p>
    <w:p w14:paraId="29084DEF" w14:textId="432F9FA3" w:rsidR="0069156D" w:rsidRPr="00396446" w:rsidRDefault="0069156D" w:rsidP="00396446">
      <w:pPr>
        <w:spacing w:after="120" w:line="240" w:lineRule="auto"/>
        <w:rPr>
          <w:rFonts w:ascii="Arial" w:eastAsia="SimSun" w:hAnsi="Arial" w:cs="Arial"/>
          <w:szCs w:val="20"/>
          <w:lang w:val="es-ES"/>
        </w:rPr>
      </w:pPr>
      <w:r w:rsidRPr="00396446">
        <w:rPr>
          <w:rFonts w:ascii="Arial" w:hAnsi="Arial" w:cs="Arial"/>
          <w:szCs w:val="20"/>
          <w:lang w:val="es"/>
        </w:rPr>
        <w:t>El gobierno chino sigue clasificando de “extremistas” los libros sobre historia, cultura e identidad uigur, y las restricciones contra personas uigures, entre las que hay artistas y figuras de la cultura, se imponen con poca o ninguna transparencia, resarcimiento o rendición de cuentas. Esto ejerce un grave efecto disuasorio sobre artistas, escritores e intelectuales uigures, y el temor a la persecución origina una autocensura generalizada dentro de la comunidad.</w:t>
      </w:r>
    </w:p>
    <w:p w14:paraId="2EF56B1A" w14:textId="77777777" w:rsidR="00880729" w:rsidRPr="00396446" w:rsidRDefault="005D2C37" w:rsidP="00880729">
      <w:pPr>
        <w:spacing w:after="0" w:line="240" w:lineRule="auto"/>
        <w:rPr>
          <w:rFonts w:ascii="Arial" w:hAnsi="Arial" w:cs="Arial"/>
          <w:b/>
          <w:sz w:val="20"/>
          <w:szCs w:val="20"/>
          <w:lang w:val="es-ES"/>
        </w:rPr>
      </w:pPr>
      <w:r w:rsidRPr="00396446">
        <w:rPr>
          <w:rFonts w:ascii="Arial" w:hAnsi="Arial" w:cs="Arial"/>
          <w:b/>
          <w:bCs/>
          <w:sz w:val="20"/>
          <w:szCs w:val="20"/>
          <w:lang w:val="es"/>
        </w:rPr>
        <w:t xml:space="preserve">PUEDEN ESCRIBIR LLAMAMIENTOS EN: </w:t>
      </w:r>
      <w:proofErr w:type="gramStart"/>
      <w:r w:rsidRPr="00396446">
        <w:rPr>
          <w:rFonts w:ascii="Arial" w:hAnsi="Arial" w:cs="Arial"/>
          <w:sz w:val="20"/>
          <w:szCs w:val="20"/>
          <w:lang w:val="es"/>
        </w:rPr>
        <w:t>Chino</w:t>
      </w:r>
      <w:proofErr w:type="gramEnd"/>
      <w:r w:rsidRPr="00396446">
        <w:rPr>
          <w:rFonts w:ascii="Arial" w:hAnsi="Arial" w:cs="Arial"/>
          <w:sz w:val="20"/>
          <w:szCs w:val="20"/>
          <w:lang w:val="es"/>
        </w:rPr>
        <w:t xml:space="preserve"> e inglés</w:t>
      </w:r>
    </w:p>
    <w:p w14:paraId="181AA10F" w14:textId="77777777" w:rsidR="00880729" w:rsidRPr="00396446" w:rsidRDefault="00880729" w:rsidP="00880729">
      <w:pPr>
        <w:spacing w:after="0" w:line="240" w:lineRule="auto"/>
        <w:rPr>
          <w:rFonts w:ascii="Arial" w:hAnsi="Arial" w:cs="Arial"/>
          <w:color w:val="0070C0"/>
          <w:szCs w:val="18"/>
          <w:lang w:val="es-ES"/>
        </w:rPr>
      </w:pPr>
      <w:r w:rsidRPr="00396446">
        <w:rPr>
          <w:rFonts w:ascii="Arial" w:hAnsi="Arial" w:cs="Arial"/>
          <w:szCs w:val="18"/>
          <w:lang w:val="es"/>
        </w:rPr>
        <w:t>También pueden escribir en su propio idioma.</w:t>
      </w:r>
    </w:p>
    <w:p w14:paraId="4D5BC924" w14:textId="50A18368" w:rsidR="005D2C37" w:rsidRPr="00396446" w:rsidRDefault="005D2C37" w:rsidP="00880729">
      <w:pPr>
        <w:spacing w:after="0" w:line="240" w:lineRule="auto"/>
        <w:rPr>
          <w:rFonts w:ascii="Arial" w:hAnsi="Arial" w:cs="Arial"/>
          <w:color w:val="0070C0"/>
          <w:sz w:val="20"/>
          <w:szCs w:val="20"/>
          <w:lang w:val="es-ES"/>
        </w:rPr>
      </w:pPr>
    </w:p>
    <w:p w14:paraId="55404C02" w14:textId="5DB2BEE8" w:rsidR="005D2C37" w:rsidRPr="00396446" w:rsidRDefault="005D2C37" w:rsidP="00980425">
      <w:pPr>
        <w:spacing w:after="0" w:line="240" w:lineRule="auto"/>
        <w:rPr>
          <w:rFonts w:ascii="Arial" w:hAnsi="Arial" w:cs="Arial"/>
          <w:szCs w:val="18"/>
          <w:lang w:val="es-ES"/>
        </w:rPr>
      </w:pPr>
      <w:r w:rsidRPr="00396446">
        <w:rPr>
          <w:rFonts w:ascii="Arial" w:hAnsi="Arial" w:cs="Arial"/>
          <w:b/>
          <w:bCs/>
          <w:sz w:val="20"/>
          <w:szCs w:val="20"/>
          <w:lang w:val="es"/>
        </w:rPr>
        <w:t xml:space="preserve">ENVÍEN LLAMAMIENTOS LO ANTES POSIBLE Y NO MÁS TARDE DEL: </w:t>
      </w:r>
      <w:r w:rsidRPr="00396446">
        <w:rPr>
          <w:rFonts w:ascii="Arial" w:hAnsi="Arial" w:cs="Arial"/>
          <w:szCs w:val="18"/>
          <w:lang w:val="es"/>
        </w:rPr>
        <w:t xml:space="preserve">1 de marzo de 2025 </w:t>
      </w:r>
    </w:p>
    <w:p w14:paraId="1EB0D214" w14:textId="77777777" w:rsidR="005D2C37" w:rsidRPr="00396446" w:rsidRDefault="005D2C37" w:rsidP="00980425">
      <w:pPr>
        <w:spacing w:after="0" w:line="240" w:lineRule="auto"/>
        <w:rPr>
          <w:rFonts w:ascii="Arial" w:hAnsi="Arial" w:cs="Arial"/>
          <w:szCs w:val="18"/>
          <w:lang w:val="es-ES"/>
        </w:rPr>
      </w:pPr>
      <w:r w:rsidRPr="00396446">
        <w:rPr>
          <w:rFonts w:ascii="Arial" w:hAnsi="Arial" w:cs="Arial"/>
          <w:szCs w:val="18"/>
          <w:lang w:val="es"/>
        </w:rPr>
        <w:lastRenderedPageBreak/>
        <w:t>Consulten con la oficina de Amnistía Internacional en su país si desean enviar llamamientos después de la fecha indicada.</w:t>
      </w:r>
    </w:p>
    <w:p w14:paraId="00780B95" w14:textId="77777777" w:rsidR="005D2C37" w:rsidRPr="00396446" w:rsidRDefault="005D2C37" w:rsidP="00980425">
      <w:pPr>
        <w:spacing w:after="0" w:line="240" w:lineRule="auto"/>
        <w:rPr>
          <w:rFonts w:ascii="Arial" w:hAnsi="Arial" w:cs="Arial"/>
          <w:b/>
          <w:sz w:val="20"/>
          <w:szCs w:val="20"/>
          <w:lang w:val="es-ES"/>
        </w:rPr>
      </w:pPr>
    </w:p>
    <w:p w14:paraId="442DC9D6" w14:textId="625AD4B2" w:rsidR="00B92AEC" w:rsidRPr="00396446" w:rsidRDefault="005D2C37" w:rsidP="00980425">
      <w:pPr>
        <w:spacing w:line="240" w:lineRule="auto"/>
        <w:rPr>
          <w:rFonts w:ascii="Arial" w:hAnsi="Arial" w:cs="Arial"/>
          <w:szCs w:val="18"/>
        </w:rPr>
      </w:pPr>
      <w:r w:rsidRPr="00396446">
        <w:rPr>
          <w:rFonts w:ascii="Arial" w:hAnsi="Arial" w:cs="Arial"/>
          <w:b/>
          <w:bCs/>
          <w:sz w:val="20"/>
          <w:szCs w:val="20"/>
          <w:lang w:val="es"/>
        </w:rPr>
        <w:t xml:space="preserve">NOMBRE Y GÉNERO GRAMATICAL PREFERIDO: </w:t>
      </w:r>
      <w:proofErr w:type="spellStart"/>
      <w:r w:rsidRPr="00396446">
        <w:rPr>
          <w:rFonts w:ascii="Arial" w:hAnsi="Arial" w:cs="Arial"/>
          <w:b/>
          <w:bCs/>
          <w:szCs w:val="18"/>
          <w:lang w:val="es"/>
        </w:rPr>
        <w:t>Yaxia'er</w:t>
      </w:r>
      <w:proofErr w:type="spellEnd"/>
      <w:r w:rsidRPr="00396446">
        <w:rPr>
          <w:rFonts w:ascii="Arial" w:hAnsi="Arial" w:cs="Arial"/>
          <w:b/>
          <w:bCs/>
          <w:szCs w:val="18"/>
          <w:lang w:val="es"/>
        </w:rPr>
        <w:t xml:space="preserve"> </w:t>
      </w:r>
      <w:proofErr w:type="spellStart"/>
      <w:r w:rsidRPr="00396446">
        <w:rPr>
          <w:rFonts w:ascii="Arial" w:hAnsi="Arial" w:cs="Arial"/>
          <w:b/>
          <w:bCs/>
          <w:szCs w:val="18"/>
          <w:lang w:val="es"/>
        </w:rPr>
        <w:t>Xiaohelaiti</w:t>
      </w:r>
      <w:proofErr w:type="spellEnd"/>
      <w:r w:rsidRPr="00396446">
        <w:rPr>
          <w:rFonts w:ascii="Arial" w:hAnsi="Arial" w:cs="Arial"/>
          <w:b/>
          <w:bCs/>
          <w:szCs w:val="18"/>
          <w:lang w:val="es"/>
        </w:rPr>
        <w:t xml:space="preserve"> / </w:t>
      </w:r>
      <w:r w:rsidRPr="00396446">
        <w:rPr>
          <w:rFonts w:ascii="Microsoft JhengHei" w:eastAsia="Microsoft JhengHei" w:hAnsi="Microsoft JhengHei" w:cs="Microsoft JhengHei" w:hint="eastAsia"/>
          <w:b/>
          <w:bCs/>
          <w:szCs w:val="18"/>
          <w:lang w:val="es"/>
        </w:rPr>
        <w:t>亚</w:t>
      </w:r>
      <w:r w:rsidRPr="00396446">
        <w:rPr>
          <w:rFonts w:ascii="MS Mincho" w:hAnsi="MS Mincho" w:cs="MS Mincho" w:hint="eastAsia"/>
          <w:b/>
          <w:bCs/>
          <w:szCs w:val="18"/>
          <w:lang w:val="es"/>
        </w:rPr>
        <w:t>夏</w:t>
      </w:r>
      <w:r w:rsidRPr="00396446">
        <w:rPr>
          <w:rFonts w:ascii="Yu Gothic" w:eastAsia="Yu Gothic" w:hAnsi="Yu Gothic" w:cs="Yu Gothic" w:hint="eastAsia"/>
          <w:b/>
          <w:bCs/>
          <w:szCs w:val="18"/>
          <w:lang w:val="es"/>
        </w:rPr>
        <w:t>尔</w:t>
      </w:r>
      <w:r w:rsidRPr="00396446">
        <w:rPr>
          <w:rFonts w:ascii="Arial" w:hAnsi="Arial" w:cs="Arial"/>
          <w:b/>
          <w:bCs/>
          <w:szCs w:val="18"/>
          <w:lang w:val="es"/>
        </w:rPr>
        <w:t>·</w:t>
      </w:r>
      <w:r w:rsidRPr="00396446">
        <w:rPr>
          <w:rFonts w:ascii="Arial" w:hAnsi="Arial" w:cs="Arial"/>
          <w:b/>
          <w:bCs/>
          <w:szCs w:val="18"/>
          <w:lang w:val="es"/>
        </w:rPr>
        <w:t>肖合拉提</w:t>
      </w:r>
      <w:r w:rsidRPr="00396446">
        <w:rPr>
          <w:rFonts w:ascii="Arial" w:hAnsi="Arial" w:cs="Arial"/>
          <w:szCs w:val="18"/>
          <w:lang w:val="es"/>
        </w:rPr>
        <w:t xml:space="preserve"> o “</w:t>
      </w:r>
      <w:r w:rsidRPr="00396446">
        <w:rPr>
          <w:rFonts w:ascii="Arial" w:hAnsi="Arial" w:cs="Arial"/>
          <w:b/>
          <w:bCs/>
          <w:szCs w:val="18"/>
          <w:lang w:val="es"/>
        </w:rPr>
        <w:t xml:space="preserve">Yashar” </w:t>
      </w:r>
      <w:r w:rsidRPr="00396446">
        <w:rPr>
          <w:rFonts w:ascii="Arial" w:hAnsi="Arial" w:cs="Arial"/>
          <w:szCs w:val="18"/>
          <w:lang w:val="es"/>
        </w:rPr>
        <w:t>(masculino)</w:t>
      </w:r>
    </w:p>
    <w:sectPr w:rsidR="00B92AEC" w:rsidRPr="00396446" w:rsidSect="00396446">
      <w:headerReference w:type="default" r:id="rId8"/>
      <w:headerReference w:type="first" r:id="rId9"/>
      <w:footnotePr>
        <w:pos w:val="beneathText"/>
      </w:footnotePr>
      <w:endnotePr>
        <w:numFmt w:val="decimal"/>
      </w:endnotePr>
      <w:type w:val="continuous"/>
      <w:pgSz w:w="11900" w:h="16837" w:code="9"/>
      <w:pgMar w:top="964" w:right="1361" w:bottom="1350"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E064" w14:textId="77777777" w:rsidR="00AF1290" w:rsidRDefault="00AF1290">
      <w:r>
        <w:separator/>
      </w:r>
    </w:p>
  </w:endnote>
  <w:endnote w:type="continuationSeparator" w:id="0">
    <w:p w14:paraId="329827A6" w14:textId="77777777" w:rsidR="00AF1290" w:rsidRDefault="00AF1290">
      <w:r>
        <w:continuationSeparator/>
      </w:r>
    </w:p>
  </w:endnote>
  <w:endnote w:type="continuationNotice" w:id="1">
    <w:p w14:paraId="35577423" w14:textId="77777777" w:rsidR="00AF1290" w:rsidRDefault="00AF1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8B84" w14:textId="77777777" w:rsidR="00AF1290" w:rsidRDefault="00AF1290">
      <w:r>
        <w:separator/>
      </w:r>
    </w:p>
  </w:footnote>
  <w:footnote w:type="continuationSeparator" w:id="0">
    <w:p w14:paraId="7EE8A254" w14:textId="77777777" w:rsidR="00AF1290" w:rsidRDefault="00AF1290">
      <w:r>
        <w:continuationSeparator/>
      </w:r>
    </w:p>
  </w:footnote>
  <w:footnote w:type="continuationNotice" w:id="1">
    <w:p w14:paraId="02608FF0" w14:textId="77777777" w:rsidR="00AF1290" w:rsidRDefault="00AF1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951D" w14:textId="4B40FBD7" w:rsidR="00355617" w:rsidRPr="00A62294" w:rsidRDefault="005E13E5" w:rsidP="0082127B">
    <w:pPr>
      <w:tabs>
        <w:tab w:val="left" w:pos="6060"/>
        <w:tab w:val="right" w:pos="10203"/>
      </w:tabs>
      <w:spacing w:after="0"/>
      <w:rPr>
        <w:sz w:val="16"/>
        <w:szCs w:val="16"/>
        <w:lang w:val="es-ES"/>
      </w:rPr>
    </w:pPr>
    <w:r>
      <w:rPr>
        <w:sz w:val="16"/>
        <w:szCs w:val="16"/>
        <w:lang w:val="es"/>
      </w:rPr>
      <w:t>Primera AU 98/24 Índice: ASA 17/8761/2024 China</w:t>
    </w:r>
    <w:r>
      <w:rPr>
        <w:sz w:val="16"/>
        <w:szCs w:val="16"/>
        <w:lang w:val="es"/>
      </w:rPr>
      <w:tab/>
    </w:r>
    <w:r>
      <w:rPr>
        <w:sz w:val="16"/>
        <w:szCs w:val="16"/>
        <w:lang w:val="es"/>
      </w:rPr>
      <w:tab/>
      <w:t>Fecha: 20 de noviembre de 2024</w:t>
    </w:r>
  </w:p>
  <w:p w14:paraId="128D3E66" w14:textId="77777777" w:rsidR="007A3AEA" w:rsidRPr="00A62294"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28DE" w14:textId="77777777" w:rsidR="00E45B15" w:rsidRDefault="00E45B15" w:rsidP="00D35879">
    <w:pPr>
      <w:pStyle w:val="Encabezado"/>
    </w:pPr>
  </w:p>
  <w:p w14:paraId="3C2D9C0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2A64F50"/>
    <w:multiLevelType w:val="multilevel"/>
    <w:tmpl w:val="FB48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40B87"/>
    <w:multiLevelType w:val="multilevel"/>
    <w:tmpl w:val="CF26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87EEC"/>
    <w:multiLevelType w:val="hybridMultilevel"/>
    <w:tmpl w:val="DCE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0282ECA"/>
    <w:multiLevelType w:val="hybridMultilevel"/>
    <w:tmpl w:val="FF8C48C4"/>
    <w:lvl w:ilvl="0" w:tplc="31B2D1BE">
      <w:numFmt w:val="bullet"/>
      <w:lvlText w:val="-"/>
      <w:lvlJc w:val="left"/>
      <w:pPr>
        <w:ind w:left="720" w:hanging="360"/>
      </w:pPr>
      <w:rPr>
        <w:rFonts w:ascii="Amnesty Trade Gothic" w:eastAsia="MS Mincho" w:hAnsi="Amnesty Trade Gothic"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649337">
    <w:abstractNumId w:val="0"/>
  </w:num>
  <w:num w:numId="2" w16cid:durableId="313490062">
    <w:abstractNumId w:val="24"/>
  </w:num>
  <w:num w:numId="3" w16cid:durableId="167522488">
    <w:abstractNumId w:val="23"/>
  </w:num>
  <w:num w:numId="4" w16cid:durableId="1056123828">
    <w:abstractNumId w:val="12"/>
  </w:num>
  <w:num w:numId="5" w16cid:durableId="1333993387">
    <w:abstractNumId w:val="6"/>
  </w:num>
  <w:num w:numId="6" w16cid:durableId="2025669540">
    <w:abstractNumId w:val="22"/>
  </w:num>
  <w:num w:numId="7" w16cid:durableId="1460998231">
    <w:abstractNumId w:val="20"/>
  </w:num>
  <w:num w:numId="8" w16cid:durableId="111638537">
    <w:abstractNumId w:val="11"/>
  </w:num>
  <w:num w:numId="9" w16cid:durableId="868832267">
    <w:abstractNumId w:val="10"/>
  </w:num>
  <w:num w:numId="10" w16cid:durableId="1403336158">
    <w:abstractNumId w:val="15"/>
  </w:num>
  <w:num w:numId="11" w16cid:durableId="1666321745">
    <w:abstractNumId w:val="8"/>
  </w:num>
  <w:num w:numId="12" w16cid:durableId="1518696270">
    <w:abstractNumId w:val="17"/>
  </w:num>
  <w:num w:numId="13" w16cid:durableId="1766419752">
    <w:abstractNumId w:val="18"/>
  </w:num>
  <w:num w:numId="14" w16cid:durableId="168453623">
    <w:abstractNumId w:val="4"/>
  </w:num>
  <w:num w:numId="15" w16cid:durableId="1954170415">
    <w:abstractNumId w:val="21"/>
  </w:num>
  <w:num w:numId="16" w16cid:durableId="868030165">
    <w:abstractNumId w:val="13"/>
  </w:num>
  <w:num w:numId="17" w16cid:durableId="1460610474">
    <w:abstractNumId w:val="14"/>
  </w:num>
  <w:num w:numId="18" w16cid:durableId="17392344">
    <w:abstractNumId w:val="7"/>
  </w:num>
  <w:num w:numId="19" w16cid:durableId="1192694245">
    <w:abstractNumId w:val="9"/>
  </w:num>
  <w:num w:numId="20" w16cid:durableId="256060993">
    <w:abstractNumId w:val="19"/>
  </w:num>
  <w:num w:numId="21" w16cid:durableId="1049501170">
    <w:abstractNumId w:val="5"/>
  </w:num>
  <w:num w:numId="22" w16cid:durableId="2041271496">
    <w:abstractNumId w:val="25"/>
  </w:num>
  <w:num w:numId="23" w16cid:durableId="899094446">
    <w:abstractNumId w:val="16"/>
  </w:num>
  <w:num w:numId="24" w16cid:durableId="1775858892">
    <w:abstractNumId w:val="3"/>
  </w:num>
  <w:num w:numId="25" w16cid:durableId="722605443">
    <w:abstractNumId w:val="2"/>
  </w:num>
  <w:num w:numId="26" w16cid:durableId="11805821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F0"/>
    <w:rsid w:val="00001383"/>
    <w:rsid w:val="00002E39"/>
    <w:rsid w:val="00004D79"/>
    <w:rsid w:val="000058B2"/>
    <w:rsid w:val="000059B6"/>
    <w:rsid w:val="00005ECE"/>
    <w:rsid w:val="00006629"/>
    <w:rsid w:val="0000710C"/>
    <w:rsid w:val="00021329"/>
    <w:rsid w:val="0002386F"/>
    <w:rsid w:val="00054264"/>
    <w:rsid w:val="00057A7E"/>
    <w:rsid w:val="0006067F"/>
    <w:rsid w:val="00067628"/>
    <w:rsid w:val="00070EA1"/>
    <w:rsid w:val="00072D4D"/>
    <w:rsid w:val="00076037"/>
    <w:rsid w:val="00083462"/>
    <w:rsid w:val="00084C4D"/>
    <w:rsid w:val="00087E2B"/>
    <w:rsid w:val="00087F53"/>
    <w:rsid w:val="0009130D"/>
    <w:rsid w:val="00092DFA"/>
    <w:rsid w:val="00093C2E"/>
    <w:rsid w:val="000957C5"/>
    <w:rsid w:val="0009630D"/>
    <w:rsid w:val="00097363"/>
    <w:rsid w:val="00097C98"/>
    <w:rsid w:val="000A1F14"/>
    <w:rsid w:val="000A6B15"/>
    <w:rsid w:val="000B02B4"/>
    <w:rsid w:val="000B14F8"/>
    <w:rsid w:val="000B4A38"/>
    <w:rsid w:val="000C1213"/>
    <w:rsid w:val="000C1C52"/>
    <w:rsid w:val="000C2A0D"/>
    <w:rsid w:val="000C4424"/>
    <w:rsid w:val="000C6196"/>
    <w:rsid w:val="000D0ABB"/>
    <w:rsid w:val="000D12AA"/>
    <w:rsid w:val="000D18F8"/>
    <w:rsid w:val="000D62A8"/>
    <w:rsid w:val="000D70C1"/>
    <w:rsid w:val="000D7753"/>
    <w:rsid w:val="000D794F"/>
    <w:rsid w:val="000E0D61"/>
    <w:rsid w:val="000E4585"/>
    <w:rsid w:val="000E57D4"/>
    <w:rsid w:val="000F3012"/>
    <w:rsid w:val="000F53DE"/>
    <w:rsid w:val="00100FE4"/>
    <w:rsid w:val="0010425E"/>
    <w:rsid w:val="00106837"/>
    <w:rsid w:val="00106D61"/>
    <w:rsid w:val="00114556"/>
    <w:rsid w:val="00115DBA"/>
    <w:rsid w:val="00122971"/>
    <w:rsid w:val="0012544D"/>
    <w:rsid w:val="00126738"/>
    <w:rsid w:val="001300C3"/>
    <w:rsid w:val="00130B8A"/>
    <w:rsid w:val="001341C7"/>
    <w:rsid w:val="00134A50"/>
    <w:rsid w:val="00143B7E"/>
    <w:rsid w:val="00143F4E"/>
    <w:rsid w:val="001450A7"/>
    <w:rsid w:val="0014617E"/>
    <w:rsid w:val="00151A8D"/>
    <w:rsid w:val="001526C3"/>
    <w:rsid w:val="001561F4"/>
    <w:rsid w:val="0016118D"/>
    <w:rsid w:val="001615EB"/>
    <w:rsid w:val="00161E7F"/>
    <w:rsid w:val="001648DB"/>
    <w:rsid w:val="0016689A"/>
    <w:rsid w:val="00171028"/>
    <w:rsid w:val="00174398"/>
    <w:rsid w:val="00174496"/>
    <w:rsid w:val="00176678"/>
    <w:rsid w:val="001773D1"/>
    <w:rsid w:val="00177779"/>
    <w:rsid w:val="00177888"/>
    <w:rsid w:val="00177EC5"/>
    <w:rsid w:val="001865B6"/>
    <w:rsid w:val="001909E8"/>
    <w:rsid w:val="0019118D"/>
    <w:rsid w:val="00194CD5"/>
    <w:rsid w:val="00195D45"/>
    <w:rsid w:val="001A1212"/>
    <w:rsid w:val="001A635D"/>
    <w:rsid w:val="001A6AC9"/>
    <w:rsid w:val="001C0603"/>
    <w:rsid w:val="001C49C7"/>
    <w:rsid w:val="001D072F"/>
    <w:rsid w:val="001D35B6"/>
    <w:rsid w:val="001D3FCE"/>
    <w:rsid w:val="001D52A5"/>
    <w:rsid w:val="001D65F0"/>
    <w:rsid w:val="001E2045"/>
    <w:rsid w:val="001F1E75"/>
    <w:rsid w:val="001F4234"/>
    <w:rsid w:val="00201189"/>
    <w:rsid w:val="00202745"/>
    <w:rsid w:val="002036C0"/>
    <w:rsid w:val="00205A81"/>
    <w:rsid w:val="00206B30"/>
    <w:rsid w:val="002110DA"/>
    <w:rsid w:val="00211E22"/>
    <w:rsid w:val="0021247F"/>
    <w:rsid w:val="00215C3E"/>
    <w:rsid w:val="00215E33"/>
    <w:rsid w:val="00216FDD"/>
    <w:rsid w:val="002219E5"/>
    <w:rsid w:val="00225A11"/>
    <w:rsid w:val="00227967"/>
    <w:rsid w:val="00232E78"/>
    <w:rsid w:val="00236616"/>
    <w:rsid w:val="00237371"/>
    <w:rsid w:val="002402ED"/>
    <w:rsid w:val="00243107"/>
    <w:rsid w:val="002456CD"/>
    <w:rsid w:val="00251ABC"/>
    <w:rsid w:val="00254A93"/>
    <w:rsid w:val="002558D7"/>
    <w:rsid w:val="0025792F"/>
    <w:rsid w:val="00261CC7"/>
    <w:rsid w:val="00262955"/>
    <w:rsid w:val="00266235"/>
    <w:rsid w:val="00266487"/>
    <w:rsid w:val="002665C3"/>
    <w:rsid w:val="00267383"/>
    <w:rsid w:val="0026757B"/>
    <w:rsid w:val="002703E7"/>
    <w:rsid w:val="002709C3"/>
    <w:rsid w:val="00271391"/>
    <w:rsid w:val="002722C7"/>
    <w:rsid w:val="002739C9"/>
    <w:rsid w:val="00273E9A"/>
    <w:rsid w:val="0028665F"/>
    <w:rsid w:val="00290048"/>
    <w:rsid w:val="00296A3C"/>
    <w:rsid w:val="002A1C5A"/>
    <w:rsid w:val="002A2F36"/>
    <w:rsid w:val="002A524D"/>
    <w:rsid w:val="002B0DB9"/>
    <w:rsid w:val="002B1760"/>
    <w:rsid w:val="002B2E9B"/>
    <w:rsid w:val="002B3018"/>
    <w:rsid w:val="002B383B"/>
    <w:rsid w:val="002C06A6"/>
    <w:rsid w:val="002C5FE4"/>
    <w:rsid w:val="002C7DB1"/>
    <w:rsid w:val="002C7F1F"/>
    <w:rsid w:val="002D01F6"/>
    <w:rsid w:val="002D0CA1"/>
    <w:rsid w:val="002D2D38"/>
    <w:rsid w:val="002D48CD"/>
    <w:rsid w:val="002D5454"/>
    <w:rsid w:val="002E3658"/>
    <w:rsid w:val="002E4BA6"/>
    <w:rsid w:val="002E6293"/>
    <w:rsid w:val="002E6FF4"/>
    <w:rsid w:val="002F3111"/>
    <w:rsid w:val="002F3C80"/>
    <w:rsid w:val="002F7C17"/>
    <w:rsid w:val="00302060"/>
    <w:rsid w:val="00302B36"/>
    <w:rsid w:val="0031230A"/>
    <w:rsid w:val="00313E8B"/>
    <w:rsid w:val="003159F9"/>
    <w:rsid w:val="00320461"/>
    <w:rsid w:val="0032351F"/>
    <w:rsid w:val="00325526"/>
    <w:rsid w:val="00326524"/>
    <w:rsid w:val="0033208C"/>
    <w:rsid w:val="0033247D"/>
    <w:rsid w:val="00335BD6"/>
    <w:rsid w:val="0033624A"/>
    <w:rsid w:val="003373A5"/>
    <w:rsid w:val="00337826"/>
    <w:rsid w:val="003409BA"/>
    <w:rsid w:val="0034128A"/>
    <w:rsid w:val="0034324D"/>
    <w:rsid w:val="00344BF3"/>
    <w:rsid w:val="00345DC9"/>
    <w:rsid w:val="0035329F"/>
    <w:rsid w:val="00355617"/>
    <w:rsid w:val="003606CB"/>
    <w:rsid w:val="003631E7"/>
    <w:rsid w:val="00374559"/>
    <w:rsid w:val="00376EF4"/>
    <w:rsid w:val="00384B4C"/>
    <w:rsid w:val="003904F0"/>
    <w:rsid w:val="00396446"/>
    <w:rsid w:val="003975C9"/>
    <w:rsid w:val="003A0935"/>
    <w:rsid w:val="003A14CC"/>
    <w:rsid w:val="003B006D"/>
    <w:rsid w:val="003B0854"/>
    <w:rsid w:val="003B0927"/>
    <w:rsid w:val="003B294A"/>
    <w:rsid w:val="003B341C"/>
    <w:rsid w:val="003B5483"/>
    <w:rsid w:val="003B6C33"/>
    <w:rsid w:val="003C3210"/>
    <w:rsid w:val="003C3555"/>
    <w:rsid w:val="003C3C5A"/>
    <w:rsid w:val="003C5EEA"/>
    <w:rsid w:val="003C7CB6"/>
    <w:rsid w:val="003D134E"/>
    <w:rsid w:val="003D192B"/>
    <w:rsid w:val="003D37EB"/>
    <w:rsid w:val="003D5365"/>
    <w:rsid w:val="003E1721"/>
    <w:rsid w:val="003E1B04"/>
    <w:rsid w:val="003E4D67"/>
    <w:rsid w:val="003F3D5D"/>
    <w:rsid w:val="003F79B0"/>
    <w:rsid w:val="00401807"/>
    <w:rsid w:val="00405807"/>
    <w:rsid w:val="0041144B"/>
    <w:rsid w:val="004121EB"/>
    <w:rsid w:val="00416393"/>
    <w:rsid w:val="004170E3"/>
    <w:rsid w:val="00420E89"/>
    <w:rsid w:val="0042210F"/>
    <w:rsid w:val="004260A4"/>
    <w:rsid w:val="0042769C"/>
    <w:rsid w:val="00430313"/>
    <w:rsid w:val="004334BF"/>
    <w:rsid w:val="004408A1"/>
    <w:rsid w:val="00441769"/>
    <w:rsid w:val="00442E5B"/>
    <w:rsid w:val="00443043"/>
    <w:rsid w:val="0044379B"/>
    <w:rsid w:val="004452D5"/>
    <w:rsid w:val="00445D50"/>
    <w:rsid w:val="00446251"/>
    <w:rsid w:val="004463C3"/>
    <w:rsid w:val="004506B3"/>
    <w:rsid w:val="00453433"/>
    <w:rsid w:val="00453538"/>
    <w:rsid w:val="004554BC"/>
    <w:rsid w:val="00457193"/>
    <w:rsid w:val="004603A2"/>
    <w:rsid w:val="00461944"/>
    <w:rsid w:val="00462F58"/>
    <w:rsid w:val="00470C26"/>
    <w:rsid w:val="0047330B"/>
    <w:rsid w:val="004764D6"/>
    <w:rsid w:val="00476C5D"/>
    <w:rsid w:val="00486088"/>
    <w:rsid w:val="00486C3A"/>
    <w:rsid w:val="00487D23"/>
    <w:rsid w:val="0049055C"/>
    <w:rsid w:val="00490877"/>
    <w:rsid w:val="0049112F"/>
    <w:rsid w:val="00492FA8"/>
    <w:rsid w:val="004A1BDD"/>
    <w:rsid w:val="004B1E15"/>
    <w:rsid w:val="004B2367"/>
    <w:rsid w:val="004B24C7"/>
    <w:rsid w:val="004B381D"/>
    <w:rsid w:val="004C23CE"/>
    <w:rsid w:val="004C265C"/>
    <w:rsid w:val="004C391A"/>
    <w:rsid w:val="004C71F5"/>
    <w:rsid w:val="004D3B05"/>
    <w:rsid w:val="004D41DC"/>
    <w:rsid w:val="004E1FE8"/>
    <w:rsid w:val="004E3BD0"/>
    <w:rsid w:val="004F0162"/>
    <w:rsid w:val="004F2855"/>
    <w:rsid w:val="004F3821"/>
    <w:rsid w:val="004F5BFF"/>
    <w:rsid w:val="004F646B"/>
    <w:rsid w:val="00504FBC"/>
    <w:rsid w:val="0051211B"/>
    <w:rsid w:val="005161E6"/>
    <w:rsid w:val="00517E88"/>
    <w:rsid w:val="00520CE9"/>
    <w:rsid w:val="00525989"/>
    <w:rsid w:val="00532450"/>
    <w:rsid w:val="00533BF5"/>
    <w:rsid w:val="00535C64"/>
    <w:rsid w:val="005363CA"/>
    <w:rsid w:val="00537434"/>
    <w:rsid w:val="00537AFE"/>
    <w:rsid w:val="00542F58"/>
    <w:rsid w:val="00545423"/>
    <w:rsid w:val="00547E71"/>
    <w:rsid w:val="00552156"/>
    <w:rsid w:val="005618BB"/>
    <w:rsid w:val="00565323"/>
    <w:rsid w:val="00565462"/>
    <w:rsid w:val="00565816"/>
    <w:rsid w:val="005668D0"/>
    <w:rsid w:val="00571BDB"/>
    <w:rsid w:val="00572CCD"/>
    <w:rsid w:val="00573031"/>
    <w:rsid w:val="005738E8"/>
    <w:rsid w:val="00573C98"/>
    <w:rsid w:val="0057440A"/>
    <w:rsid w:val="0057496C"/>
    <w:rsid w:val="00581A12"/>
    <w:rsid w:val="005845BF"/>
    <w:rsid w:val="00592C3E"/>
    <w:rsid w:val="00595A9F"/>
    <w:rsid w:val="00596449"/>
    <w:rsid w:val="005A07FB"/>
    <w:rsid w:val="005A1CF7"/>
    <w:rsid w:val="005A3E28"/>
    <w:rsid w:val="005A71AD"/>
    <w:rsid w:val="005A7F1B"/>
    <w:rsid w:val="005B227F"/>
    <w:rsid w:val="005B59ED"/>
    <w:rsid w:val="005B5C5A"/>
    <w:rsid w:val="005C2EFB"/>
    <w:rsid w:val="005C38B4"/>
    <w:rsid w:val="005C3D0A"/>
    <w:rsid w:val="005C751F"/>
    <w:rsid w:val="005C7D2E"/>
    <w:rsid w:val="005D1066"/>
    <w:rsid w:val="005D14AA"/>
    <w:rsid w:val="005D2031"/>
    <w:rsid w:val="005D2A42"/>
    <w:rsid w:val="005D2C37"/>
    <w:rsid w:val="005D7287"/>
    <w:rsid w:val="005D7D1C"/>
    <w:rsid w:val="005D7FF0"/>
    <w:rsid w:val="005E13E5"/>
    <w:rsid w:val="005E1513"/>
    <w:rsid w:val="005F0355"/>
    <w:rsid w:val="005F5E43"/>
    <w:rsid w:val="00600BF5"/>
    <w:rsid w:val="00601805"/>
    <w:rsid w:val="006053BF"/>
    <w:rsid w:val="00606108"/>
    <w:rsid w:val="00606EF7"/>
    <w:rsid w:val="00607A4B"/>
    <w:rsid w:val="006201FC"/>
    <w:rsid w:val="00620ADD"/>
    <w:rsid w:val="00625D97"/>
    <w:rsid w:val="00630221"/>
    <w:rsid w:val="00634DB1"/>
    <w:rsid w:val="00637E73"/>
    <w:rsid w:val="00640EF2"/>
    <w:rsid w:val="00642A79"/>
    <w:rsid w:val="00642E90"/>
    <w:rsid w:val="006444A7"/>
    <w:rsid w:val="00644DE2"/>
    <w:rsid w:val="00645D55"/>
    <w:rsid w:val="0064718C"/>
    <w:rsid w:val="0065049B"/>
    <w:rsid w:val="00650D73"/>
    <w:rsid w:val="00651442"/>
    <w:rsid w:val="006541C0"/>
    <w:rsid w:val="006558EE"/>
    <w:rsid w:val="00657231"/>
    <w:rsid w:val="00661CD1"/>
    <w:rsid w:val="00663BA9"/>
    <w:rsid w:val="00667FBC"/>
    <w:rsid w:val="0067470E"/>
    <w:rsid w:val="00680791"/>
    <w:rsid w:val="006811BB"/>
    <w:rsid w:val="00684110"/>
    <w:rsid w:val="0069156D"/>
    <w:rsid w:val="0069571A"/>
    <w:rsid w:val="0069644C"/>
    <w:rsid w:val="006A017C"/>
    <w:rsid w:val="006A0BB9"/>
    <w:rsid w:val="006A203F"/>
    <w:rsid w:val="006A5700"/>
    <w:rsid w:val="006B12FA"/>
    <w:rsid w:val="006B3901"/>
    <w:rsid w:val="006B3AA3"/>
    <w:rsid w:val="006B461E"/>
    <w:rsid w:val="006B710F"/>
    <w:rsid w:val="006C2EC3"/>
    <w:rsid w:val="006C3C21"/>
    <w:rsid w:val="006C7A31"/>
    <w:rsid w:val="006D1EBA"/>
    <w:rsid w:val="006D2234"/>
    <w:rsid w:val="006D2942"/>
    <w:rsid w:val="006D46D9"/>
    <w:rsid w:val="006E369A"/>
    <w:rsid w:val="006E4D05"/>
    <w:rsid w:val="006E5198"/>
    <w:rsid w:val="006E6594"/>
    <w:rsid w:val="006F4C28"/>
    <w:rsid w:val="0070364E"/>
    <w:rsid w:val="007070C1"/>
    <w:rsid w:val="007104E8"/>
    <w:rsid w:val="007156FC"/>
    <w:rsid w:val="00716942"/>
    <w:rsid w:val="007173E9"/>
    <w:rsid w:val="0072043C"/>
    <w:rsid w:val="007222C2"/>
    <w:rsid w:val="0072383A"/>
    <w:rsid w:val="00723A72"/>
    <w:rsid w:val="00727519"/>
    <w:rsid w:val="00727CA7"/>
    <w:rsid w:val="007332D8"/>
    <w:rsid w:val="0073431C"/>
    <w:rsid w:val="00736D8E"/>
    <w:rsid w:val="0073702E"/>
    <w:rsid w:val="00743DB0"/>
    <w:rsid w:val="00746D81"/>
    <w:rsid w:val="00751852"/>
    <w:rsid w:val="007656E7"/>
    <w:rsid w:val="007663DB"/>
    <w:rsid w:val="007666A4"/>
    <w:rsid w:val="00773365"/>
    <w:rsid w:val="007808A7"/>
    <w:rsid w:val="007811F6"/>
    <w:rsid w:val="00781624"/>
    <w:rsid w:val="00781E3C"/>
    <w:rsid w:val="00784DDF"/>
    <w:rsid w:val="007858BA"/>
    <w:rsid w:val="0078645F"/>
    <w:rsid w:val="00790CB0"/>
    <w:rsid w:val="00790FAF"/>
    <w:rsid w:val="00797285"/>
    <w:rsid w:val="007A2ABA"/>
    <w:rsid w:val="007A3018"/>
    <w:rsid w:val="007A3AEA"/>
    <w:rsid w:val="007A7056"/>
    <w:rsid w:val="007A7F97"/>
    <w:rsid w:val="007B4F3E"/>
    <w:rsid w:val="007B7197"/>
    <w:rsid w:val="007C3840"/>
    <w:rsid w:val="007C46BF"/>
    <w:rsid w:val="007C585D"/>
    <w:rsid w:val="007C6CD0"/>
    <w:rsid w:val="007C7058"/>
    <w:rsid w:val="007D1B05"/>
    <w:rsid w:val="007D4E8B"/>
    <w:rsid w:val="007D6128"/>
    <w:rsid w:val="007E6BF4"/>
    <w:rsid w:val="007F08E2"/>
    <w:rsid w:val="007F1F3A"/>
    <w:rsid w:val="007F60AC"/>
    <w:rsid w:val="007F72FF"/>
    <w:rsid w:val="007F7721"/>
    <w:rsid w:val="007F7B5E"/>
    <w:rsid w:val="007F7B66"/>
    <w:rsid w:val="008056E9"/>
    <w:rsid w:val="0081049F"/>
    <w:rsid w:val="00810B57"/>
    <w:rsid w:val="00812BB2"/>
    <w:rsid w:val="008141A5"/>
    <w:rsid w:val="00814632"/>
    <w:rsid w:val="0081469B"/>
    <w:rsid w:val="00815309"/>
    <w:rsid w:val="008156C1"/>
    <w:rsid w:val="0082127B"/>
    <w:rsid w:val="008229D3"/>
    <w:rsid w:val="00827A40"/>
    <w:rsid w:val="00834933"/>
    <w:rsid w:val="00837F98"/>
    <w:rsid w:val="0084377B"/>
    <w:rsid w:val="00844F48"/>
    <w:rsid w:val="008455C2"/>
    <w:rsid w:val="00846E45"/>
    <w:rsid w:val="00850F4D"/>
    <w:rsid w:val="008532B8"/>
    <w:rsid w:val="00857C2A"/>
    <w:rsid w:val="00864035"/>
    <w:rsid w:val="00866873"/>
    <w:rsid w:val="008763F4"/>
    <w:rsid w:val="00880729"/>
    <w:rsid w:val="00881114"/>
    <w:rsid w:val="00882AE5"/>
    <w:rsid w:val="008849EA"/>
    <w:rsid w:val="00885D11"/>
    <w:rsid w:val="00891FE8"/>
    <w:rsid w:val="008B663B"/>
    <w:rsid w:val="008D16ED"/>
    <w:rsid w:val="008D2A6B"/>
    <w:rsid w:val="008D3579"/>
    <w:rsid w:val="008D49A5"/>
    <w:rsid w:val="008E0B66"/>
    <w:rsid w:val="008E172D"/>
    <w:rsid w:val="008E5803"/>
    <w:rsid w:val="008E66E7"/>
    <w:rsid w:val="008F1FF1"/>
    <w:rsid w:val="008F464B"/>
    <w:rsid w:val="008F5A7E"/>
    <w:rsid w:val="008F6AC8"/>
    <w:rsid w:val="00902730"/>
    <w:rsid w:val="0090417E"/>
    <w:rsid w:val="00906C9F"/>
    <w:rsid w:val="009107D6"/>
    <w:rsid w:val="0091127C"/>
    <w:rsid w:val="00914739"/>
    <w:rsid w:val="00916340"/>
    <w:rsid w:val="00921577"/>
    <w:rsid w:val="0092263D"/>
    <w:rsid w:val="0092534E"/>
    <w:rsid w:val="009259E1"/>
    <w:rsid w:val="00944567"/>
    <w:rsid w:val="009454EA"/>
    <w:rsid w:val="0095188F"/>
    <w:rsid w:val="00951FF3"/>
    <w:rsid w:val="009550A0"/>
    <w:rsid w:val="00956517"/>
    <w:rsid w:val="00960C64"/>
    <w:rsid w:val="00961AA2"/>
    <w:rsid w:val="009627CB"/>
    <w:rsid w:val="00963D4F"/>
    <w:rsid w:val="0097218E"/>
    <w:rsid w:val="00975152"/>
    <w:rsid w:val="00975C7F"/>
    <w:rsid w:val="00980425"/>
    <w:rsid w:val="0098342F"/>
    <w:rsid w:val="00991C69"/>
    <w:rsid w:val="009923C0"/>
    <w:rsid w:val="0099540C"/>
    <w:rsid w:val="00996C1B"/>
    <w:rsid w:val="009A205D"/>
    <w:rsid w:val="009A5B90"/>
    <w:rsid w:val="009A7531"/>
    <w:rsid w:val="009B0B1E"/>
    <w:rsid w:val="009B2DAC"/>
    <w:rsid w:val="009B2E06"/>
    <w:rsid w:val="009B606D"/>
    <w:rsid w:val="009B78FE"/>
    <w:rsid w:val="009B7E59"/>
    <w:rsid w:val="009C3521"/>
    <w:rsid w:val="009C4461"/>
    <w:rsid w:val="009C6B5A"/>
    <w:rsid w:val="009C7B37"/>
    <w:rsid w:val="009D1F42"/>
    <w:rsid w:val="009D544B"/>
    <w:rsid w:val="009E097D"/>
    <w:rsid w:val="009E4AEF"/>
    <w:rsid w:val="009E7E6E"/>
    <w:rsid w:val="009F2B51"/>
    <w:rsid w:val="009F320B"/>
    <w:rsid w:val="009F5996"/>
    <w:rsid w:val="00A07467"/>
    <w:rsid w:val="00A07C8F"/>
    <w:rsid w:val="00A07E67"/>
    <w:rsid w:val="00A20F2E"/>
    <w:rsid w:val="00A26987"/>
    <w:rsid w:val="00A2776D"/>
    <w:rsid w:val="00A3055B"/>
    <w:rsid w:val="00A31F72"/>
    <w:rsid w:val="00A33EC1"/>
    <w:rsid w:val="00A41FC6"/>
    <w:rsid w:val="00A44B1B"/>
    <w:rsid w:val="00A4583A"/>
    <w:rsid w:val="00A461F8"/>
    <w:rsid w:val="00A54F47"/>
    <w:rsid w:val="00A5682F"/>
    <w:rsid w:val="00A62294"/>
    <w:rsid w:val="00A653B9"/>
    <w:rsid w:val="00A70D9D"/>
    <w:rsid w:val="00A7548F"/>
    <w:rsid w:val="00A76B3B"/>
    <w:rsid w:val="00A77BC5"/>
    <w:rsid w:val="00A81673"/>
    <w:rsid w:val="00A81766"/>
    <w:rsid w:val="00A85DFB"/>
    <w:rsid w:val="00A87888"/>
    <w:rsid w:val="00A90EA6"/>
    <w:rsid w:val="00A90FCA"/>
    <w:rsid w:val="00AA47D0"/>
    <w:rsid w:val="00AA7022"/>
    <w:rsid w:val="00AB267B"/>
    <w:rsid w:val="00AB4346"/>
    <w:rsid w:val="00AB5744"/>
    <w:rsid w:val="00AB5C6E"/>
    <w:rsid w:val="00AB6834"/>
    <w:rsid w:val="00AB7E5D"/>
    <w:rsid w:val="00AC15B7"/>
    <w:rsid w:val="00AC34FD"/>
    <w:rsid w:val="00AC367F"/>
    <w:rsid w:val="00AD269F"/>
    <w:rsid w:val="00AE398C"/>
    <w:rsid w:val="00AE4214"/>
    <w:rsid w:val="00AE5455"/>
    <w:rsid w:val="00AE6CA1"/>
    <w:rsid w:val="00AF0FCD"/>
    <w:rsid w:val="00AF1290"/>
    <w:rsid w:val="00AF5FF0"/>
    <w:rsid w:val="00AF7245"/>
    <w:rsid w:val="00B04CC1"/>
    <w:rsid w:val="00B05B6F"/>
    <w:rsid w:val="00B06FCA"/>
    <w:rsid w:val="00B206A8"/>
    <w:rsid w:val="00B21EF6"/>
    <w:rsid w:val="00B2421E"/>
    <w:rsid w:val="00B27194"/>
    <w:rsid w:val="00B27341"/>
    <w:rsid w:val="00B342E3"/>
    <w:rsid w:val="00B34D20"/>
    <w:rsid w:val="00B408D4"/>
    <w:rsid w:val="00B42BC2"/>
    <w:rsid w:val="00B43ADF"/>
    <w:rsid w:val="00B475EF"/>
    <w:rsid w:val="00B47A8A"/>
    <w:rsid w:val="00B52B01"/>
    <w:rsid w:val="00B54B2E"/>
    <w:rsid w:val="00B56D7F"/>
    <w:rsid w:val="00B57666"/>
    <w:rsid w:val="00B57D42"/>
    <w:rsid w:val="00B64D86"/>
    <w:rsid w:val="00B6690B"/>
    <w:rsid w:val="00B66EA9"/>
    <w:rsid w:val="00B70939"/>
    <w:rsid w:val="00B70979"/>
    <w:rsid w:val="00B7545C"/>
    <w:rsid w:val="00B8131F"/>
    <w:rsid w:val="00B86AA3"/>
    <w:rsid w:val="00B92AEC"/>
    <w:rsid w:val="00B94CDD"/>
    <w:rsid w:val="00B957E6"/>
    <w:rsid w:val="00B974D8"/>
    <w:rsid w:val="00B97626"/>
    <w:rsid w:val="00BA0A2A"/>
    <w:rsid w:val="00BA0E81"/>
    <w:rsid w:val="00BA3C5F"/>
    <w:rsid w:val="00BA6913"/>
    <w:rsid w:val="00BB0B3B"/>
    <w:rsid w:val="00BC3865"/>
    <w:rsid w:val="00BC6240"/>
    <w:rsid w:val="00BC7111"/>
    <w:rsid w:val="00BD0B43"/>
    <w:rsid w:val="00BD6361"/>
    <w:rsid w:val="00BE0D92"/>
    <w:rsid w:val="00BE3999"/>
    <w:rsid w:val="00BE4685"/>
    <w:rsid w:val="00BE6035"/>
    <w:rsid w:val="00BE7E62"/>
    <w:rsid w:val="00BF068C"/>
    <w:rsid w:val="00BF19DE"/>
    <w:rsid w:val="00BF4778"/>
    <w:rsid w:val="00BF7136"/>
    <w:rsid w:val="00BF7E92"/>
    <w:rsid w:val="00C01CE6"/>
    <w:rsid w:val="00C02400"/>
    <w:rsid w:val="00C036D7"/>
    <w:rsid w:val="00C0726C"/>
    <w:rsid w:val="00C100A8"/>
    <w:rsid w:val="00C1407B"/>
    <w:rsid w:val="00C1426E"/>
    <w:rsid w:val="00C162AD"/>
    <w:rsid w:val="00C17D6F"/>
    <w:rsid w:val="00C2662A"/>
    <w:rsid w:val="00C359CF"/>
    <w:rsid w:val="00C370BB"/>
    <w:rsid w:val="00C415B8"/>
    <w:rsid w:val="00C41AD9"/>
    <w:rsid w:val="00C43213"/>
    <w:rsid w:val="00C460DB"/>
    <w:rsid w:val="00C50888"/>
    <w:rsid w:val="00C50CEC"/>
    <w:rsid w:val="00C51E6D"/>
    <w:rsid w:val="00C52261"/>
    <w:rsid w:val="00C528CF"/>
    <w:rsid w:val="00C538D1"/>
    <w:rsid w:val="00C607FB"/>
    <w:rsid w:val="00C65C17"/>
    <w:rsid w:val="00C67CA8"/>
    <w:rsid w:val="00C708ED"/>
    <w:rsid w:val="00C72A54"/>
    <w:rsid w:val="00C7630D"/>
    <w:rsid w:val="00C76EE0"/>
    <w:rsid w:val="00C81785"/>
    <w:rsid w:val="00C8330C"/>
    <w:rsid w:val="00C83A97"/>
    <w:rsid w:val="00C85BFA"/>
    <w:rsid w:val="00C85EFE"/>
    <w:rsid w:val="00C934DE"/>
    <w:rsid w:val="00C93CB2"/>
    <w:rsid w:val="00C93D36"/>
    <w:rsid w:val="00C972B2"/>
    <w:rsid w:val="00CA13A3"/>
    <w:rsid w:val="00CA28F1"/>
    <w:rsid w:val="00CA3F2C"/>
    <w:rsid w:val="00CA452F"/>
    <w:rsid w:val="00CA51AF"/>
    <w:rsid w:val="00CA5CB1"/>
    <w:rsid w:val="00CB69B7"/>
    <w:rsid w:val="00CC13A3"/>
    <w:rsid w:val="00CC19B2"/>
    <w:rsid w:val="00CC3094"/>
    <w:rsid w:val="00CC75B9"/>
    <w:rsid w:val="00CD1A62"/>
    <w:rsid w:val="00CD2995"/>
    <w:rsid w:val="00CD4300"/>
    <w:rsid w:val="00CD7566"/>
    <w:rsid w:val="00CF7805"/>
    <w:rsid w:val="00CF7B3F"/>
    <w:rsid w:val="00D007F8"/>
    <w:rsid w:val="00D01BB0"/>
    <w:rsid w:val="00D030C9"/>
    <w:rsid w:val="00D05A52"/>
    <w:rsid w:val="00D10F90"/>
    <w:rsid w:val="00D114C6"/>
    <w:rsid w:val="00D131DA"/>
    <w:rsid w:val="00D142D0"/>
    <w:rsid w:val="00D1436F"/>
    <w:rsid w:val="00D1744A"/>
    <w:rsid w:val="00D23D90"/>
    <w:rsid w:val="00D26BF9"/>
    <w:rsid w:val="00D35879"/>
    <w:rsid w:val="00D412F5"/>
    <w:rsid w:val="00D416E6"/>
    <w:rsid w:val="00D43B0C"/>
    <w:rsid w:val="00D45C0B"/>
    <w:rsid w:val="00D47210"/>
    <w:rsid w:val="00D477B8"/>
    <w:rsid w:val="00D51F45"/>
    <w:rsid w:val="00D52B34"/>
    <w:rsid w:val="00D54217"/>
    <w:rsid w:val="00D61CAB"/>
    <w:rsid w:val="00D62977"/>
    <w:rsid w:val="00D635A1"/>
    <w:rsid w:val="00D6411A"/>
    <w:rsid w:val="00D67ABF"/>
    <w:rsid w:val="00D72401"/>
    <w:rsid w:val="00D749E6"/>
    <w:rsid w:val="00D75721"/>
    <w:rsid w:val="00D76465"/>
    <w:rsid w:val="00D834E2"/>
    <w:rsid w:val="00D839E9"/>
    <w:rsid w:val="00D844EE"/>
    <w:rsid w:val="00D8464F"/>
    <w:rsid w:val="00D847F8"/>
    <w:rsid w:val="00D90465"/>
    <w:rsid w:val="00D914BF"/>
    <w:rsid w:val="00D92CDD"/>
    <w:rsid w:val="00D92D31"/>
    <w:rsid w:val="00DA43D5"/>
    <w:rsid w:val="00DA5683"/>
    <w:rsid w:val="00DA7BEE"/>
    <w:rsid w:val="00DB243C"/>
    <w:rsid w:val="00DB5F26"/>
    <w:rsid w:val="00DB7035"/>
    <w:rsid w:val="00DB7D74"/>
    <w:rsid w:val="00DC031D"/>
    <w:rsid w:val="00DC21EC"/>
    <w:rsid w:val="00DC65A4"/>
    <w:rsid w:val="00DD1492"/>
    <w:rsid w:val="00DD346F"/>
    <w:rsid w:val="00DD382C"/>
    <w:rsid w:val="00DD7CAB"/>
    <w:rsid w:val="00DE0CD4"/>
    <w:rsid w:val="00DE353B"/>
    <w:rsid w:val="00DE7A90"/>
    <w:rsid w:val="00DF1141"/>
    <w:rsid w:val="00DF3644"/>
    <w:rsid w:val="00DF3DF5"/>
    <w:rsid w:val="00DF63A6"/>
    <w:rsid w:val="00DF6453"/>
    <w:rsid w:val="00DF6A98"/>
    <w:rsid w:val="00DF7C37"/>
    <w:rsid w:val="00E028CA"/>
    <w:rsid w:val="00E02B43"/>
    <w:rsid w:val="00E04AF0"/>
    <w:rsid w:val="00E12186"/>
    <w:rsid w:val="00E12FD3"/>
    <w:rsid w:val="00E135BD"/>
    <w:rsid w:val="00E2038E"/>
    <w:rsid w:val="00E22AAE"/>
    <w:rsid w:val="00E25E3D"/>
    <w:rsid w:val="00E30E87"/>
    <w:rsid w:val="00E3171E"/>
    <w:rsid w:val="00E374BB"/>
    <w:rsid w:val="00E37B98"/>
    <w:rsid w:val="00E406B4"/>
    <w:rsid w:val="00E40EAA"/>
    <w:rsid w:val="00E43F3A"/>
    <w:rsid w:val="00E45B15"/>
    <w:rsid w:val="00E600D9"/>
    <w:rsid w:val="00E63CEF"/>
    <w:rsid w:val="00E65D5E"/>
    <w:rsid w:val="00E669F4"/>
    <w:rsid w:val="00E67C6B"/>
    <w:rsid w:val="00E707D9"/>
    <w:rsid w:val="00E71311"/>
    <w:rsid w:val="00E71574"/>
    <w:rsid w:val="00E7569C"/>
    <w:rsid w:val="00E76516"/>
    <w:rsid w:val="00E777BF"/>
    <w:rsid w:val="00E778FE"/>
    <w:rsid w:val="00E90519"/>
    <w:rsid w:val="00E91656"/>
    <w:rsid w:val="00E96D41"/>
    <w:rsid w:val="00EA1562"/>
    <w:rsid w:val="00EA68CE"/>
    <w:rsid w:val="00EA764F"/>
    <w:rsid w:val="00EB1C45"/>
    <w:rsid w:val="00EB51EB"/>
    <w:rsid w:val="00EC0910"/>
    <w:rsid w:val="00EC4E07"/>
    <w:rsid w:val="00EC677A"/>
    <w:rsid w:val="00ED1970"/>
    <w:rsid w:val="00ED219F"/>
    <w:rsid w:val="00ED5F20"/>
    <w:rsid w:val="00EE174B"/>
    <w:rsid w:val="00EE350B"/>
    <w:rsid w:val="00EF08D1"/>
    <w:rsid w:val="00EF284E"/>
    <w:rsid w:val="00F05728"/>
    <w:rsid w:val="00F15BD8"/>
    <w:rsid w:val="00F25445"/>
    <w:rsid w:val="00F30AE7"/>
    <w:rsid w:val="00F32031"/>
    <w:rsid w:val="00F322A8"/>
    <w:rsid w:val="00F3436F"/>
    <w:rsid w:val="00F35713"/>
    <w:rsid w:val="00F446BF"/>
    <w:rsid w:val="00F45927"/>
    <w:rsid w:val="00F54F26"/>
    <w:rsid w:val="00F57EF0"/>
    <w:rsid w:val="00F6578D"/>
    <w:rsid w:val="00F65D4B"/>
    <w:rsid w:val="00F71C34"/>
    <w:rsid w:val="00F74585"/>
    <w:rsid w:val="00F7577A"/>
    <w:rsid w:val="00F76B0D"/>
    <w:rsid w:val="00F771BD"/>
    <w:rsid w:val="00F83141"/>
    <w:rsid w:val="00F83CD4"/>
    <w:rsid w:val="00F83EDB"/>
    <w:rsid w:val="00F90BEB"/>
    <w:rsid w:val="00F91619"/>
    <w:rsid w:val="00F93094"/>
    <w:rsid w:val="00F9400E"/>
    <w:rsid w:val="00F957E6"/>
    <w:rsid w:val="00F959D8"/>
    <w:rsid w:val="00F962C9"/>
    <w:rsid w:val="00FA0A25"/>
    <w:rsid w:val="00FA1C07"/>
    <w:rsid w:val="00FA48E3"/>
    <w:rsid w:val="00FA4E88"/>
    <w:rsid w:val="00FA7368"/>
    <w:rsid w:val="00FB2CBD"/>
    <w:rsid w:val="00FB54DD"/>
    <w:rsid w:val="00FB6A97"/>
    <w:rsid w:val="00FC01A6"/>
    <w:rsid w:val="00FC16EB"/>
    <w:rsid w:val="00FD1F16"/>
    <w:rsid w:val="00FD23B2"/>
    <w:rsid w:val="00FD3CE8"/>
    <w:rsid w:val="00FE2CA3"/>
    <w:rsid w:val="00FE730B"/>
    <w:rsid w:val="00FE7B71"/>
    <w:rsid w:val="00FF4725"/>
    <w:rsid w:val="00FF799B"/>
    <w:rsid w:val="01024651"/>
    <w:rsid w:val="017DB4D5"/>
    <w:rsid w:val="01BD6602"/>
    <w:rsid w:val="05A6C995"/>
    <w:rsid w:val="07521B22"/>
    <w:rsid w:val="0A2199D9"/>
    <w:rsid w:val="0AD325E2"/>
    <w:rsid w:val="0AF29FD5"/>
    <w:rsid w:val="0BCAEE72"/>
    <w:rsid w:val="0D8657B3"/>
    <w:rsid w:val="1142032C"/>
    <w:rsid w:val="11FF044F"/>
    <w:rsid w:val="136720C6"/>
    <w:rsid w:val="151BB9D0"/>
    <w:rsid w:val="16223A29"/>
    <w:rsid w:val="1781D1BA"/>
    <w:rsid w:val="18245602"/>
    <w:rsid w:val="18E7EA9F"/>
    <w:rsid w:val="1996E2DC"/>
    <w:rsid w:val="19DC05ED"/>
    <w:rsid w:val="1AA3D43A"/>
    <w:rsid w:val="1AD2FD30"/>
    <w:rsid w:val="1B5AA1F0"/>
    <w:rsid w:val="1C371ECD"/>
    <w:rsid w:val="1D4AF0FB"/>
    <w:rsid w:val="23A55630"/>
    <w:rsid w:val="245753CA"/>
    <w:rsid w:val="24BA4F29"/>
    <w:rsid w:val="279D8E93"/>
    <w:rsid w:val="28F5264E"/>
    <w:rsid w:val="2C86A771"/>
    <w:rsid w:val="2CD91F22"/>
    <w:rsid w:val="2F30EF98"/>
    <w:rsid w:val="33E342FE"/>
    <w:rsid w:val="33FB1ADE"/>
    <w:rsid w:val="3535F369"/>
    <w:rsid w:val="35EFEF32"/>
    <w:rsid w:val="35F403A8"/>
    <w:rsid w:val="39836C5A"/>
    <w:rsid w:val="3BD8BFAA"/>
    <w:rsid w:val="3E7525EC"/>
    <w:rsid w:val="3E9DB8B2"/>
    <w:rsid w:val="3FCDB1A9"/>
    <w:rsid w:val="426C3E0F"/>
    <w:rsid w:val="44996DC4"/>
    <w:rsid w:val="45D47C26"/>
    <w:rsid w:val="469D6BE6"/>
    <w:rsid w:val="49BA0CB4"/>
    <w:rsid w:val="4A1D78A9"/>
    <w:rsid w:val="4B2BED42"/>
    <w:rsid w:val="4B2D740E"/>
    <w:rsid w:val="4C7947A7"/>
    <w:rsid w:val="4FA860B2"/>
    <w:rsid w:val="4FF5A2E3"/>
    <w:rsid w:val="50C0F4B8"/>
    <w:rsid w:val="52CA612A"/>
    <w:rsid w:val="55247659"/>
    <w:rsid w:val="5641C07F"/>
    <w:rsid w:val="5965CC43"/>
    <w:rsid w:val="59F3C615"/>
    <w:rsid w:val="5D6CB932"/>
    <w:rsid w:val="5FD967AD"/>
    <w:rsid w:val="60756925"/>
    <w:rsid w:val="60E49528"/>
    <w:rsid w:val="61AE389D"/>
    <w:rsid w:val="64700684"/>
    <w:rsid w:val="64A614E9"/>
    <w:rsid w:val="64CADA73"/>
    <w:rsid w:val="68BFC588"/>
    <w:rsid w:val="6918D461"/>
    <w:rsid w:val="69224EEE"/>
    <w:rsid w:val="69AFC501"/>
    <w:rsid w:val="6A7B30D4"/>
    <w:rsid w:val="6AF29C1B"/>
    <w:rsid w:val="6AF80050"/>
    <w:rsid w:val="6B4EA21B"/>
    <w:rsid w:val="6E592F56"/>
    <w:rsid w:val="6F29937D"/>
    <w:rsid w:val="6F9A2685"/>
    <w:rsid w:val="6FF90D10"/>
    <w:rsid w:val="7125BC44"/>
    <w:rsid w:val="7164A51D"/>
    <w:rsid w:val="7554D68D"/>
    <w:rsid w:val="789070E6"/>
    <w:rsid w:val="79C08187"/>
    <w:rsid w:val="7C085861"/>
    <w:rsid w:val="7E2928D1"/>
    <w:rsid w:val="7E5DCFB8"/>
    <w:rsid w:val="7EA8A59C"/>
    <w:rsid w:val="7EBC87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45BF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7F60AC"/>
    <w:rPr>
      <w:rFonts w:ascii="Amnesty Trade Gothic" w:hAnsi="Amnesty Trade Gothic"/>
      <w:color w:val="000000"/>
      <w:sz w:val="18"/>
      <w:szCs w:val="24"/>
      <w:lang w:eastAsia="ar-SA"/>
    </w:rPr>
  </w:style>
  <w:style w:type="character" w:styleId="Mencionar">
    <w:name w:val="Mention"/>
    <w:basedOn w:val="Fuentedeprrafopredeter"/>
    <w:uiPriority w:val="99"/>
    <w:unhideWhenUsed/>
    <w:rsid w:val="00ED5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5808">
      <w:bodyDiv w:val="1"/>
      <w:marLeft w:val="0"/>
      <w:marRight w:val="0"/>
      <w:marTop w:val="0"/>
      <w:marBottom w:val="0"/>
      <w:divBdr>
        <w:top w:val="none" w:sz="0" w:space="0" w:color="auto"/>
        <w:left w:val="none" w:sz="0" w:space="0" w:color="auto"/>
        <w:bottom w:val="none" w:sz="0" w:space="0" w:color="auto"/>
        <w:right w:val="none" w:sz="0" w:space="0" w:color="auto"/>
      </w:divBdr>
    </w:div>
    <w:div w:id="491601886">
      <w:bodyDiv w:val="1"/>
      <w:marLeft w:val="0"/>
      <w:marRight w:val="0"/>
      <w:marTop w:val="0"/>
      <w:marBottom w:val="0"/>
      <w:divBdr>
        <w:top w:val="none" w:sz="0" w:space="0" w:color="auto"/>
        <w:left w:val="none" w:sz="0" w:space="0" w:color="auto"/>
        <w:bottom w:val="none" w:sz="0" w:space="0" w:color="auto"/>
        <w:right w:val="none" w:sz="0" w:space="0" w:color="auto"/>
      </w:divBdr>
    </w:div>
    <w:div w:id="1156841788">
      <w:bodyDiv w:val="1"/>
      <w:marLeft w:val="0"/>
      <w:marRight w:val="0"/>
      <w:marTop w:val="0"/>
      <w:marBottom w:val="0"/>
      <w:divBdr>
        <w:top w:val="none" w:sz="0" w:space="0" w:color="auto"/>
        <w:left w:val="none" w:sz="0" w:space="0" w:color="auto"/>
        <w:bottom w:val="none" w:sz="0" w:space="0" w:color="auto"/>
        <w:right w:val="none" w:sz="0" w:space="0" w:color="auto"/>
      </w:divBdr>
    </w:div>
    <w:div w:id="1280062157">
      <w:bodyDiv w:val="1"/>
      <w:marLeft w:val="0"/>
      <w:marRight w:val="0"/>
      <w:marTop w:val="0"/>
      <w:marBottom w:val="0"/>
      <w:divBdr>
        <w:top w:val="none" w:sz="0" w:space="0" w:color="auto"/>
        <w:left w:val="none" w:sz="0" w:space="0" w:color="auto"/>
        <w:bottom w:val="none" w:sz="0" w:space="0" w:color="auto"/>
        <w:right w:val="none" w:sz="0" w:space="0" w:color="auto"/>
      </w:divBdr>
    </w:div>
    <w:div w:id="1782797117">
      <w:bodyDiv w:val="1"/>
      <w:marLeft w:val="0"/>
      <w:marRight w:val="0"/>
      <w:marTop w:val="0"/>
      <w:marBottom w:val="0"/>
      <w:divBdr>
        <w:top w:val="none" w:sz="0" w:space="0" w:color="auto"/>
        <w:left w:val="none" w:sz="0" w:space="0" w:color="auto"/>
        <w:bottom w:val="none" w:sz="0" w:space="0" w:color="auto"/>
        <w:right w:val="none" w:sz="0" w:space="0" w:color="auto"/>
      </w:divBdr>
    </w:div>
    <w:div w:id="19024066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hchr.org/es/documents/country-reports/ohchr-assessment-human-rights-concerns-xinjiang-uyghur-autonomous-re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6351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7491</CharactersWithSpaces>
  <SharedDoc>false</SharedDoc>
  <HLinks>
    <vt:vector size="84" baseType="variant">
      <vt:variant>
        <vt:i4>3604537</vt:i4>
      </vt:variant>
      <vt:variant>
        <vt:i4>39</vt:i4>
      </vt:variant>
      <vt:variant>
        <vt:i4>0</vt:i4>
      </vt:variant>
      <vt:variant>
        <vt:i4>5</vt:i4>
      </vt:variant>
      <vt:variant>
        <vt:lpwstr>https://www.ohchr.org/en/documents/country-reports/ohchr-assessment-human-rights-concerns-xinjiang-uyghur-autonomous-region</vt:lpwstr>
      </vt:variant>
      <vt:variant>
        <vt:lpwstr/>
      </vt:variant>
      <vt:variant>
        <vt:i4>8126490</vt:i4>
      </vt:variant>
      <vt:variant>
        <vt:i4>36</vt:i4>
      </vt:variant>
      <vt:variant>
        <vt:i4>0</vt:i4>
      </vt:variant>
      <vt:variant>
        <vt:i4>5</vt:i4>
      </vt:variant>
      <vt:variant>
        <vt:lpwstr>mailto:annakarin.holmlund@amnesty.org</vt:lpwstr>
      </vt:variant>
      <vt:variant>
        <vt:lpwstr/>
      </vt:variant>
      <vt:variant>
        <vt:i4>3866683</vt:i4>
      </vt:variant>
      <vt:variant>
        <vt:i4>33</vt:i4>
      </vt:variant>
      <vt:variant>
        <vt:i4>0</vt:i4>
      </vt:variant>
      <vt:variant>
        <vt:i4>5</vt:i4>
      </vt:variant>
      <vt:variant>
        <vt:lpwstr>https://www.youtube.com/watch?v=j0MBS3vpvuU</vt:lpwstr>
      </vt:variant>
      <vt:variant>
        <vt:lpwstr/>
      </vt:variant>
      <vt:variant>
        <vt:i4>2490391</vt:i4>
      </vt:variant>
      <vt:variant>
        <vt:i4>30</vt:i4>
      </vt:variant>
      <vt:variant>
        <vt:i4>0</vt:i4>
      </vt:variant>
      <vt:variant>
        <vt:i4>5</vt:i4>
      </vt:variant>
      <vt:variant>
        <vt:lpwstr>https://www.youtube.com/channel/UCZflnMvKRR0P_7jV9cYbxbg</vt:lpwstr>
      </vt:variant>
      <vt:variant>
        <vt:lpwstr/>
      </vt:variant>
      <vt:variant>
        <vt:i4>4653062</vt:i4>
      </vt:variant>
      <vt:variant>
        <vt:i4>27</vt:i4>
      </vt:variant>
      <vt:variant>
        <vt:i4>0</vt:i4>
      </vt:variant>
      <vt:variant>
        <vt:i4>5</vt:i4>
      </vt:variant>
      <vt:variant>
        <vt:lpwstr>https://www.facebook.com/MFA.CHN</vt:lpwstr>
      </vt:variant>
      <vt:variant>
        <vt:lpwstr/>
      </vt:variant>
      <vt:variant>
        <vt:i4>4456491</vt:i4>
      </vt:variant>
      <vt:variant>
        <vt:i4>24</vt:i4>
      </vt:variant>
      <vt:variant>
        <vt:i4>0</vt:i4>
      </vt:variant>
      <vt:variant>
        <vt:i4>5</vt:i4>
      </vt:variant>
      <vt:variant>
        <vt:lpwstr>https://www.instagram.com/mfa_chn/</vt:lpwstr>
      </vt:variant>
      <vt:variant>
        <vt:lpwstr/>
      </vt:variant>
      <vt:variant>
        <vt:i4>1245246</vt:i4>
      </vt:variant>
      <vt:variant>
        <vt:i4>21</vt:i4>
      </vt:variant>
      <vt:variant>
        <vt:i4>0</vt:i4>
      </vt:variant>
      <vt:variant>
        <vt:i4>5</vt:i4>
      </vt:variant>
      <vt:variant>
        <vt:lpwstr>https://twitter.com/MFA_China/following</vt:lpwstr>
      </vt:variant>
      <vt:variant>
        <vt:lpwstr/>
      </vt:variant>
      <vt:variant>
        <vt:i4>6357026</vt:i4>
      </vt:variant>
      <vt:variant>
        <vt:i4>18</vt:i4>
      </vt:variant>
      <vt:variant>
        <vt:i4>0</vt:i4>
      </vt:variant>
      <vt:variant>
        <vt:i4>5</vt:i4>
      </vt:variant>
      <vt:variant>
        <vt:lpwstr>https://twitter.com/SpokespersonCHN</vt:lpwstr>
      </vt:variant>
      <vt:variant>
        <vt:lpwstr/>
      </vt:variant>
      <vt:variant>
        <vt:i4>2490451</vt:i4>
      </vt:variant>
      <vt:variant>
        <vt:i4>15</vt:i4>
      </vt:variant>
      <vt:variant>
        <vt:i4>0</vt:i4>
      </vt:variant>
      <vt:variant>
        <vt:i4>5</vt:i4>
      </vt:variant>
      <vt:variant>
        <vt:lpwstr>https://twitter.com/MFA_China</vt:lpwstr>
      </vt:variant>
      <vt:variant>
        <vt:lpwstr/>
      </vt:variant>
      <vt:variant>
        <vt:i4>7536761</vt:i4>
      </vt:variant>
      <vt:variant>
        <vt:i4>12</vt:i4>
      </vt:variant>
      <vt:variant>
        <vt:i4>0</vt:i4>
      </vt:variant>
      <vt:variant>
        <vt:i4>5</vt:i4>
      </vt:variant>
      <vt:variant>
        <vt:lpwstr>https://twitter.com/Chinamission2un</vt:lpwstr>
      </vt:variant>
      <vt:variant>
        <vt:lpwstr/>
      </vt:variant>
      <vt:variant>
        <vt:i4>786489</vt:i4>
      </vt:variant>
      <vt:variant>
        <vt:i4>9</vt:i4>
      </vt:variant>
      <vt:variant>
        <vt:i4>0</vt:i4>
      </vt:variant>
      <vt:variant>
        <vt:i4>5</vt:i4>
      </vt:variant>
      <vt:variant>
        <vt:lpwstr>mailto:chinateam@amnesty.org</vt:lpwstr>
      </vt:variant>
      <vt:variant>
        <vt:lpwstr/>
      </vt:variant>
      <vt:variant>
        <vt:i4>7012409</vt:i4>
      </vt:variant>
      <vt:variant>
        <vt:i4>6</vt:i4>
      </vt:variant>
      <vt:variant>
        <vt:i4>0</vt:i4>
      </vt:variant>
      <vt:variant>
        <vt:i4>5</vt:i4>
      </vt:variant>
      <vt:variant>
        <vt:lpwstr>https://www.fmprc.gov.cn/eng/zwjg/</vt:lpwstr>
      </vt:variant>
      <vt:variant>
        <vt:lpwstr/>
      </vt:variant>
      <vt:variant>
        <vt:i4>5111900</vt:i4>
      </vt:variant>
      <vt:variant>
        <vt:i4>3</vt:i4>
      </vt:variant>
      <vt:variant>
        <vt:i4>0</vt:i4>
      </vt:variant>
      <vt:variant>
        <vt:i4>5</vt:i4>
      </vt:variant>
      <vt:variant>
        <vt:lpwstr>https://oneamnesty.sharepoint.com/sites/iar/Pages/Yashar.aspx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2024-11-21T13:43:00Z</dcterms:created>
  <dcterms:modified xsi:type="dcterms:W3CDTF">2024-11-21T13:45:00Z</dcterms:modified>
</cp:coreProperties>
</file>