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7207B1" w14:textId="77777777" w:rsidR="00756994" w:rsidRPr="00D92E7C" w:rsidRDefault="00756994" w:rsidP="00980425">
      <w:pPr>
        <w:pStyle w:val="Encabezado"/>
        <w:shd w:val="clear" w:color="auto" w:fill="FFFFFF" w:themeFill="background1"/>
        <w:spacing w:after="0"/>
        <w:ind w:left="-283"/>
        <w:jc w:val="right"/>
        <w:rPr>
          <w:rFonts w:ascii="Arial" w:hAnsi="Arial" w:cs="Arial"/>
          <w:b/>
          <w:color w:val="FFFF00"/>
          <w:sz w:val="24"/>
        </w:rPr>
      </w:pPr>
    </w:p>
    <w:p w14:paraId="18AF7FFA" w14:textId="77777777" w:rsidR="0034128A" w:rsidRPr="00D92E7C" w:rsidRDefault="0034128A" w:rsidP="00D92E7C">
      <w:pPr>
        <w:pStyle w:val="AIUrgentActionTopHeading"/>
        <w:tabs>
          <w:tab w:val="clear" w:pos="567"/>
        </w:tabs>
        <w:rPr>
          <w:rFonts w:cs="Arial"/>
          <w:sz w:val="100"/>
          <w:szCs w:val="100"/>
          <w:lang w:val="es-ES"/>
        </w:rPr>
      </w:pPr>
      <w:r w:rsidRPr="00D92E7C">
        <w:rPr>
          <w:rFonts w:cs="Arial"/>
          <w:bCs/>
          <w:sz w:val="100"/>
          <w:szCs w:val="100"/>
          <w:highlight w:val="yellow"/>
          <w:lang w:val="es"/>
        </w:rPr>
        <w:t>ACCIÓN URGENTE</w:t>
      </w:r>
    </w:p>
    <w:p w14:paraId="76BC4611" w14:textId="77777777" w:rsidR="005D2C37" w:rsidRPr="00D92E7C" w:rsidRDefault="005D2C37" w:rsidP="00980425">
      <w:pPr>
        <w:pStyle w:val="Default"/>
        <w:ind w:left="-283"/>
        <w:rPr>
          <w:b/>
          <w:sz w:val="28"/>
          <w:szCs w:val="28"/>
          <w:lang w:val="es-ES"/>
        </w:rPr>
      </w:pPr>
    </w:p>
    <w:p w14:paraId="639C7775" w14:textId="497466DF" w:rsidR="78F1389C" w:rsidRPr="00D92E7C" w:rsidRDefault="2A8660B5" w:rsidP="19BF3E47">
      <w:pPr>
        <w:spacing w:after="0"/>
        <w:rPr>
          <w:rFonts w:ascii="Arial" w:hAnsi="Arial" w:cs="Arial"/>
          <w:sz w:val="32"/>
          <w:szCs w:val="32"/>
          <w:lang w:val="es-ES"/>
        </w:rPr>
      </w:pPr>
      <w:r w:rsidRPr="00D92E7C">
        <w:rPr>
          <w:rFonts w:ascii="Arial" w:hAnsi="Arial" w:cs="Arial"/>
          <w:b/>
          <w:bCs/>
          <w:sz w:val="32"/>
          <w:szCs w:val="32"/>
          <w:lang w:val="es"/>
        </w:rPr>
        <w:t xml:space="preserve">RETIREN TODOS LOS CARGOS CONTRA GRUPO DE PERIODISTAS </w:t>
      </w:r>
    </w:p>
    <w:p w14:paraId="6C6CE0C5" w14:textId="4DBE09AF" w:rsidR="11E69CC9" w:rsidRPr="00D92E7C" w:rsidRDefault="5B386D18" w:rsidP="00746C67">
      <w:pPr>
        <w:pStyle w:val="PSBodyText"/>
        <w:shd w:val="clear" w:color="auto" w:fill="FFFFFF" w:themeFill="background1"/>
        <w:spacing w:after="0" w:line="240" w:lineRule="auto"/>
        <w:jc w:val="both"/>
        <w:rPr>
          <w:rFonts w:ascii="Arial" w:hAnsi="Arial"/>
          <w:b/>
          <w:bCs/>
          <w:sz w:val="22"/>
          <w:szCs w:val="22"/>
          <w:lang w:val="es-ES"/>
        </w:rPr>
      </w:pPr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El pasado 10 de octubre, el Tribunal de Distrito de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Leninsky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(Bishkek) condenó a cuatro </w:t>
      </w:r>
      <w:proofErr w:type="gram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trabajadores y trabajadoras</w:t>
      </w:r>
      <w:proofErr w:type="gram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de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Temirov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Live y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Ayt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Ayt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Dese, proyectos periodísticos independientes que han investigado denuncias de corrupción en Kirguistán.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Makhabat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Tazhibek-kyzy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, directora de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Temirov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Live, fue condenada a seis años de prisión, mientras que el periodista y poeta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Azamat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Ishenbekov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recibió una condena de cinco años de cárcel; por su parte, la periodista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Aike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Beishekeeva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, dedicada a la verificación de datos, y el periodista de investigación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Aktilek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>Kaparov</w:t>
      </w:r>
      <w:proofErr w:type="spellEnd"/>
      <w:r w:rsidRPr="00D92E7C">
        <w:rPr>
          <w:rFonts w:ascii="Arial" w:eastAsia="Amnesty Trade Gothic" w:hAnsi="Arial"/>
          <w:b/>
          <w:bCs/>
          <w:sz w:val="22"/>
          <w:szCs w:val="22"/>
          <w:lang w:val="es"/>
        </w:rPr>
        <w:t xml:space="preserve"> recibieron sendas condenas de tres años de libertad vigilada por cargos falsos de “llamamiento a la desobediencia activa […] e instigación de disturbios masivos y de actos violentos contra la ciudadanía”. Otras siete personas acusadas fueron absueltas.</w:t>
      </w:r>
    </w:p>
    <w:p w14:paraId="60DCBB57" w14:textId="3064D09D" w:rsidR="19BF3E47" w:rsidRPr="00D92E7C" w:rsidRDefault="19BF3E47" w:rsidP="19BF3E47">
      <w:pPr>
        <w:pStyle w:val="PSBodyText"/>
        <w:shd w:val="clear" w:color="auto" w:fill="FFFFFF" w:themeFill="background1"/>
        <w:spacing w:after="0" w:line="240" w:lineRule="auto"/>
        <w:rPr>
          <w:rFonts w:ascii="Arial" w:eastAsia="Amnesty Trade Gothic" w:hAnsi="Arial"/>
          <w:lang w:val="es-ES"/>
        </w:rPr>
      </w:pPr>
    </w:p>
    <w:p w14:paraId="50AE9E3C" w14:textId="5C619C4F" w:rsidR="005D2C37" w:rsidRPr="00D92E7C" w:rsidRDefault="005D2C37" w:rsidP="19BF3E47">
      <w:pPr>
        <w:spacing w:after="0"/>
        <w:rPr>
          <w:rFonts w:ascii="Arial" w:hAnsi="Arial" w:cs="Arial"/>
          <w:b/>
          <w:bCs/>
          <w:color w:val="FF0000"/>
          <w:sz w:val="20"/>
          <w:szCs w:val="20"/>
          <w:lang w:val="es"/>
        </w:rPr>
      </w:pPr>
      <w:r w:rsidRPr="00D92E7C">
        <w:rPr>
          <w:rFonts w:ascii="Arial" w:hAnsi="Arial" w:cs="Arial"/>
          <w:b/>
          <w:bCs/>
          <w:color w:val="FF0000"/>
          <w:sz w:val="20"/>
          <w:szCs w:val="20"/>
          <w:lang w:val="es"/>
        </w:rPr>
        <w:t>ACTÚEN: REDACTEN SU PROPIO LLAMAMIENTO O UTILICEN LA SIGUIENTE CARTA MODELO</w:t>
      </w:r>
    </w:p>
    <w:p w14:paraId="425244D1" w14:textId="6516C928" w:rsidR="005D2C37" w:rsidRPr="00D92E7C" w:rsidRDefault="005D2C37" w:rsidP="19BF3E47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92E7C">
        <w:rPr>
          <w:rFonts w:ascii="Arial" w:hAnsi="Arial" w:cs="Arial"/>
          <w:lang w:val="en-US"/>
        </w:rPr>
        <w:br/>
      </w:r>
      <w:r w:rsidRPr="00D92E7C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 xml:space="preserve">Fiscal General </w:t>
      </w:r>
      <w:r w:rsidRPr="00D92E7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br/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Asanaliev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Maksat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Kubatovich</w:t>
      </w:r>
      <w:proofErr w:type="spellEnd"/>
    </w:p>
    <w:p w14:paraId="6890DD38" w14:textId="38C549C0" w:rsidR="558E3694" w:rsidRPr="00D92E7C" w:rsidRDefault="558E3694" w:rsidP="19BF3E47">
      <w:pPr>
        <w:spacing w:after="0"/>
        <w:jc w:val="right"/>
        <w:rPr>
          <w:rFonts w:ascii="Arial" w:eastAsia="Amnesty Trade Gothic" w:hAnsi="Arial" w:cs="Arial"/>
          <w:i/>
          <w:iCs/>
          <w:sz w:val="20"/>
          <w:szCs w:val="20"/>
        </w:rPr>
      </w:pPr>
      <w:r w:rsidRPr="00D92E7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General Prosecutor</w:t>
      </w:r>
      <w:r w:rsidRPr="00D92E7C">
        <w:rPr>
          <w:rFonts w:ascii="Arial" w:hAnsi="Arial" w:cs="Arial"/>
          <w:i/>
          <w:iCs/>
          <w:sz w:val="20"/>
          <w:szCs w:val="20"/>
          <w:lang w:val="en-US"/>
        </w:rPr>
        <w:br/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n-US"/>
        </w:rPr>
        <w:t>A.Toktonalieva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n-US"/>
        </w:rPr>
        <w:t xml:space="preserve"> Street, 139 </w:t>
      </w:r>
    </w:p>
    <w:p w14:paraId="4E103378" w14:textId="52B5B782" w:rsidR="558E3694" w:rsidRPr="00D92E7C" w:rsidRDefault="558E3694" w:rsidP="19BF3E47">
      <w:pPr>
        <w:spacing w:after="0"/>
        <w:jc w:val="right"/>
        <w:rPr>
          <w:rFonts w:ascii="Arial" w:hAnsi="Arial" w:cs="Arial"/>
          <w:i/>
          <w:iCs/>
          <w:sz w:val="20"/>
          <w:szCs w:val="20"/>
          <w:lang w:val="pt-BR"/>
        </w:rPr>
      </w:pPr>
      <w:r w:rsidRPr="00D92E7C">
        <w:rPr>
          <w:rFonts w:ascii="Arial" w:hAnsi="Arial" w:cs="Arial"/>
          <w:i/>
          <w:iCs/>
          <w:sz w:val="20"/>
          <w:szCs w:val="20"/>
          <w:lang w:val="pt-BR"/>
        </w:rPr>
        <w:t xml:space="preserve">Bishkek </w:t>
      </w:r>
    </w:p>
    <w:p w14:paraId="61BD74A0" w14:textId="0B5ACB71" w:rsidR="558E3694" w:rsidRPr="00D92E7C" w:rsidRDefault="558E3694" w:rsidP="19BF3E47">
      <w:pPr>
        <w:spacing w:after="0"/>
        <w:jc w:val="right"/>
        <w:rPr>
          <w:rFonts w:ascii="Arial" w:hAnsi="Arial" w:cs="Arial"/>
          <w:i/>
          <w:iCs/>
          <w:sz w:val="20"/>
          <w:szCs w:val="20"/>
          <w:lang w:val="pt-BR"/>
        </w:rPr>
      </w:pPr>
      <w:r w:rsidRPr="00D92E7C">
        <w:rPr>
          <w:rFonts w:ascii="Arial" w:hAnsi="Arial" w:cs="Arial"/>
          <w:i/>
          <w:iCs/>
          <w:sz w:val="20"/>
          <w:szCs w:val="20"/>
          <w:lang w:val="pt-BR"/>
        </w:rPr>
        <w:t xml:space="preserve">720040 </w:t>
      </w:r>
    </w:p>
    <w:p w14:paraId="208699BB" w14:textId="17E846C5" w:rsidR="558E3694" w:rsidRPr="00D92E7C" w:rsidRDefault="558E3694" w:rsidP="19BF3E47">
      <w:pPr>
        <w:spacing w:after="0"/>
        <w:jc w:val="right"/>
        <w:rPr>
          <w:rFonts w:ascii="Arial" w:hAnsi="Arial" w:cs="Arial"/>
          <w:i/>
          <w:iCs/>
          <w:sz w:val="20"/>
          <w:szCs w:val="20"/>
          <w:lang w:val="pt-BR"/>
        </w:rPr>
      </w:pPr>
      <w:r w:rsidRPr="00D92E7C">
        <w:rPr>
          <w:rFonts w:ascii="Arial" w:hAnsi="Arial" w:cs="Arial"/>
          <w:i/>
          <w:iCs/>
          <w:sz w:val="20"/>
          <w:szCs w:val="20"/>
          <w:lang w:val="pt-BR"/>
        </w:rPr>
        <w:t xml:space="preserve">República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pt-BR"/>
        </w:rPr>
        <w:t>Kirguís</w:t>
      </w:r>
      <w:proofErr w:type="spellEnd"/>
    </w:p>
    <w:p w14:paraId="7C162954" w14:textId="5E5E21DF" w:rsidR="558E3694" w:rsidRPr="00D92E7C" w:rsidRDefault="558E3694" w:rsidP="19BF3E47">
      <w:pPr>
        <w:spacing w:after="0"/>
        <w:jc w:val="right"/>
        <w:rPr>
          <w:rFonts w:ascii="Arial" w:hAnsi="Arial" w:cs="Arial"/>
          <w:i/>
          <w:iCs/>
          <w:sz w:val="20"/>
          <w:szCs w:val="20"/>
          <w:lang w:val="pt-BR"/>
        </w:rPr>
      </w:pP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pt-BR"/>
        </w:rPr>
        <w:t>Correo-e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pt-BR"/>
        </w:rPr>
        <w:t xml:space="preserve">: </w:t>
      </w:r>
      <w:hyperlink r:id="rId7">
        <w:r w:rsidRPr="00D92E7C">
          <w:rPr>
            <w:rStyle w:val="Hipervnculo"/>
            <w:rFonts w:ascii="Arial" w:hAnsi="Arial" w:cs="Arial"/>
            <w:i/>
            <w:iCs/>
            <w:sz w:val="20"/>
            <w:szCs w:val="20"/>
            <w:u w:val="none"/>
            <w:lang w:val="pt-BR"/>
          </w:rPr>
          <w:t>statement@prokuror.kg</w:t>
        </w:r>
      </w:hyperlink>
    </w:p>
    <w:p w14:paraId="0201698B" w14:textId="6E2EBB5B" w:rsidR="19BF3E47" w:rsidRPr="00D92E7C" w:rsidRDefault="19BF3E47" w:rsidP="19BF3E47">
      <w:pPr>
        <w:spacing w:after="0" w:line="240" w:lineRule="auto"/>
        <w:ind w:left="-283"/>
        <w:rPr>
          <w:rFonts w:ascii="Arial" w:hAnsi="Arial" w:cs="Arial"/>
          <w:sz w:val="20"/>
          <w:szCs w:val="20"/>
          <w:lang w:val="pt-BR"/>
        </w:rPr>
      </w:pPr>
    </w:p>
    <w:p w14:paraId="4E18354E" w14:textId="4DCAFD8A" w:rsidR="7BA6A962" w:rsidRPr="00D92E7C" w:rsidRDefault="7BA6A962" w:rsidP="7BA6A962">
      <w:pPr>
        <w:spacing w:after="0" w:line="240" w:lineRule="auto"/>
        <w:ind w:left="-283"/>
        <w:jc w:val="right"/>
        <w:rPr>
          <w:rFonts w:ascii="Arial" w:hAnsi="Arial" w:cs="Arial"/>
          <w:i/>
          <w:iCs/>
          <w:sz w:val="20"/>
          <w:szCs w:val="20"/>
          <w:lang w:val="pt-BR"/>
        </w:rPr>
      </w:pPr>
    </w:p>
    <w:p w14:paraId="029AA9EC" w14:textId="77777777" w:rsidR="005A33CE" w:rsidRPr="00D92E7C" w:rsidRDefault="005A33CE" w:rsidP="7BA6A962">
      <w:pPr>
        <w:spacing w:after="0" w:line="240" w:lineRule="auto"/>
        <w:ind w:left="-283"/>
        <w:jc w:val="right"/>
        <w:rPr>
          <w:rFonts w:ascii="Arial" w:hAnsi="Arial" w:cs="Arial"/>
          <w:i/>
          <w:iCs/>
          <w:sz w:val="20"/>
          <w:szCs w:val="20"/>
          <w:lang w:val="pt-BR"/>
        </w:rPr>
      </w:pPr>
    </w:p>
    <w:p w14:paraId="4FCC67E2" w14:textId="65513242" w:rsidR="7BA6A962" w:rsidRPr="00D92E7C" w:rsidRDefault="7BA6A962" w:rsidP="7BA6A962">
      <w:pPr>
        <w:spacing w:after="0" w:line="240" w:lineRule="auto"/>
        <w:ind w:left="-283"/>
        <w:jc w:val="right"/>
        <w:rPr>
          <w:rFonts w:ascii="Arial" w:hAnsi="Arial" w:cs="Arial"/>
          <w:i/>
          <w:iCs/>
          <w:sz w:val="20"/>
          <w:szCs w:val="20"/>
          <w:lang w:val="pt-BR"/>
        </w:rPr>
      </w:pPr>
    </w:p>
    <w:p w14:paraId="2DB38D96" w14:textId="34DF4DB5" w:rsidR="38A221F2" w:rsidRPr="00D92E7C" w:rsidRDefault="38A221F2" w:rsidP="00D92E7C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Señor </w:t>
      </w:r>
      <w:proofErr w:type="gram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Fiscal General</w:t>
      </w:r>
      <w:proofErr w:type="gramEnd"/>
      <w:r w:rsidRPr="00D92E7C">
        <w:rPr>
          <w:rFonts w:ascii="Arial" w:hAnsi="Arial" w:cs="Arial"/>
          <w:i/>
          <w:iCs/>
          <w:sz w:val="20"/>
          <w:szCs w:val="20"/>
          <w:lang w:val="es"/>
        </w:rPr>
        <w:t>:</w:t>
      </w:r>
    </w:p>
    <w:p w14:paraId="160598A3" w14:textId="77777777" w:rsidR="005D2C37" w:rsidRPr="00D92E7C" w:rsidRDefault="005D2C37" w:rsidP="00D92E7C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4A18528B" w14:textId="3D4B1D69" w:rsidR="00EA68CE" w:rsidRPr="00D92E7C" w:rsidRDefault="22A3CE24" w:rsidP="00D92E7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Le escribo para expresar mi profunda preocupación por las sentencias condenatorias dictadas el pasado 10 de octubre contra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Makhabat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Tazhibek-kyzy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,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Azamat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Ishenbekov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,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Aike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Beishekeeva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 y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Aktilek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Kaparov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, periodistas de </w:t>
      </w:r>
      <w:proofErr w:type="spellStart"/>
      <w:r w:rsidRPr="00D92E7C">
        <w:rPr>
          <w:rFonts w:ascii="Arial" w:hAnsi="Arial" w:cs="Arial"/>
          <w:i/>
          <w:iCs/>
          <w:sz w:val="20"/>
          <w:szCs w:val="20"/>
          <w:lang w:val="es"/>
        </w:rPr>
        <w:t>Temirov</w:t>
      </w:r>
      <w:proofErr w:type="spellEnd"/>
      <w:r w:rsidRPr="00D92E7C">
        <w:rPr>
          <w:rFonts w:ascii="Arial" w:hAnsi="Arial" w:cs="Arial"/>
          <w:i/>
          <w:iCs/>
          <w:sz w:val="20"/>
          <w:szCs w:val="20"/>
          <w:lang w:val="es"/>
        </w:rPr>
        <w:t xml:space="preserve"> Live. </w:t>
      </w:r>
    </w:p>
    <w:p w14:paraId="19BAE432" w14:textId="202514B9" w:rsidR="00EA68CE" w:rsidRPr="00D92E7C" w:rsidRDefault="00EA68CE" w:rsidP="00D92E7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1CE594F5" w14:textId="2A1AAF98" w:rsidR="00EA68CE" w:rsidRPr="00D92E7C" w:rsidRDefault="29E1E8DE" w:rsidP="00D92E7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D92E7C">
        <w:rPr>
          <w:rFonts w:ascii="Arial" w:hAnsi="Arial" w:cs="Arial"/>
          <w:i/>
          <w:iCs/>
          <w:sz w:val="20"/>
          <w:szCs w:val="20"/>
          <w:lang w:val="es"/>
        </w:rPr>
        <w:t>Estas cuatro personas fueron declaradas culpables de “llamamiento a la desobediencia activa e instigación de disturbios masivos y de actos violentos contra la ciudadanía” a causa de un vídeo publicado en redes sociales que acusaba de corrupción a autoridades gubernamentales. Todas ellas niegan los cargos. Me preocupa el hecho de este grupo de periodistas haya sido acusado de los cargos mencionados debido a sus críticas a las autoridades, con lo que se ha violado su derecho a la libertad de expresión.</w:t>
      </w:r>
    </w:p>
    <w:p w14:paraId="5635FEA9" w14:textId="48453283" w:rsidR="11E69CC9" w:rsidRPr="00D92E7C" w:rsidRDefault="11E69CC9" w:rsidP="00D92E7C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2F94D0B5" w14:textId="5590CB4E" w:rsidR="00EA68CE" w:rsidRPr="00D92E7C" w:rsidRDefault="1139A360" w:rsidP="00D92E7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Lo insto a:</w:t>
      </w:r>
    </w:p>
    <w:p w14:paraId="6A62DBF2" w14:textId="58AFC819" w:rsidR="00EA68CE" w:rsidRPr="00D92E7C" w:rsidRDefault="00EA68CE" w:rsidP="00D92E7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54BC8098" w14:textId="16E321EE" w:rsidR="00EA68CE" w:rsidRPr="00D92E7C" w:rsidRDefault="02F3905D" w:rsidP="00D92E7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Hacer todo lo que esté en su mano para garantizar que tanto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Makhabat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Tazhibek-kyzy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como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Azamat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Ishenbekov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queden en libertad de inmediato, que se retiren todos los cargos contra los cuatro periodistas de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Temirov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Live y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Ayt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>Ayt</w:t>
      </w:r>
      <w:proofErr w:type="spellEnd"/>
      <w:r w:rsidRPr="00D92E7C">
        <w:rPr>
          <w:rFonts w:ascii="Arial" w:hAnsi="Arial" w:cs="Arial"/>
          <w:b/>
          <w:bCs/>
          <w:i/>
          <w:iCs/>
          <w:sz w:val="20"/>
          <w:szCs w:val="20"/>
          <w:lang w:val="es"/>
        </w:rPr>
        <w:t xml:space="preserve"> Dese que han recibido sentencias condenatorias y que se permita a estas personas continuar con su actividad profesional en Kirguistán, sin restricciones indebidas.</w:t>
      </w:r>
    </w:p>
    <w:p w14:paraId="62D8AB8B" w14:textId="163FE81F" w:rsidR="00EA68CE" w:rsidRPr="00D92E7C" w:rsidRDefault="00EA68CE" w:rsidP="00D92E7C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6F34B575" w14:textId="6F12CBE8" w:rsidR="005D2C37" w:rsidRPr="00D92E7C" w:rsidRDefault="005D2C37" w:rsidP="00D92E7C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ES"/>
        </w:rPr>
      </w:pPr>
      <w:r w:rsidRPr="00D92E7C">
        <w:rPr>
          <w:rFonts w:ascii="Arial" w:hAnsi="Arial" w:cs="Arial"/>
          <w:i/>
          <w:iCs/>
          <w:sz w:val="20"/>
          <w:szCs w:val="20"/>
          <w:lang w:val="es"/>
        </w:rPr>
        <w:t>Atentamente,</w:t>
      </w:r>
    </w:p>
    <w:p w14:paraId="07A8B79B" w14:textId="7DA2EAB7" w:rsidR="7BA6A962" w:rsidRPr="00D92E7C" w:rsidRDefault="7BA6A962" w:rsidP="2C85B74B">
      <w:pPr>
        <w:spacing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AE0CEE" w14:textId="74DB61DA" w:rsidR="7BA6A962" w:rsidRPr="00D92E7C" w:rsidRDefault="0082127B" w:rsidP="0005427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bCs/>
          <w:sz w:val="32"/>
          <w:szCs w:val="32"/>
          <w:lang w:val="es-ES"/>
        </w:rPr>
      </w:pPr>
      <w:r w:rsidRPr="00D92E7C">
        <w:rPr>
          <w:rFonts w:ascii="Arial" w:hAnsi="Arial" w:cs="Arial"/>
          <w:b/>
          <w:bCs/>
          <w:sz w:val="32"/>
          <w:szCs w:val="32"/>
          <w:lang w:val="es"/>
        </w:rPr>
        <w:lastRenderedPageBreak/>
        <w:t>Información complementaria</w:t>
      </w:r>
    </w:p>
    <w:p w14:paraId="5B0AEA61" w14:textId="6B16C15F" w:rsidR="00B413B3" w:rsidRPr="00D92E7C" w:rsidDel="0026021C" w:rsidRDefault="23280046" w:rsidP="00D92E7C">
      <w:pPr>
        <w:pStyle w:val="PSBodyText"/>
        <w:spacing w:before="120"/>
        <w:jc w:val="both"/>
        <w:rPr>
          <w:rFonts w:ascii="Arial" w:eastAsia="Amnesty Trade Gothic" w:hAnsi="Arial"/>
          <w:szCs w:val="20"/>
          <w:lang w:val="es-ES"/>
        </w:rPr>
      </w:pPr>
      <w:r w:rsidRPr="00D92E7C">
        <w:rPr>
          <w:rFonts w:ascii="Arial" w:eastAsia="Amnesty Trade Gothic" w:hAnsi="Arial"/>
          <w:szCs w:val="20"/>
          <w:lang w:val="es"/>
        </w:rPr>
        <w:t xml:space="preserve">El pasado 16 de enero, durante una represora operación policial, un total de 11 personas —entre periodistas y demás personal— relacionadas con los proyectos periodísticos </w:t>
      </w:r>
      <w:proofErr w:type="spellStart"/>
      <w:r w:rsidRPr="00D92E7C">
        <w:rPr>
          <w:rFonts w:ascii="Arial" w:eastAsia="Amnesty Trade Gothic" w:hAnsi="Arial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/>
          <w:szCs w:val="20"/>
          <w:lang w:val="es"/>
        </w:rPr>
        <w:t xml:space="preserve"> Dese y </w:t>
      </w:r>
      <w:proofErr w:type="spellStart"/>
      <w:r w:rsidRPr="00D92E7C">
        <w:rPr>
          <w:rFonts w:ascii="Arial" w:eastAsia="Amnesty Trade Gothic" w:hAnsi="Arial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/>
          <w:szCs w:val="20"/>
          <w:lang w:val="es"/>
        </w:rPr>
        <w:t xml:space="preserve"> Live fueron detenidas para ser interrogarlas y, posteriormente, conducidas al Ministerio del Interior. Mientras permanecieron bajo custodia policial, se les negó acceso a asistencia letrada y, el 30 de enero, todas ellas fueron trasladas al centro de detención previa al juicio SIZO 1 de Bishkek. </w:t>
      </w:r>
    </w:p>
    <w:p w14:paraId="0B8EE0B7" w14:textId="4D71CB6E" w:rsidR="77D12E33" w:rsidRPr="00D92E7C" w:rsidRDefault="77D12E33" w:rsidP="00054272">
      <w:pPr>
        <w:spacing w:line="240" w:lineRule="auto"/>
        <w:jc w:val="both"/>
        <w:rPr>
          <w:rFonts w:ascii="Arial" w:eastAsia="Amnesty Trade Gothic" w:hAnsi="Arial" w:cs="Arial"/>
          <w:sz w:val="20"/>
          <w:szCs w:val="20"/>
          <w:lang w:val="es-ES"/>
        </w:rPr>
      </w:pPr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Según el Ministerio del Interior, estos registros y detenciones colectivos formaban parte de una investigación penal sobre un presunto delito de “llamamiento a la desobediencia activa […] e instigación de disturbios masivos y de actos violentos contra la ciudadanía” (artículo 278.3 del Código Penal), detectado tras haber examinado el lenguaje empleado en un vídeo publicado en el canal de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Dese en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Youtube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el 13 de diciembre de 2023. Las 11 personas fueron acusadas en aplicación del artículo 278.3, aunque ellas negaron toda culpa y sostuvieron que los cargos en su contra respondían a motivaciones políticas y tenían por objeto castigarlas por sus críticas a las autoridades. </w:t>
      </w:r>
    </w:p>
    <w:p w14:paraId="1F47FC22" w14:textId="22AD0DEF" w:rsidR="169C5612" w:rsidRPr="00D92E7C" w:rsidRDefault="169C5612" w:rsidP="00054272">
      <w:pPr>
        <w:spacing w:line="240" w:lineRule="auto"/>
        <w:jc w:val="both"/>
        <w:rPr>
          <w:rFonts w:ascii="Arial" w:eastAsia="Amnesty Trade Gothic" w:hAnsi="Arial" w:cs="Arial"/>
          <w:sz w:val="20"/>
          <w:szCs w:val="20"/>
          <w:lang w:val="es-ES"/>
        </w:rPr>
      </w:pPr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El pasado 10 de octubre, el Tribunal de Distrito de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Leninsky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(Bishkek) condenó a cuatro periodistas: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Makhabat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Tazhibek-kyzy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fue condenada a seis años de prisión y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Azamat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Ishenbekov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recibió una condena de cinco años de cárcel; por su parte,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Aike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Beishekeeva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y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Aktilek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Kaparov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recibieron sendas condenas de tres años de libertad vigilada. Las restantes siete personas acusadas fueron absueltas por falta de pruebas.</w:t>
      </w:r>
    </w:p>
    <w:p w14:paraId="68DE500C" w14:textId="21DBD82A" w:rsidR="00D23D90" w:rsidRPr="00D92E7C" w:rsidRDefault="31C63157" w:rsidP="00054272">
      <w:pPr>
        <w:spacing w:line="240" w:lineRule="auto"/>
        <w:jc w:val="both"/>
        <w:rPr>
          <w:rFonts w:ascii="Arial" w:eastAsia="Amnesty Trade Gothic" w:hAnsi="Arial" w:cs="Arial"/>
          <w:sz w:val="20"/>
          <w:szCs w:val="20"/>
          <w:lang w:val="es-ES"/>
        </w:rPr>
      </w:pP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Makhabat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Tazhibek-kyzy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dirige el canal informativo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Live y su proyecto complementario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Dese, y es esposa de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Bolot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, periodista de investigación exiliado y fundador de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Live.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Azamat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Ishenbekov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es periodista y poeta del proyecto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Ayt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Dese, y escribió canciones de estilo popular, en las que denunciaba la corrupción y los abusos de las autoridades kirguises.</w:t>
      </w:r>
    </w:p>
    <w:p w14:paraId="6102D62B" w14:textId="21CCE492" w:rsidR="00D23D90" w:rsidRPr="00D92E7C" w:rsidRDefault="769F1A2C" w:rsidP="00054272">
      <w:pPr>
        <w:spacing w:line="240" w:lineRule="auto"/>
        <w:jc w:val="both"/>
        <w:rPr>
          <w:rFonts w:ascii="Arial" w:eastAsia="Amnesty Trade Gothic" w:hAnsi="Arial" w:cs="Arial"/>
          <w:sz w:val="20"/>
          <w:szCs w:val="20"/>
          <w:lang w:val="es-ES"/>
        </w:rPr>
      </w:pPr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Además de las condenas impuestas el 10 de octubre, el tribunal resolvió también que el hijo de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Makhabat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Tazhibek-kyzy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y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Bolot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, de corta edad, debía quedar bajo tutela del Estado. Sin embargo, hasta la fecha esta resolución no ha sido aplicada y son los abuelos del niño quienes se encargan de cuidarlo.  </w:t>
      </w:r>
    </w:p>
    <w:p w14:paraId="31291478" w14:textId="1A77DDEC" w:rsidR="644902BE" w:rsidRPr="00D92E7C" w:rsidRDefault="644902BE" w:rsidP="00054272">
      <w:pPr>
        <w:spacing w:line="240" w:lineRule="auto"/>
        <w:jc w:val="both"/>
        <w:rPr>
          <w:rFonts w:ascii="Arial" w:eastAsia="Amnesty Trade Gothic" w:hAnsi="Arial" w:cs="Arial"/>
          <w:color w:val="333333"/>
          <w:sz w:val="20"/>
          <w:szCs w:val="20"/>
          <w:lang w:val="es-ES"/>
        </w:rPr>
      </w:pPr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 xml:space="preserve">Desde su nacimiento, en enero de 2020, </w:t>
      </w:r>
      <w:proofErr w:type="spellStart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 xml:space="preserve"> Live ha sufrido presiones continuas de las autoridades. En enero de 2022, agentes especializados en la lucha contra el narcotráfico registraron sus oficinas y detuvieron a </w:t>
      </w:r>
      <w:proofErr w:type="spellStart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>Bolot</w:t>
      </w:r>
      <w:proofErr w:type="spellEnd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 xml:space="preserve">. En noviembre de ese mismo año, </w:t>
      </w:r>
      <w:proofErr w:type="spellStart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>Temirov</w:t>
      </w:r>
      <w:proofErr w:type="spellEnd"/>
      <w:r w:rsidRPr="00D92E7C">
        <w:rPr>
          <w:rFonts w:ascii="Arial" w:eastAsia="Amnesty Trade Gothic" w:hAnsi="Arial" w:cs="Arial"/>
          <w:color w:val="333333"/>
          <w:sz w:val="20"/>
          <w:szCs w:val="20"/>
          <w:lang w:val="es"/>
        </w:rPr>
        <w:t xml:space="preserve">, que tenía doble ciudadanía rusa y kirguís, fue despojado de esta última y deportado a Moscú. Las autoridades lo acusaron de haber obtenido la ciudadanía kirguís por medios ilegales y de violación de fronteras, acusaciones que fueron, en general, interpretadas como represalias por sus críticas al gobierno. </w:t>
      </w:r>
    </w:p>
    <w:p w14:paraId="3B1D71D4" w14:textId="477EF0E4" w:rsidR="00D23D90" w:rsidRPr="00D92E7C" w:rsidRDefault="10F23A06" w:rsidP="00054272">
      <w:pPr>
        <w:spacing w:line="240" w:lineRule="auto"/>
        <w:jc w:val="both"/>
        <w:rPr>
          <w:rFonts w:ascii="Arial" w:eastAsia="Amnesty Trade Gothic" w:hAnsi="Arial" w:cs="Arial"/>
          <w:sz w:val="20"/>
          <w:szCs w:val="20"/>
          <w:lang w:val="es-ES"/>
        </w:rPr>
      </w:pPr>
      <w:r w:rsidRPr="00D92E7C">
        <w:rPr>
          <w:rFonts w:ascii="Arial" w:hAnsi="Arial" w:cs="Arial"/>
          <w:sz w:val="20"/>
          <w:szCs w:val="20"/>
          <w:lang w:val="es"/>
        </w:rPr>
        <w:t>Amnistía Internacional ha documentado el deterioro del derecho a la libertad de expresión en Kirguistán, incluido el cierre o la restricción de las actividades de medios de comunicación independientes y el procesamiento penal de activistas, como ocurrió en el llamado “</w:t>
      </w:r>
      <w:hyperlink r:id="rId8">
        <w:r w:rsidRPr="00D92E7C">
          <w:rPr>
            <w:rStyle w:val="Hipervnculo"/>
            <w:rFonts w:ascii="Arial" w:eastAsia="Amnesty Trade Gothic" w:hAnsi="Arial" w:cs="Arial"/>
            <w:sz w:val="20"/>
            <w:szCs w:val="20"/>
            <w:lang w:val="es"/>
          </w:rPr>
          <w:t xml:space="preserve">caso </w:t>
        </w:r>
        <w:proofErr w:type="spellStart"/>
        <w:r w:rsidRPr="00D92E7C">
          <w:rPr>
            <w:rStyle w:val="Hipervnculo"/>
            <w:rFonts w:ascii="Arial" w:eastAsia="Amnesty Trade Gothic" w:hAnsi="Arial" w:cs="Arial"/>
            <w:sz w:val="20"/>
            <w:szCs w:val="20"/>
            <w:lang w:val="es"/>
          </w:rPr>
          <w:t>Kempir</w:t>
        </w:r>
        <w:proofErr w:type="spellEnd"/>
        <w:r w:rsidRPr="00D92E7C">
          <w:rPr>
            <w:rStyle w:val="Hipervnculo"/>
            <w:rFonts w:ascii="Arial" w:eastAsia="Amnesty Trade Gothic" w:hAnsi="Arial" w:cs="Arial"/>
            <w:sz w:val="20"/>
            <w:szCs w:val="20"/>
            <w:lang w:val="es"/>
          </w:rPr>
          <w:t>-Abad</w:t>
        </w:r>
      </w:hyperlink>
      <w:r w:rsidRPr="00D92E7C">
        <w:rPr>
          <w:rFonts w:ascii="Arial" w:hAnsi="Arial" w:cs="Arial"/>
          <w:sz w:val="20"/>
          <w:szCs w:val="20"/>
          <w:lang w:val="es"/>
        </w:rPr>
        <w:t>”.</w:t>
      </w:r>
    </w:p>
    <w:p w14:paraId="140C366E" w14:textId="77777777" w:rsidR="00E91C34" w:rsidRPr="00D92E7C" w:rsidRDefault="00E91C34" w:rsidP="152EC87B">
      <w:pPr>
        <w:spacing w:line="240" w:lineRule="auto"/>
        <w:rPr>
          <w:rFonts w:ascii="Arial" w:eastAsia="Amnesty Trade Gothic" w:hAnsi="Arial" w:cs="Arial"/>
          <w:sz w:val="20"/>
          <w:szCs w:val="20"/>
          <w:lang w:val="es-ES"/>
        </w:rPr>
      </w:pPr>
    </w:p>
    <w:p w14:paraId="44F78A38" w14:textId="5FA5686D" w:rsidR="005D2C37" w:rsidRPr="00D92E7C" w:rsidRDefault="7A15EE33" w:rsidP="152EC87B">
      <w:pPr>
        <w:spacing w:after="0" w:line="240" w:lineRule="auto"/>
        <w:rPr>
          <w:rFonts w:ascii="Arial" w:eastAsia="Amnesty Trade Gothic" w:hAnsi="Arial" w:cs="Arial"/>
          <w:b/>
          <w:bCs/>
          <w:sz w:val="20"/>
          <w:szCs w:val="20"/>
          <w:lang w:val="es-ES"/>
        </w:rPr>
      </w:pPr>
      <w:r w:rsidRPr="00D92E7C">
        <w:rPr>
          <w:rFonts w:ascii="Arial" w:eastAsia="Amnesty Trade Gothic" w:hAnsi="Arial" w:cs="Arial"/>
          <w:b/>
          <w:bCs/>
          <w:sz w:val="20"/>
          <w:szCs w:val="20"/>
          <w:lang w:val="es"/>
        </w:rPr>
        <w:t xml:space="preserve">PUEDEN ESCRIBIR LLAMAMIENTOS EN: </w:t>
      </w:r>
      <w:r w:rsidRPr="00D92E7C">
        <w:rPr>
          <w:rFonts w:ascii="Arial" w:eastAsia="Amnesty Trade Gothic" w:hAnsi="Arial" w:cs="Arial"/>
          <w:sz w:val="20"/>
          <w:szCs w:val="20"/>
          <w:lang w:val="es"/>
        </w:rPr>
        <w:t>Ruso o kirguís</w:t>
      </w:r>
    </w:p>
    <w:p w14:paraId="677E723D" w14:textId="77777777" w:rsidR="005D2C37" w:rsidRPr="00D92E7C" w:rsidRDefault="7A15EE33" w:rsidP="152EC87B">
      <w:pPr>
        <w:spacing w:after="0" w:line="240" w:lineRule="auto"/>
        <w:rPr>
          <w:rFonts w:ascii="Arial" w:eastAsia="Amnesty Trade Gothic" w:hAnsi="Arial" w:cs="Arial"/>
          <w:color w:val="0070C0"/>
          <w:sz w:val="20"/>
          <w:szCs w:val="20"/>
          <w:lang w:val="es-ES"/>
        </w:rPr>
      </w:pPr>
      <w:r w:rsidRPr="00D92E7C">
        <w:rPr>
          <w:rFonts w:ascii="Arial" w:eastAsia="Amnesty Trade Gothic" w:hAnsi="Arial" w:cs="Arial"/>
          <w:sz w:val="20"/>
          <w:szCs w:val="20"/>
          <w:lang w:val="es"/>
        </w:rPr>
        <w:t>También pueden escribir en su propio idioma.</w:t>
      </w:r>
    </w:p>
    <w:p w14:paraId="78F17D93" w14:textId="77777777" w:rsidR="005D2C37" w:rsidRPr="00D92E7C" w:rsidRDefault="005D2C37" w:rsidP="152EC87B">
      <w:pPr>
        <w:spacing w:after="0" w:line="240" w:lineRule="auto"/>
        <w:rPr>
          <w:rFonts w:ascii="Arial" w:eastAsia="Amnesty Trade Gothic" w:hAnsi="Arial" w:cs="Arial"/>
          <w:color w:val="0070C0"/>
          <w:sz w:val="20"/>
          <w:szCs w:val="20"/>
          <w:lang w:val="es-ES"/>
        </w:rPr>
      </w:pPr>
    </w:p>
    <w:p w14:paraId="2C5E5589" w14:textId="0657E8CB" w:rsidR="005D2C37" w:rsidRPr="00D92E7C" w:rsidRDefault="7A15EE33" w:rsidP="152EC87B">
      <w:pPr>
        <w:spacing w:after="0" w:line="240" w:lineRule="auto"/>
        <w:rPr>
          <w:rFonts w:ascii="Arial" w:eastAsia="Amnesty Trade Gothic" w:hAnsi="Arial" w:cs="Arial"/>
          <w:sz w:val="20"/>
          <w:szCs w:val="20"/>
          <w:lang w:val="es-ES"/>
        </w:rPr>
      </w:pPr>
      <w:r w:rsidRPr="00D92E7C">
        <w:rPr>
          <w:rFonts w:ascii="Arial" w:hAnsi="Arial" w:cs="Arial"/>
          <w:b/>
          <w:bCs/>
          <w:sz w:val="20"/>
          <w:szCs w:val="20"/>
          <w:lang w:val="es"/>
        </w:rPr>
        <w:t xml:space="preserve">ENVÍEN LLAMAMIENTOS LO ANTES POSIBLE Y NO MÁS TARDE DEL: </w:t>
      </w:r>
      <w:r w:rsidRPr="00D92E7C">
        <w:rPr>
          <w:rFonts w:ascii="Arial" w:hAnsi="Arial" w:cs="Arial"/>
          <w:sz w:val="20"/>
          <w:szCs w:val="20"/>
          <w:lang w:val="es"/>
        </w:rPr>
        <w:t xml:space="preserve">6 de enero de 2025. </w:t>
      </w:r>
      <w:r w:rsidRPr="00D92E7C">
        <w:rPr>
          <w:rFonts w:ascii="Arial" w:hAnsi="Arial" w:cs="Arial"/>
          <w:sz w:val="20"/>
          <w:szCs w:val="20"/>
          <w:lang w:val="es"/>
        </w:rPr>
        <w:br/>
        <w:t>Consulten con la oficina de Amnistía Internacional de su país si desean enviar llamamientos después de la fecha indicada.</w:t>
      </w:r>
    </w:p>
    <w:p w14:paraId="3A043DBD" w14:textId="77777777" w:rsidR="005D2C37" w:rsidRPr="00D92E7C" w:rsidRDefault="005D2C37" w:rsidP="152EC87B">
      <w:pPr>
        <w:spacing w:after="0" w:line="240" w:lineRule="auto"/>
        <w:rPr>
          <w:rFonts w:ascii="Arial" w:eastAsia="Amnesty Trade Gothic" w:hAnsi="Arial" w:cs="Arial"/>
          <w:b/>
          <w:bCs/>
          <w:sz w:val="20"/>
          <w:szCs w:val="20"/>
          <w:lang w:val="es-ES"/>
        </w:rPr>
      </w:pPr>
    </w:p>
    <w:p w14:paraId="4FC154C0" w14:textId="7C1DED1E" w:rsidR="005D2C37" w:rsidRPr="00D92E7C" w:rsidRDefault="7A15EE33" w:rsidP="152EC87B">
      <w:pPr>
        <w:spacing w:after="0" w:line="240" w:lineRule="auto"/>
        <w:rPr>
          <w:rFonts w:ascii="Arial" w:eastAsia="Amnesty Trade Gothic" w:hAnsi="Arial" w:cs="Arial"/>
          <w:sz w:val="20"/>
          <w:szCs w:val="20"/>
          <w:lang w:val="es-ES"/>
        </w:rPr>
      </w:pPr>
      <w:r w:rsidRPr="00D92E7C">
        <w:rPr>
          <w:rFonts w:ascii="Arial" w:eastAsia="Amnesty Trade Gothic" w:hAnsi="Arial" w:cs="Arial"/>
          <w:b/>
          <w:bCs/>
          <w:sz w:val="20"/>
          <w:szCs w:val="20"/>
          <w:lang w:val="es"/>
        </w:rPr>
        <w:t xml:space="preserve">NOMBRE Y GÉNERO GRAMATICAL PREFERIDO: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Makhabat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"/>
        </w:rPr>
        <w:t>Tazhibek-kyzy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"/>
        </w:rPr>
        <w:t>, femenino</w:t>
      </w:r>
    </w:p>
    <w:p w14:paraId="11EB4EDA" w14:textId="7E001A32" w:rsidR="69726E1F" w:rsidRPr="00D92E7C" w:rsidRDefault="5A8FEC14" w:rsidP="152EC87B">
      <w:pPr>
        <w:spacing w:after="0" w:line="240" w:lineRule="auto"/>
        <w:rPr>
          <w:rFonts w:ascii="Arial" w:eastAsia="Amnesty Trade Gothic" w:hAnsi="Arial" w:cs="Arial"/>
          <w:sz w:val="20"/>
          <w:szCs w:val="20"/>
          <w:lang w:val="es-ES"/>
        </w:rPr>
      </w:pP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-ES"/>
        </w:rPr>
        <w:t>Aktilek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-ES"/>
        </w:rPr>
        <w:t xml:space="preserve"> </w:t>
      </w:r>
      <w:proofErr w:type="spellStart"/>
      <w:r w:rsidRPr="00D92E7C">
        <w:rPr>
          <w:rFonts w:ascii="Arial" w:eastAsia="Amnesty Trade Gothic" w:hAnsi="Arial" w:cs="Arial"/>
          <w:sz w:val="20"/>
          <w:szCs w:val="20"/>
          <w:lang w:val="es-ES"/>
        </w:rPr>
        <w:t>Kaparov</w:t>
      </w:r>
      <w:proofErr w:type="spellEnd"/>
      <w:r w:rsidRPr="00D92E7C">
        <w:rPr>
          <w:rFonts w:ascii="Arial" w:eastAsia="Amnesty Trade Gothic" w:hAnsi="Arial" w:cs="Arial"/>
          <w:sz w:val="20"/>
          <w:szCs w:val="20"/>
          <w:lang w:val="es-ES"/>
        </w:rPr>
        <w:t>, masculino</w:t>
      </w:r>
    </w:p>
    <w:p w14:paraId="46DD2277" w14:textId="77777777" w:rsidR="005D2C37" w:rsidRPr="00D92E7C" w:rsidRDefault="005D2C37" w:rsidP="152EC87B">
      <w:pPr>
        <w:spacing w:after="0" w:line="240" w:lineRule="auto"/>
        <w:rPr>
          <w:rFonts w:ascii="Arial" w:eastAsia="Amnesty Trade Gothic" w:hAnsi="Arial" w:cs="Arial"/>
          <w:b/>
          <w:bCs/>
          <w:sz w:val="20"/>
          <w:szCs w:val="20"/>
          <w:lang w:val="es-ES"/>
        </w:rPr>
      </w:pPr>
    </w:p>
    <w:p w14:paraId="34493282" w14:textId="6E00503B" w:rsidR="005D2C37" w:rsidRPr="00D92E7C" w:rsidRDefault="7A15EE33" w:rsidP="152EC87B">
      <w:pPr>
        <w:spacing w:after="0" w:line="240" w:lineRule="auto"/>
        <w:rPr>
          <w:rFonts w:ascii="Arial" w:eastAsia="Amnesty Trade Gothic" w:hAnsi="Arial" w:cs="Arial"/>
          <w:sz w:val="20"/>
          <w:szCs w:val="20"/>
          <w:lang w:val="en-US"/>
        </w:rPr>
      </w:pPr>
      <w:r w:rsidRPr="00D92E7C">
        <w:rPr>
          <w:rFonts w:ascii="Arial" w:eastAsia="Amnesty Trade Gothic" w:hAnsi="Arial" w:cs="Arial"/>
          <w:b/>
          <w:bCs/>
          <w:sz w:val="20"/>
          <w:szCs w:val="20"/>
          <w:lang w:val="en-US"/>
        </w:rPr>
        <w:t>ENLACE A LA AU ANTERIOR:</w:t>
      </w:r>
      <w:r w:rsidR="001F05E3" w:rsidRPr="00D92E7C">
        <w:rPr>
          <w:rFonts w:ascii="Arial" w:eastAsia="Amnesty Trade Gothic" w:hAnsi="Arial" w:cs="Arial"/>
          <w:b/>
          <w:bCs/>
          <w:sz w:val="20"/>
          <w:szCs w:val="20"/>
          <w:lang w:val="en-US"/>
        </w:rPr>
        <w:t xml:space="preserve"> </w:t>
      </w:r>
      <w:hyperlink r:id="rId9">
        <w:r w:rsidRPr="00D92E7C">
          <w:rPr>
            <w:rStyle w:val="Hipervnculo"/>
            <w:rFonts w:ascii="Arial" w:eastAsia="Amnesty Trade Gothic" w:hAnsi="Arial" w:cs="Arial"/>
            <w:sz w:val="20"/>
            <w:szCs w:val="20"/>
            <w:u w:val="none"/>
            <w:lang w:val="en-US"/>
          </w:rPr>
          <w:t xml:space="preserve">[Primera AU] </w:t>
        </w:r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>Kyrgyzstan:</w:t>
        </w:r>
        <w:r w:rsidRPr="00D92E7C">
          <w:rPr>
            <w:rStyle w:val="Hipervnculo"/>
            <w:rFonts w:ascii="Arial" w:eastAsia="Amnesty Trade Gothic" w:hAnsi="Arial" w:cs="Arial"/>
            <w:sz w:val="20"/>
            <w:szCs w:val="20"/>
            <w:lang w:val="en-US"/>
          </w:rPr>
          <w:t xml:space="preserve"> </w:t>
        </w:r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 xml:space="preserve">Release Journalists </w:t>
        </w:r>
        <w:proofErr w:type="gramStart"/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>And</w:t>
        </w:r>
        <w:proofErr w:type="gramEnd"/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 xml:space="preserve"> Media Workers:</w:t>
        </w:r>
        <w:r w:rsidRPr="00D92E7C">
          <w:rPr>
            <w:rStyle w:val="Hipervnculo"/>
            <w:rFonts w:ascii="Arial" w:eastAsia="Amnesty Trade Gothic" w:hAnsi="Arial" w:cs="Arial"/>
            <w:sz w:val="20"/>
            <w:szCs w:val="20"/>
            <w:lang w:val="en-US"/>
          </w:rPr>
          <w:t xml:space="preserve"> </w:t>
        </w:r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 xml:space="preserve">Makhabat </w:t>
        </w:r>
        <w:proofErr w:type="spellStart"/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>Tazhibek-kyzy</w:t>
        </w:r>
        <w:proofErr w:type="spellEnd"/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 xml:space="preserve"> and Aike </w:t>
        </w:r>
        <w:proofErr w:type="spellStart"/>
        <w:r w:rsidRPr="00D92E7C">
          <w:rPr>
            <w:rStyle w:val="Hipervnculo"/>
            <w:rFonts w:ascii="Arial" w:eastAsia="Amnesty Trade Gothic" w:hAnsi="Arial" w:cs="Arial"/>
            <w:i/>
            <w:iCs/>
            <w:sz w:val="20"/>
            <w:szCs w:val="20"/>
            <w:u w:val="none"/>
            <w:lang w:val="en-US"/>
          </w:rPr>
          <w:t>Beishekeeva</w:t>
        </w:r>
        <w:proofErr w:type="spellEnd"/>
      </w:hyperlink>
      <w:r w:rsidRPr="00D92E7C">
        <w:rPr>
          <w:rFonts w:ascii="Arial" w:eastAsia="Amnesty Trade Gothic" w:hAnsi="Arial" w:cs="Arial"/>
          <w:sz w:val="20"/>
          <w:szCs w:val="20"/>
          <w:lang w:val="en-US"/>
        </w:rPr>
        <w:t xml:space="preserve"> </w:t>
      </w:r>
    </w:p>
    <w:p w14:paraId="0CD61DE1" w14:textId="6120AAD5" w:rsidR="00B92AEC" w:rsidRPr="00D92E7C" w:rsidRDefault="00B92AEC" w:rsidP="152EC87B">
      <w:pPr>
        <w:spacing w:line="240" w:lineRule="auto"/>
        <w:rPr>
          <w:rFonts w:ascii="Arial" w:eastAsia="Amnesty Trade Gothic" w:hAnsi="Arial" w:cs="Arial"/>
          <w:sz w:val="20"/>
          <w:szCs w:val="20"/>
          <w:lang w:val="en-US"/>
        </w:rPr>
      </w:pPr>
    </w:p>
    <w:sectPr w:rsidR="00B92AEC" w:rsidRPr="00D92E7C" w:rsidSect="0082127B">
      <w:headerReference w:type="default" r:id="rId10"/>
      <w:headerReference w:type="first" r:id="rId11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99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F397D" w14:textId="77777777" w:rsidR="00FB4453" w:rsidRDefault="00FB4453">
      <w:r>
        <w:separator/>
      </w:r>
    </w:p>
  </w:endnote>
  <w:endnote w:type="continuationSeparator" w:id="0">
    <w:p w14:paraId="7A571E51" w14:textId="77777777" w:rsidR="00FB4453" w:rsidRDefault="00FB4453">
      <w:r>
        <w:continuationSeparator/>
      </w:r>
    </w:p>
  </w:endnote>
  <w:endnote w:type="continuationNotice" w:id="1">
    <w:p w14:paraId="709AB082" w14:textId="77777777" w:rsidR="00FB4453" w:rsidRDefault="00FB4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39D7" w14:textId="77777777" w:rsidR="00FB4453" w:rsidRDefault="00FB4453">
      <w:r>
        <w:separator/>
      </w:r>
    </w:p>
  </w:footnote>
  <w:footnote w:type="continuationSeparator" w:id="0">
    <w:p w14:paraId="19D094B7" w14:textId="77777777" w:rsidR="00FB4453" w:rsidRDefault="00FB4453">
      <w:r>
        <w:continuationSeparator/>
      </w:r>
    </w:p>
  </w:footnote>
  <w:footnote w:type="continuationNotice" w:id="1">
    <w:p w14:paraId="1F101585" w14:textId="77777777" w:rsidR="00FB4453" w:rsidRDefault="00FB4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5C3E" w14:textId="3B8BF910" w:rsidR="00355617" w:rsidRPr="001F05E3" w:rsidRDefault="00DC3605" w:rsidP="0082127B">
    <w:pPr>
      <w:tabs>
        <w:tab w:val="left" w:pos="6060"/>
        <w:tab w:val="right" w:pos="10203"/>
      </w:tabs>
      <w:spacing w:after="0"/>
      <w:rPr>
        <w:sz w:val="16"/>
        <w:szCs w:val="16"/>
        <w:lang w:val="es-ES"/>
      </w:rPr>
    </w:pPr>
    <w:r>
      <w:rPr>
        <w:sz w:val="16"/>
        <w:szCs w:val="16"/>
        <w:lang w:val="es"/>
      </w:rPr>
      <w:t>Segunda AU: 30/24 Índice: EUR 58/8776/2024 Kirguistán</w:t>
    </w:r>
    <w:r>
      <w:rPr>
        <w:sz w:val="16"/>
        <w:szCs w:val="16"/>
        <w:lang w:val="es"/>
      </w:rPr>
      <w:tab/>
    </w:r>
    <w:r>
      <w:rPr>
        <w:sz w:val="16"/>
        <w:szCs w:val="16"/>
        <w:lang w:val="es"/>
      </w:rPr>
      <w:tab/>
      <w:t>Fecha: 21 de noviembre de 2024.</w:t>
    </w:r>
  </w:p>
  <w:p w14:paraId="76F9B49C" w14:textId="77777777" w:rsidR="007A3AEA" w:rsidRPr="001F05E3" w:rsidRDefault="007A3AEA" w:rsidP="00980425">
    <w:pPr>
      <w:tabs>
        <w:tab w:val="right" w:pos="10203"/>
      </w:tabs>
      <w:spacing w:after="0"/>
      <w:rPr>
        <w:color w:val="FFFFFF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C29A" w14:textId="77777777" w:rsidR="00E45B15" w:rsidRDefault="00E45B15" w:rsidP="00D35879">
    <w:pPr>
      <w:pStyle w:val="Encabezado"/>
    </w:pPr>
  </w:p>
  <w:p w14:paraId="6FB66070" w14:textId="77777777" w:rsidR="00E45B15" w:rsidRDefault="00E45B15" w:rsidP="383C971B">
    <w:pPr>
      <w:pStyle w:val="Ttulo2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1667966"/>
    <w:multiLevelType w:val="hybridMultilevel"/>
    <w:tmpl w:val="0F42C40E"/>
    <w:lvl w:ilvl="0" w:tplc="05A8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EB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8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2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6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0C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A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44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84390">
    <w:abstractNumId w:val="6"/>
  </w:num>
  <w:num w:numId="2" w16cid:durableId="1308633661">
    <w:abstractNumId w:val="0"/>
  </w:num>
  <w:num w:numId="3" w16cid:durableId="1669016099">
    <w:abstractNumId w:val="21"/>
  </w:num>
  <w:num w:numId="4" w16cid:durableId="495927083">
    <w:abstractNumId w:val="20"/>
  </w:num>
  <w:num w:numId="5" w16cid:durableId="423263792">
    <w:abstractNumId w:val="10"/>
  </w:num>
  <w:num w:numId="6" w16cid:durableId="187333365">
    <w:abstractNumId w:val="3"/>
  </w:num>
  <w:num w:numId="7" w16cid:durableId="593824366">
    <w:abstractNumId w:val="19"/>
  </w:num>
  <w:num w:numId="8" w16cid:durableId="1440367784">
    <w:abstractNumId w:val="17"/>
  </w:num>
  <w:num w:numId="9" w16cid:durableId="189687176">
    <w:abstractNumId w:val="9"/>
  </w:num>
  <w:num w:numId="10" w16cid:durableId="825128755">
    <w:abstractNumId w:val="8"/>
  </w:num>
  <w:num w:numId="11" w16cid:durableId="1447656068">
    <w:abstractNumId w:val="13"/>
  </w:num>
  <w:num w:numId="12" w16cid:durableId="1182165310">
    <w:abstractNumId w:val="5"/>
  </w:num>
  <w:num w:numId="13" w16cid:durableId="749424137">
    <w:abstractNumId w:val="14"/>
  </w:num>
  <w:num w:numId="14" w16cid:durableId="281037471">
    <w:abstractNumId w:val="15"/>
  </w:num>
  <w:num w:numId="15" w16cid:durableId="745492560">
    <w:abstractNumId w:val="1"/>
  </w:num>
  <w:num w:numId="16" w16cid:durableId="540478104">
    <w:abstractNumId w:val="18"/>
  </w:num>
  <w:num w:numId="17" w16cid:durableId="547450655">
    <w:abstractNumId w:val="11"/>
  </w:num>
  <w:num w:numId="18" w16cid:durableId="743140569">
    <w:abstractNumId w:val="12"/>
  </w:num>
  <w:num w:numId="19" w16cid:durableId="945695208">
    <w:abstractNumId w:val="4"/>
  </w:num>
  <w:num w:numId="20" w16cid:durableId="916940486">
    <w:abstractNumId w:val="7"/>
  </w:num>
  <w:num w:numId="21" w16cid:durableId="1791051649">
    <w:abstractNumId w:val="16"/>
  </w:num>
  <w:num w:numId="22" w16cid:durableId="548880532">
    <w:abstractNumId w:val="2"/>
  </w:num>
  <w:num w:numId="23" w16cid:durableId="10728899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78E"/>
    <w:rsid w:val="00004D79"/>
    <w:rsid w:val="00004E1F"/>
    <w:rsid w:val="000058B2"/>
    <w:rsid w:val="00006629"/>
    <w:rsid w:val="00006919"/>
    <w:rsid w:val="00012932"/>
    <w:rsid w:val="00015A99"/>
    <w:rsid w:val="00017E2B"/>
    <w:rsid w:val="00022910"/>
    <w:rsid w:val="0002386F"/>
    <w:rsid w:val="00027BD4"/>
    <w:rsid w:val="00033CD1"/>
    <w:rsid w:val="00040F2D"/>
    <w:rsid w:val="00054272"/>
    <w:rsid w:val="00057A7E"/>
    <w:rsid w:val="00063A6F"/>
    <w:rsid w:val="000674A8"/>
    <w:rsid w:val="00076037"/>
    <w:rsid w:val="00083462"/>
    <w:rsid w:val="00087E2B"/>
    <w:rsid w:val="00090711"/>
    <w:rsid w:val="0009130D"/>
    <w:rsid w:val="00092DFA"/>
    <w:rsid w:val="000957C5"/>
    <w:rsid w:val="000A1F14"/>
    <w:rsid w:val="000A4FD2"/>
    <w:rsid w:val="000A4FEA"/>
    <w:rsid w:val="000B02B4"/>
    <w:rsid w:val="000B2290"/>
    <w:rsid w:val="000B4A38"/>
    <w:rsid w:val="000B789C"/>
    <w:rsid w:val="000C0ECC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51EB"/>
    <w:rsid w:val="001057C3"/>
    <w:rsid w:val="00105E3D"/>
    <w:rsid w:val="00106454"/>
    <w:rsid w:val="00106837"/>
    <w:rsid w:val="00106D61"/>
    <w:rsid w:val="00114556"/>
    <w:rsid w:val="0012544D"/>
    <w:rsid w:val="001279EC"/>
    <w:rsid w:val="001300C3"/>
    <w:rsid w:val="00130B8A"/>
    <w:rsid w:val="00133EA7"/>
    <w:rsid w:val="0014354E"/>
    <w:rsid w:val="00145378"/>
    <w:rsid w:val="0014617E"/>
    <w:rsid w:val="001526C3"/>
    <w:rsid w:val="001544B2"/>
    <w:rsid w:val="001561F4"/>
    <w:rsid w:val="0016118D"/>
    <w:rsid w:val="001637D6"/>
    <w:rsid w:val="00163D85"/>
    <w:rsid w:val="001648DB"/>
    <w:rsid w:val="00174398"/>
    <w:rsid w:val="00176678"/>
    <w:rsid w:val="001773D1"/>
    <w:rsid w:val="00177779"/>
    <w:rsid w:val="00181657"/>
    <w:rsid w:val="001845AD"/>
    <w:rsid w:val="0019118D"/>
    <w:rsid w:val="00194CD5"/>
    <w:rsid w:val="001A635D"/>
    <w:rsid w:val="001A6AC9"/>
    <w:rsid w:val="001A7E17"/>
    <w:rsid w:val="001B3919"/>
    <w:rsid w:val="001D52A5"/>
    <w:rsid w:val="001E1F25"/>
    <w:rsid w:val="001E2045"/>
    <w:rsid w:val="001F05E3"/>
    <w:rsid w:val="00201189"/>
    <w:rsid w:val="002036C0"/>
    <w:rsid w:val="00215C3E"/>
    <w:rsid w:val="00215E33"/>
    <w:rsid w:val="00224A98"/>
    <w:rsid w:val="00225A11"/>
    <w:rsid w:val="0022607A"/>
    <w:rsid w:val="00227F78"/>
    <w:rsid w:val="00242FD4"/>
    <w:rsid w:val="00244B07"/>
    <w:rsid w:val="002558D7"/>
    <w:rsid w:val="0025792F"/>
    <w:rsid w:val="00261CC7"/>
    <w:rsid w:val="00265400"/>
    <w:rsid w:val="002665C3"/>
    <w:rsid w:val="00267383"/>
    <w:rsid w:val="002703E7"/>
    <w:rsid w:val="002709C3"/>
    <w:rsid w:val="0027110A"/>
    <w:rsid w:val="002739C9"/>
    <w:rsid w:val="00273E9A"/>
    <w:rsid w:val="002768D9"/>
    <w:rsid w:val="002A2F36"/>
    <w:rsid w:val="002A61D9"/>
    <w:rsid w:val="002A7AFF"/>
    <w:rsid w:val="002B2E9B"/>
    <w:rsid w:val="002C00DC"/>
    <w:rsid w:val="002C06A6"/>
    <w:rsid w:val="002C57B9"/>
    <w:rsid w:val="002C5E4C"/>
    <w:rsid w:val="002C5FE4"/>
    <w:rsid w:val="002C6AEC"/>
    <w:rsid w:val="002C7130"/>
    <w:rsid w:val="002C7F1F"/>
    <w:rsid w:val="002D48CD"/>
    <w:rsid w:val="002D5454"/>
    <w:rsid w:val="002E3658"/>
    <w:rsid w:val="002F2383"/>
    <w:rsid w:val="002F2FC8"/>
    <w:rsid w:val="002F39D5"/>
    <w:rsid w:val="002F3C80"/>
    <w:rsid w:val="002F50BC"/>
    <w:rsid w:val="002F5BF8"/>
    <w:rsid w:val="00301F21"/>
    <w:rsid w:val="00302638"/>
    <w:rsid w:val="0031230A"/>
    <w:rsid w:val="00313E8B"/>
    <w:rsid w:val="00320461"/>
    <w:rsid w:val="003248E6"/>
    <w:rsid w:val="0033624A"/>
    <w:rsid w:val="003373A5"/>
    <w:rsid w:val="00337826"/>
    <w:rsid w:val="0034128A"/>
    <w:rsid w:val="0034324D"/>
    <w:rsid w:val="003530BA"/>
    <w:rsid w:val="0035329F"/>
    <w:rsid w:val="00355617"/>
    <w:rsid w:val="003673B2"/>
    <w:rsid w:val="00374347"/>
    <w:rsid w:val="00375A84"/>
    <w:rsid w:val="00376EF4"/>
    <w:rsid w:val="00384CED"/>
    <w:rsid w:val="0039002E"/>
    <w:rsid w:val="003904F0"/>
    <w:rsid w:val="0039185A"/>
    <w:rsid w:val="003975C9"/>
    <w:rsid w:val="003A3A2A"/>
    <w:rsid w:val="003B294A"/>
    <w:rsid w:val="003C3210"/>
    <w:rsid w:val="003C5061"/>
    <w:rsid w:val="003C5A99"/>
    <w:rsid w:val="003C5EEA"/>
    <w:rsid w:val="003C7CB6"/>
    <w:rsid w:val="003E508C"/>
    <w:rsid w:val="003F3D5D"/>
    <w:rsid w:val="00412B55"/>
    <w:rsid w:val="00415273"/>
    <w:rsid w:val="00415D86"/>
    <w:rsid w:val="004213C4"/>
    <w:rsid w:val="0042210F"/>
    <w:rsid w:val="004334BF"/>
    <w:rsid w:val="004408A1"/>
    <w:rsid w:val="00442E5B"/>
    <w:rsid w:val="0044379B"/>
    <w:rsid w:val="004455BA"/>
    <w:rsid w:val="00445D50"/>
    <w:rsid w:val="00447ED1"/>
    <w:rsid w:val="00453538"/>
    <w:rsid w:val="00456332"/>
    <w:rsid w:val="004603A2"/>
    <w:rsid w:val="00465000"/>
    <w:rsid w:val="00470E77"/>
    <w:rsid w:val="00482068"/>
    <w:rsid w:val="00486088"/>
    <w:rsid w:val="00492FA8"/>
    <w:rsid w:val="004A1BDD"/>
    <w:rsid w:val="004A238C"/>
    <w:rsid w:val="004A557E"/>
    <w:rsid w:val="004A69A9"/>
    <w:rsid w:val="004B1E15"/>
    <w:rsid w:val="004B2367"/>
    <w:rsid w:val="004B34C5"/>
    <w:rsid w:val="004B381D"/>
    <w:rsid w:val="004C265C"/>
    <w:rsid w:val="004C71F5"/>
    <w:rsid w:val="004C75E2"/>
    <w:rsid w:val="004D41DC"/>
    <w:rsid w:val="004F31F8"/>
    <w:rsid w:val="004F4424"/>
    <w:rsid w:val="00504FBC"/>
    <w:rsid w:val="00506E3A"/>
    <w:rsid w:val="00517E88"/>
    <w:rsid w:val="00526464"/>
    <w:rsid w:val="00527C8F"/>
    <w:rsid w:val="005363CA"/>
    <w:rsid w:val="00536E14"/>
    <w:rsid w:val="00542F58"/>
    <w:rsid w:val="00545423"/>
    <w:rsid w:val="00547E71"/>
    <w:rsid w:val="005543E5"/>
    <w:rsid w:val="00557361"/>
    <w:rsid w:val="005605F9"/>
    <w:rsid w:val="0056074B"/>
    <w:rsid w:val="00560FA3"/>
    <w:rsid w:val="00565462"/>
    <w:rsid w:val="005666E0"/>
    <w:rsid w:val="005668D0"/>
    <w:rsid w:val="00572CCD"/>
    <w:rsid w:val="0057440A"/>
    <w:rsid w:val="00581115"/>
    <w:rsid w:val="00581A12"/>
    <w:rsid w:val="00592C3E"/>
    <w:rsid w:val="00594489"/>
    <w:rsid w:val="00596449"/>
    <w:rsid w:val="005A33CE"/>
    <w:rsid w:val="005A3E28"/>
    <w:rsid w:val="005A71AD"/>
    <w:rsid w:val="005A7F1B"/>
    <w:rsid w:val="005B227F"/>
    <w:rsid w:val="005B3964"/>
    <w:rsid w:val="005B59ED"/>
    <w:rsid w:val="005B5C5A"/>
    <w:rsid w:val="005C6B6A"/>
    <w:rsid w:val="005C751F"/>
    <w:rsid w:val="005CB6CF"/>
    <w:rsid w:val="005D14AA"/>
    <w:rsid w:val="005D2C37"/>
    <w:rsid w:val="005D7287"/>
    <w:rsid w:val="005D7401"/>
    <w:rsid w:val="005D795C"/>
    <w:rsid w:val="005D7D1C"/>
    <w:rsid w:val="005E580A"/>
    <w:rsid w:val="005F0355"/>
    <w:rsid w:val="005F380A"/>
    <w:rsid w:val="005F5E43"/>
    <w:rsid w:val="006045CF"/>
    <w:rsid w:val="00606108"/>
    <w:rsid w:val="0061488A"/>
    <w:rsid w:val="006201FC"/>
    <w:rsid w:val="00620ADD"/>
    <w:rsid w:val="006215B6"/>
    <w:rsid w:val="0063045B"/>
    <w:rsid w:val="00640EF2"/>
    <w:rsid w:val="006412DC"/>
    <w:rsid w:val="0064718C"/>
    <w:rsid w:val="0065049B"/>
    <w:rsid w:val="00650D73"/>
    <w:rsid w:val="006558EE"/>
    <w:rsid w:val="00657231"/>
    <w:rsid w:val="00667FBC"/>
    <w:rsid w:val="00692CC9"/>
    <w:rsid w:val="006941DB"/>
    <w:rsid w:val="0069571A"/>
    <w:rsid w:val="006979C4"/>
    <w:rsid w:val="006A0BB9"/>
    <w:rsid w:val="006A2156"/>
    <w:rsid w:val="006B12FA"/>
    <w:rsid w:val="006B3186"/>
    <w:rsid w:val="006B461E"/>
    <w:rsid w:val="006C3C21"/>
    <w:rsid w:val="006C7A31"/>
    <w:rsid w:val="006D0788"/>
    <w:rsid w:val="006E5C1D"/>
    <w:rsid w:val="006E6817"/>
    <w:rsid w:val="006F4C28"/>
    <w:rsid w:val="00700E57"/>
    <w:rsid w:val="0070364E"/>
    <w:rsid w:val="007104E8"/>
    <w:rsid w:val="00713E4E"/>
    <w:rsid w:val="007156FC"/>
    <w:rsid w:val="00716942"/>
    <w:rsid w:val="007173E9"/>
    <w:rsid w:val="00720808"/>
    <w:rsid w:val="00727519"/>
    <w:rsid w:val="00727CA7"/>
    <w:rsid w:val="00730C0F"/>
    <w:rsid w:val="00732142"/>
    <w:rsid w:val="0073431C"/>
    <w:rsid w:val="0074482C"/>
    <w:rsid w:val="00746C67"/>
    <w:rsid w:val="00756994"/>
    <w:rsid w:val="00757818"/>
    <w:rsid w:val="00763BE7"/>
    <w:rsid w:val="0076556B"/>
    <w:rsid w:val="007656E7"/>
    <w:rsid w:val="007666A4"/>
    <w:rsid w:val="0077252B"/>
    <w:rsid w:val="00773365"/>
    <w:rsid w:val="00773ED2"/>
    <w:rsid w:val="00781624"/>
    <w:rsid w:val="00781E3C"/>
    <w:rsid w:val="007858BA"/>
    <w:rsid w:val="0079085C"/>
    <w:rsid w:val="00794DF2"/>
    <w:rsid w:val="007A2ABA"/>
    <w:rsid w:val="007A3AEA"/>
    <w:rsid w:val="007A7F97"/>
    <w:rsid w:val="007B0047"/>
    <w:rsid w:val="007B178E"/>
    <w:rsid w:val="007B4F3E"/>
    <w:rsid w:val="007B7197"/>
    <w:rsid w:val="007C6CD0"/>
    <w:rsid w:val="007F0764"/>
    <w:rsid w:val="007F72FF"/>
    <w:rsid w:val="007F7B5E"/>
    <w:rsid w:val="008056E9"/>
    <w:rsid w:val="0081049F"/>
    <w:rsid w:val="00814632"/>
    <w:rsid w:val="00820737"/>
    <w:rsid w:val="0082127B"/>
    <w:rsid w:val="008275CE"/>
    <w:rsid w:val="00827A40"/>
    <w:rsid w:val="00833929"/>
    <w:rsid w:val="00837C1D"/>
    <w:rsid w:val="00844F48"/>
    <w:rsid w:val="008455C2"/>
    <w:rsid w:val="00846E45"/>
    <w:rsid w:val="00856F46"/>
    <w:rsid w:val="00861E46"/>
    <w:rsid w:val="00864035"/>
    <w:rsid w:val="00866873"/>
    <w:rsid w:val="008763F4"/>
    <w:rsid w:val="008849EA"/>
    <w:rsid w:val="00891FE8"/>
    <w:rsid w:val="00896552"/>
    <w:rsid w:val="008C40A1"/>
    <w:rsid w:val="008C7D64"/>
    <w:rsid w:val="008D151E"/>
    <w:rsid w:val="008D16ED"/>
    <w:rsid w:val="008D2A6B"/>
    <w:rsid w:val="008D49A5"/>
    <w:rsid w:val="008E0B66"/>
    <w:rsid w:val="008E172D"/>
    <w:rsid w:val="008F2A46"/>
    <w:rsid w:val="008F62E1"/>
    <w:rsid w:val="008F71DB"/>
    <w:rsid w:val="00902730"/>
    <w:rsid w:val="00906C9F"/>
    <w:rsid w:val="00921577"/>
    <w:rsid w:val="00921993"/>
    <w:rsid w:val="009259E1"/>
    <w:rsid w:val="0093047D"/>
    <w:rsid w:val="0094083D"/>
    <w:rsid w:val="00946255"/>
    <w:rsid w:val="0095188F"/>
    <w:rsid w:val="0095438E"/>
    <w:rsid w:val="009550A0"/>
    <w:rsid w:val="00960C64"/>
    <w:rsid w:val="00963D4F"/>
    <w:rsid w:val="0097218E"/>
    <w:rsid w:val="0097675F"/>
    <w:rsid w:val="00980425"/>
    <w:rsid w:val="00991C69"/>
    <w:rsid w:val="00991ECA"/>
    <w:rsid w:val="009923C0"/>
    <w:rsid w:val="009A30B5"/>
    <w:rsid w:val="009B45D0"/>
    <w:rsid w:val="009B78FE"/>
    <w:rsid w:val="009C3521"/>
    <w:rsid w:val="009C39C5"/>
    <w:rsid w:val="009C4461"/>
    <w:rsid w:val="009C4CB8"/>
    <w:rsid w:val="009C6B5A"/>
    <w:rsid w:val="009E097D"/>
    <w:rsid w:val="009E1EAD"/>
    <w:rsid w:val="009E3A98"/>
    <w:rsid w:val="009E6A4B"/>
    <w:rsid w:val="009E7E6E"/>
    <w:rsid w:val="009F1031"/>
    <w:rsid w:val="00A02DAB"/>
    <w:rsid w:val="00A03592"/>
    <w:rsid w:val="00A07E67"/>
    <w:rsid w:val="00A22854"/>
    <w:rsid w:val="00A2368A"/>
    <w:rsid w:val="00A26548"/>
    <w:rsid w:val="00A31F72"/>
    <w:rsid w:val="00A33B5C"/>
    <w:rsid w:val="00A41FC6"/>
    <w:rsid w:val="00A44B1B"/>
    <w:rsid w:val="00A4583A"/>
    <w:rsid w:val="00A4641F"/>
    <w:rsid w:val="00A46D45"/>
    <w:rsid w:val="00A57102"/>
    <w:rsid w:val="00A6493E"/>
    <w:rsid w:val="00A65F5D"/>
    <w:rsid w:val="00A70D9D"/>
    <w:rsid w:val="00A7548F"/>
    <w:rsid w:val="00A77B4E"/>
    <w:rsid w:val="00A81673"/>
    <w:rsid w:val="00A90EA6"/>
    <w:rsid w:val="00A93D17"/>
    <w:rsid w:val="00AA2B3C"/>
    <w:rsid w:val="00AA49D3"/>
    <w:rsid w:val="00AB4DEE"/>
    <w:rsid w:val="00AB5744"/>
    <w:rsid w:val="00AB5C6E"/>
    <w:rsid w:val="00AB7E5D"/>
    <w:rsid w:val="00AB8A46"/>
    <w:rsid w:val="00AC15B7"/>
    <w:rsid w:val="00AC1E70"/>
    <w:rsid w:val="00AC367F"/>
    <w:rsid w:val="00AE2519"/>
    <w:rsid w:val="00AE4214"/>
    <w:rsid w:val="00AF0FCD"/>
    <w:rsid w:val="00AF1192"/>
    <w:rsid w:val="00AF5FF0"/>
    <w:rsid w:val="00B01774"/>
    <w:rsid w:val="00B03640"/>
    <w:rsid w:val="00B11206"/>
    <w:rsid w:val="00B17CC6"/>
    <w:rsid w:val="00B206A8"/>
    <w:rsid w:val="00B27341"/>
    <w:rsid w:val="00B31B94"/>
    <w:rsid w:val="00B37B24"/>
    <w:rsid w:val="00B37C6B"/>
    <w:rsid w:val="00B408D4"/>
    <w:rsid w:val="00B413B3"/>
    <w:rsid w:val="00B517D5"/>
    <w:rsid w:val="00B52B01"/>
    <w:rsid w:val="00B6481C"/>
    <w:rsid w:val="00B65179"/>
    <w:rsid w:val="00B6690B"/>
    <w:rsid w:val="00B7545C"/>
    <w:rsid w:val="00B82687"/>
    <w:rsid w:val="00B92AEC"/>
    <w:rsid w:val="00B9531E"/>
    <w:rsid w:val="00B957E6"/>
    <w:rsid w:val="00B9730C"/>
    <w:rsid w:val="00B97626"/>
    <w:rsid w:val="00BA0E81"/>
    <w:rsid w:val="00BA615F"/>
    <w:rsid w:val="00BA6913"/>
    <w:rsid w:val="00BB072E"/>
    <w:rsid w:val="00BB0B3B"/>
    <w:rsid w:val="00BB2104"/>
    <w:rsid w:val="00BC7111"/>
    <w:rsid w:val="00BD0B43"/>
    <w:rsid w:val="00BE08FE"/>
    <w:rsid w:val="00BE0D92"/>
    <w:rsid w:val="00BE1D76"/>
    <w:rsid w:val="00BE4685"/>
    <w:rsid w:val="00BE6035"/>
    <w:rsid w:val="00BF4778"/>
    <w:rsid w:val="00BF7136"/>
    <w:rsid w:val="00C034DE"/>
    <w:rsid w:val="00C05DA9"/>
    <w:rsid w:val="00C14FEE"/>
    <w:rsid w:val="00C162AD"/>
    <w:rsid w:val="00C17D6F"/>
    <w:rsid w:val="00C23F29"/>
    <w:rsid w:val="00C359CF"/>
    <w:rsid w:val="00C3638D"/>
    <w:rsid w:val="00C370BB"/>
    <w:rsid w:val="00C37C8E"/>
    <w:rsid w:val="00C415B8"/>
    <w:rsid w:val="00C460DB"/>
    <w:rsid w:val="00C50CEC"/>
    <w:rsid w:val="00C538D1"/>
    <w:rsid w:val="00C549CF"/>
    <w:rsid w:val="00C5680E"/>
    <w:rsid w:val="00C607FB"/>
    <w:rsid w:val="00C6637F"/>
    <w:rsid w:val="00C70A0D"/>
    <w:rsid w:val="00C76EE0"/>
    <w:rsid w:val="00C806E4"/>
    <w:rsid w:val="00C8330C"/>
    <w:rsid w:val="00C85BFA"/>
    <w:rsid w:val="00C85EFE"/>
    <w:rsid w:val="00C934DE"/>
    <w:rsid w:val="00C93CB2"/>
    <w:rsid w:val="00CA13A3"/>
    <w:rsid w:val="00CA51AF"/>
    <w:rsid w:val="00CA5CB1"/>
    <w:rsid w:val="00CC54F3"/>
    <w:rsid w:val="00CD1D37"/>
    <w:rsid w:val="00CD2995"/>
    <w:rsid w:val="00CD6259"/>
    <w:rsid w:val="00CE6ABC"/>
    <w:rsid w:val="00CF01E9"/>
    <w:rsid w:val="00CF06A8"/>
    <w:rsid w:val="00CF14C7"/>
    <w:rsid w:val="00CF7805"/>
    <w:rsid w:val="00D007F8"/>
    <w:rsid w:val="00D030C9"/>
    <w:rsid w:val="00D0567D"/>
    <w:rsid w:val="00D0586F"/>
    <w:rsid w:val="00D05A52"/>
    <w:rsid w:val="00D07469"/>
    <w:rsid w:val="00D114C6"/>
    <w:rsid w:val="00D142D0"/>
    <w:rsid w:val="00D23D90"/>
    <w:rsid w:val="00D26BF9"/>
    <w:rsid w:val="00D35879"/>
    <w:rsid w:val="00D47210"/>
    <w:rsid w:val="00D518A9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153E"/>
    <w:rsid w:val="00D92E7C"/>
    <w:rsid w:val="00DB7D74"/>
    <w:rsid w:val="00DC3605"/>
    <w:rsid w:val="00DC65A4"/>
    <w:rsid w:val="00DD346F"/>
    <w:rsid w:val="00DE3E61"/>
    <w:rsid w:val="00DF1141"/>
    <w:rsid w:val="00DF3644"/>
    <w:rsid w:val="00DF3DF5"/>
    <w:rsid w:val="00DF63A6"/>
    <w:rsid w:val="00E04AF0"/>
    <w:rsid w:val="00E12FD3"/>
    <w:rsid w:val="00E13C0D"/>
    <w:rsid w:val="00E1623F"/>
    <w:rsid w:val="00E1772E"/>
    <w:rsid w:val="00E22AAE"/>
    <w:rsid w:val="00E30D0E"/>
    <w:rsid w:val="00E37B98"/>
    <w:rsid w:val="00E37DF9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824B8"/>
    <w:rsid w:val="00E848F6"/>
    <w:rsid w:val="00E8508E"/>
    <w:rsid w:val="00E86693"/>
    <w:rsid w:val="00E91C34"/>
    <w:rsid w:val="00E94107"/>
    <w:rsid w:val="00EA1562"/>
    <w:rsid w:val="00EA2217"/>
    <w:rsid w:val="00EA68CE"/>
    <w:rsid w:val="00EB06A3"/>
    <w:rsid w:val="00EB1C45"/>
    <w:rsid w:val="00EB51EB"/>
    <w:rsid w:val="00EC4ACB"/>
    <w:rsid w:val="00EC677A"/>
    <w:rsid w:val="00ED1CA6"/>
    <w:rsid w:val="00ED6951"/>
    <w:rsid w:val="00EE144F"/>
    <w:rsid w:val="00EE1D28"/>
    <w:rsid w:val="00EF284E"/>
    <w:rsid w:val="00EF6527"/>
    <w:rsid w:val="00F060A5"/>
    <w:rsid w:val="00F06C21"/>
    <w:rsid w:val="00F0738D"/>
    <w:rsid w:val="00F25445"/>
    <w:rsid w:val="00F278DC"/>
    <w:rsid w:val="00F322A8"/>
    <w:rsid w:val="00F3436F"/>
    <w:rsid w:val="00F4304C"/>
    <w:rsid w:val="00F45927"/>
    <w:rsid w:val="00F65D4B"/>
    <w:rsid w:val="00F7495B"/>
    <w:rsid w:val="00F7577A"/>
    <w:rsid w:val="00F771BD"/>
    <w:rsid w:val="00F819AE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4453"/>
    <w:rsid w:val="00FB54DD"/>
    <w:rsid w:val="00FB6A97"/>
    <w:rsid w:val="00FC01A6"/>
    <w:rsid w:val="00FD5589"/>
    <w:rsid w:val="00FD5B34"/>
    <w:rsid w:val="00FE4E6C"/>
    <w:rsid w:val="00FE6AAB"/>
    <w:rsid w:val="00FF4725"/>
    <w:rsid w:val="00FF630C"/>
    <w:rsid w:val="00FF799B"/>
    <w:rsid w:val="0114F032"/>
    <w:rsid w:val="01659B6D"/>
    <w:rsid w:val="018E3033"/>
    <w:rsid w:val="0197B9EF"/>
    <w:rsid w:val="01991070"/>
    <w:rsid w:val="01A372A7"/>
    <w:rsid w:val="01AC559E"/>
    <w:rsid w:val="01BAEDFE"/>
    <w:rsid w:val="01C513B4"/>
    <w:rsid w:val="01C79B14"/>
    <w:rsid w:val="01D483DC"/>
    <w:rsid w:val="01DD94F9"/>
    <w:rsid w:val="01FB61C5"/>
    <w:rsid w:val="020E049E"/>
    <w:rsid w:val="020ED0E9"/>
    <w:rsid w:val="021A2D1E"/>
    <w:rsid w:val="025038E6"/>
    <w:rsid w:val="0253BE99"/>
    <w:rsid w:val="0260F1F5"/>
    <w:rsid w:val="02828ED0"/>
    <w:rsid w:val="02832C7F"/>
    <w:rsid w:val="029DE99B"/>
    <w:rsid w:val="02D3D151"/>
    <w:rsid w:val="02F3905D"/>
    <w:rsid w:val="02FC7F9F"/>
    <w:rsid w:val="0319BF03"/>
    <w:rsid w:val="031FA344"/>
    <w:rsid w:val="03276041"/>
    <w:rsid w:val="032A4271"/>
    <w:rsid w:val="0348EDC7"/>
    <w:rsid w:val="035BEF43"/>
    <w:rsid w:val="03644980"/>
    <w:rsid w:val="03667600"/>
    <w:rsid w:val="03689EAF"/>
    <w:rsid w:val="039E3F37"/>
    <w:rsid w:val="03B92D7B"/>
    <w:rsid w:val="03D47014"/>
    <w:rsid w:val="03D8226D"/>
    <w:rsid w:val="03EC0B2F"/>
    <w:rsid w:val="03F2EF01"/>
    <w:rsid w:val="040EA545"/>
    <w:rsid w:val="04267CB1"/>
    <w:rsid w:val="044E68D2"/>
    <w:rsid w:val="04629DD6"/>
    <w:rsid w:val="0484E368"/>
    <w:rsid w:val="0489FFE1"/>
    <w:rsid w:val="048F20BB"/>
    <w:rsid w:val="04901D8A"/>
    <w:rsid w:val="04B58207"/>
    <w:rsid w:val="04C5FFC4"/>
    <w:rsid w:val="04C85C9F"/>
    <w:rsid w:val="04E2012E"/>
    <w:rsid w:val="04F95630"/>
    <w:rsid w:val="053F2430"/>
    <w:rsid w:val="054CDF2E"/>
    <w:rsid w:val="057A564C"/>
    <w:rsid w:val="057AD3CC"/>
    <w:rsid w:val="0588AF10"/>
    <w:rsid w:val="05A76C2C"/>
    <w:rsid w:val="05AA75A6"/>
    <w:rsid w:val="05B58E93"/>
    <w:rsid w:val="05BA65EE"/>
    <w:rsid w:val="05F9C296"/>
    <w:rsid w:val="061FA416"/>
    <w:rsid w:val="062AF11C"/>
    <w:rsid w:val="062B880D"/>
    <w:rsid w:val="06469FDE"/>
    <w:rsid w:val="0670F3E8"/>
    <w:rsid w:val="068AC187"/>
    <w:rsid w:val="06A240CC"/>
    <w:rsid w:val="06B94CCA"/>
    <w:rsid w:val="06E10446"/>
    <w:rsid w:val="06EF5E1C"/>
    <w:rsid w:val="06F0DE39"/>
    <w:rsid w:val="070699DF"/>
    <w:rsid w:val="0709593C"/>
    <w:rsid w:val="070BC389"/>
    <w:rsid w:val="07162032"/>
    <w:rsid w:val="07272FBC"/>
    <w:rsid w:val="072A6371"/>
    <w:rsid w:val="07464607"/>
    <w:rsid w:val="07477E6C"/>
    <w:rsid w:val="0752683B"/>
    <w:rsid w:val="076C4F3C"/>
    <w:rsid w:val="07784621"/>
    <w:rsid w:val="078A1924"/>
    <w:rsid w:val="07A7F93E"/>
    <w:rsid w:val="07E8FBFF"/>
    <w:rsid w:val="0819F53F"/>
    <w:rsid w:val="081F8732"/>
    <w:rsid w:val="082068B9"/>
    <w:rsid w:val="0831D367"/>
    <w:rsid w:val="0864338D"/>
    <w:rsid w:val="086F38B3"/>
    <w:rsid w:val="087418D2"/>
    <w:rsid w:val="089A38D6"/>
    <w:rsid w:val="08C5E28B"/>
    <w:rsid w:val="08DACD74"/>
    <w:rsid w:val="08E0F2C3"/>
    <w:rsid w:val="09149490"/>
    <w:rsid w:val="0929CB2B"/>
    <w:rsid w:val="0935334E"/>
    <w:rsid w:val="096587CD"/>
    <w:rsid w:val="09748AB1"/>
    <w:rsid w:val="097C9588"/>
    <w:rsid w:val="09B88C25"/>
    <w:rsid w:val="09C23B70"/>
    <w:rsid w:val="09D929A8"/>
    <w:rsid w:val="09F03A18"/>
    <w:rsid w:val="0A1956DD"/>
    <w:rsid w:val="0A1F8D4F"/>
    <w:rsid w:val="0A94BF00"/>
    <w:rsid w:val="0AD7B9FF"/>
    <w:rsid w:val="0AEA14E2"/>
    <w:rsid w:val="0AEDA039"/>
    <w:rsid w:val="0AF8C664"/>
    <w:rsid w:val="0AFE0F24"/>
    <w:rsid w:val="0B36DF61"/>
    <w:rsid w:val="0B6820DC"/>
    <w:rsid w:val="0BB32539"/>
    <w:rsid w:val="0BD9AB67"/>
    <w:rsid w:val="0BF6E760"/>
    <w:rsid w:val="0BF6F692"/>
    <w:rsid w:val="0BFA6E0E"/>
    <w:rsid w:val="0C09FAF7"/>
    <w:rsid w:val="0C3CBC46"/>
    <w:rsid w:val="0C43D73B"/>
    <w:rsid w:val="0C50A77B"/>
    <w:rsid w:val="0C591939"/>
    <w:rsid w:val="0C823C43"/>
    <w:rsid w:val="0C95BC04"/>
    <w:rsid w:val="0CA24DB5"/>
    <w:rsid w:val="0CC07AD7"/>
    <w:rsid w:val="0CE1A4CE"/>
    <w:rsid w:val="0D1DBB1A"/>
    <w:rsid w:val="0D6EAC15"/>
    <w:rsid w:val="0D963E6F"/>
    <w:rsid w:val="0D9F4073"/>
    <w:rsid w:val="0DA3B9ED"/>
    <w:rsid w:val="0DA8DB07"/>
    <w:rsid w:val="0DDFA79C"/>
    <w:rsid w:val="0DF39784"/>
    <w:rsid w:val="0DFE8843"/>
    <w:rsid w:val="0E0E6264"/>
    <w:rsid w:val="0E13F954"/>
    <w:rsid w:val="0E2F79E4"/>
    <w:rsid w:val="0E444125"/>
    <w:rsid w:val="0E69908C"/>
    <w:rsid w:val="0E6AADA3"/>
    <w:rsid w:val="0E855985"/>
    <w:rsid w:val="0EBC73B9"/>
    <w:rsid w:val="0EC1D84A"/>
    <w:rsid w:val="0ED02B50"/>
    <w:rsid w:val="0F000597"/>
    <w:rsid w:val="0F13AC20"/>
    <w:rsid w:val="0F14EB0B"/>
    <w:rsid w:val="0F230418"/>
    <w:rsid w:val="0F4FDAEA"/>
    <w:rsid w:val="0F524BC3"/>
    <w:rsid w:val="0F5C3C1D"/>
    <w:rsid w:val="0F6AD629"/>
    <w:rsid w:val="0F75743A"/>
    <w:rsid w:val="0FAA5631"/>
    <w:rsid w:val="0FC455BE"/>
    <w:rsid w:val="0FD5E49E"/>
    <w:rsid w:val="0FDCAD5A"/>
    <w:rsid w:val="1000254E"/>
    <w:rsid w:val="1007307A"/>
    <w:rsid w:val="10248911"/>
    <w:rsid w:val="1026C8DD"/>
    <w:rsid w:val="1036BB69"/>
    <w:rsid w:val="10639250"/>
    <w:rsid w:val="106BFBB1"/>
    <w:rsid w:val="1085A792"/>
    <w:rsid w:val="109FE54C"/>
    <w:rsid w:val="10C2F2B6"/>
    <w:rsid w:val="10E4A1AD"/>
    <w:rsid w:val="10F23A06"/>
    <w:rsid w:val="1120C262"/>
    <w:rsid w:val="11249AB3"/>
    <w:rsid w:val="1125DC2D"/>
    <w:rsid w:val="11311330"/>
    <w:rsid w:val="1139A360"/>
    <w:rsid w:val="1149620E"/>
    <w:rsid w:val="115536FA"/>
    <w:rsid w:val="115A7B53"/>
    <w:rsid w:val="11611BD2"/>
    <w:rsid w:val="116208CF"/>
    <w:rsid w:val="1197499A"/>
    <w:rsid w:val="119DF017"/>
    <w:rsid w:val="11DAD853"/>
    <w:rsid w:val="11E4054C"/>
    <w:rsid w:val="11E69CC9"/>
    <w:rsid w:val="11EE5313"/>
    <w:rsid w:val="11F3E38A"/>
    <w:rsid w:val="1207CC12"/>
    <w:rsid w:val="120A9B44"/>
    <w:rsid w:val="121FC9B1"/>
    <w:rsid w:val="127C4C2A"/>
    <w:rsid w:val="12F1075B"/>
    <w:rsid w:val="131ED237"/>
    <w:rsid w:val="134361C1"/>
    <w:rsid w:val="1347BADC"/>
    <w:rsid w:val="1356785E"/>
    <w:rsid w:val="13576476"/>
    <w:rsid w:val="1365B12D"/>
    <w:rsid w:val="138457BD"/>
    <w:rsid w:val="13899177"/>
    <w:rsid w:val="13A2B0A1"/>
    <w:rsid w:val="13A39C73"/>
    <w:rsid w:val="13AF5E00"/>
    <w:rsid w:val="13B2E37D"/>
    <w:rsid w:val="13C47C3D"/>
    <w:rsid w:val="13E38C8F"/>
    <w:rsid w:val="13F54C3A"/>
    <w:rsid w:val="1462F9DD"/>
    <w:rsid w:val="146EE101"/>
    <w:rsid w:val="1488BDE4"/>
    <w:rsid w:val="14A03D29"/>
    <w:rsid w:val="14A756A5"/>
    <w:rsid w:val="14B4A692"/>
    <w:rsid w:val="14F097FA"/>
    <w:rsid w:val="14F334D7"/>
    <w:rsid w:val="1516D29F"/>
    <w:rsid w:val="152EC87B"/>
    <w:rsid w:val="153B8842"/>
    <w:rsid w:val="154A11A1"/>
    <w:rsid w:val="155DD296"/>
    <w:rsid w:val="156F6C2C"/>
    <w:rsid w:val="15803B17"/>
    <w:rsid w:val="158D36CE"/>
    <w:rsid w:val="15A4584D"/>
    <w:rsid w:val="15A4DBD5"/>
    <w:rsid w:val="15AEB977"/>
    <w:rsid w:val="15B11A3C"/>
    <w:rsid w:val="15B91AFF"/>
    <w:rsid w:val="15E71335"/>
    <w:rsid w:val="15EE23BF"/>
    <w:rsid w:val="15F89A1A"/>
    <w:rsid w:val="161041B1"/>
    <w:rsid w:val="161BF957"/>
    <w:rsid w:val="161F80BF"/>
    <w:rsid w:val="162020D4"/>
    <w:rsid w:val="163486F9"/>
    <w:rsid w:val="169B2D64"/>
    <w:rsid w:val="169C5612"/>
    <w:rsid w:val="169CE1D9"/>
    <w:rsid w:val="16CB6214"/>
    <w:rsid w:val="16CFA609"/>
    <w:rsid w:val="16DD2A79"/>
    <w:rsid w:val="16E8B989"/>
    <w:rsid w:val="16E93886"/>
    <w:rsid w:val="16E9CAE2"/>
    <w:rsid w:val="16EB39D9"/>
    <w:rsid w:val="17279668"/>
    <w:rsid w:val="1758F826"/>
    <w:rsid w:val="17876A20"/>
    <w:rsid w:val="1791C418"/>
    <w:rsid w:val="17BF7A72"/>
    <w:rsid w:val="17CC5754"/>
    <w:rsid w:val="17CF58F3"/>
    <w:rsid w:val="17DA1A6A"/>
    <w:rsid w:val="17FFB93B"/>
    <w:rsid w:val="181A0F00"/>
    <w:rsid w:val="1834769C"/>
    <w:rsid w:val="1859133A"/>
    <w:rsid w:val="1865AD80"/>
    <w:rsid w:val="188A3E40"/>
    <w:rsid w:val="18BA7B0A"/>
    <w:rsid w:val="18D7BD46"/>
    <w:rsid w:val="18DDF6B7"/>
    <w:rsid w:val="18DE4144"/>
    <w:rsid w:val="18E57C9D"/>
    <w:rsid w:val="18F40237"/>
    <w:rsid w:val="1909E41E"/>
    <w:rsid w:val="190B427A"/>
    <w:rsid w:val="193C1637"/>
    <w:rsid w:val="19737F2F"/>
    <w:rsid w:val="197E6C4D"/>
    <w:rsid w:val="19BDCAA0"/>
    <w:rsid w:val="19BF3E47"/>
    <w:rsid w:val="19F8B7AB"/>
    <w:rsid w:val="19FB87A0"/>
    <w:rsid w:val="1A0028FB"/>
    <w:rsid w:val="1A03C791"/>
    <w:rsid w:val="1A3B1FEC"/>
    <w:rsid w:val="1A778C9E"/>
    <w:rsid w:val="1A9F93EA"/>
    <w:rsid w:val="1AA50600"/>
    <w:rsid w:val="1AA958B0"/>
    <w:rsid w:val="1AC23B51"/>
    <w:rsid w:val="1ADA9DA7"/>
    <w:rsid w:val="1AED5787"/>
    <w:rsid w:val="1B38D1E4"/>
    <w:rsid w:val="1B4A8B7C"/>
    <w:rsid w:val="1B5D97EF"/>
    <w:rsid w:val="1B61666F"/>
    <w:rsid w:val="1B62EBCB"/>
    <w:rsid w:val="1B69C2C6"/>
    <w:rsid w:val="1B7F35BC"/>
    <w:rsid w:val="1B84771C"/>
    <w:rsid w:val="1B89C74B"/>
    <w:rsid w:val="1BF03530"/>
    <w:rsid w:val="1BF7658E"/>
    <w:rsid w:val="1BF95236"/>
    <w:rsid w:val="1C288B45"/>
    <w:rsid w:val="1C36AA10"/>
    <w:rsid w:val="1C56394E"/>
    <w:rsid w:val="1C81BA0E"/>
    <w:rsid w:val="1C9580E1"/>
    <w:rsid w:val="1C966628"/>
    <w:rsid w:val="1CA96100"/>
    <w:rsid w:val="1CD75CD5"/>
    <w:rsid w:val="1CE65BDD"/>
    <w:rsid w:val="1CF6CB15"/>
    <w:rsid w:val="1D17ED82"/>
    <w:rsid w:val="1D203B75"/>
    <w:rsid w:val="1D356B79"/>
    <w:rsid w:val="1D5C4F20"/>
    <w:rsid w:val="1D6FA605"/>
    <w:rsid w:val="1D7C2451"/>
    <w:rsid w:val="1DDF732C"/>
    <w:rsid w:val="1E0DE727"/>
    <w:rsid w:val="1E1C94F5"/>
    <w:rsid w:val="1E25DF58"/>
    <w:rsid w:val="1E2AC4E3"/>
    <w:rsid w:val="1E309195"/>
    <w:rsid w:val="1E330232"/>
    <w:rsid w:val="1E3F19D9"/>
    <w:rsid w:val="1E8909BF"/>
    <w:rsid w:val="1E9CF85F"/>
    <w:rsid w:val="1EC9AA52"/>
    <w:rsid w:val="1ECB4E8A"/>
    <w:rsid w:val="1ECEEE48"/>
    <w:rsid w:val="1ED822DF"/>
    <w:rsid w:val="1EE5DAD1"/>
    <w:rsid w:val="1EF18661"/>
    <w:rsid w:val="1EF798D0"/>
    <w:rsid w:val="1F0CA895"/>
    <w:rsid w:val="1F1144BC"/>
    <w:rsid w:val="1F195CB5"/>
    <w:rsid w:val="1F223C4D"/>
    <w:rsid w:val="1F85C5BF"/>
    <w:rsid w:val="1F866AF3"/>
    <w:rsid w:val="1FA25F13"/>
    <w:rsid w:val="1FE500C7"/>
    <w:rsid w:val="1FF6E40A"/>
    <w:rsid w:val="2036BDB4"/>
    <w:rsid w:val="204ECDB8"/>
    <w:rsid w:val="208D56C2"/>
    <w:rsid w:val="20CFE343"/>
    <w:rsid w:val="20D00A6E"/>
    <w:rsid w:val="20EBCBB0"/>
    <w:rsid w:val="20EED698"/>
    <w:rsid w:val="20F2364F"/>
    <w:rsid w:val="21176B0E"/>
    <w:rsid w:val="21642148"/>
    <w:rsid w:val="219AD143"/>
    <w:rsid w:val="21ACB3A6"/>
    <w:rsid w:val="21ADC0D8"/>
    <w:rsid w:val="21D29972"/>
    <w:rsid w:val="21D680BF"/>
    <w:rsid w:val="21DA3FB2"/>
    <w:rsid w:val="21DDE6AD"/>
    <w:rsid w:val="21E362F9"/>
    <w:rsid w:val="2201D845"/>
    <w:rsid w:val="220E38FA"/>
    <w:rsid w:val="221328D4"/>
    <w:rsid w:val="22292723"/>
    <w:rsid w:val="22374CDC"/>
    <w:rsid w:val="2244F18C"/>
    <w:rsid w:val="224D5161"/>
    <w:rsid w:val="225C90B5"/>
    <w:rsid w:val="2264FF9A"/>
    <w:rsid w:val="226B5626"/>
    <w:rsid w:val="226D4CEB"/>
    <w:rsid w:val="2276B57E"/>
    <w:rsid w:val="22786798"/>
    <w:rsid w:val="227A56EB"/>
    <w:rsid w:val="229661BD"/>
    <w:rsid w:val="22A3CE24"/>
    <w:rsid w:val="22AB459D"/>
    <w:rsid w:val="22B38B05"/>
    <w:rsid w:val="22D3FEE3"/>
    <w:rsid w:val="22E56AFB"/>
    <w:rsid w:val="22F70359"/>
    <w:rsid w:val="22FFF1CC"/>
    <w:rsid w:val="230545DC"/>
    <w:rsid w:val="23111301"/>
    <w:rsid w:val="23262350"/>
    <w:rsid w:val="23280046"/>
    <w:rsid w:val="232C2397"/>
    <w:rsid w:val="233F6AF8"/>
    <w:rsid w:val="237FECF9"/>
    <w:rsid w:val="23A07E7A"/>
    <w:rsid w:val="23A9DB5C"/>
    <w:rsid w:val="23C47CF5"/>
    <w:rsid w:val="23E4A3CA"/>
    <w:rsid w:val="23E81488"/>
    <w:rsid w:val="240870A8"/>
    <w:rsid w:val="2409ED8E"/>
    <w:rsid w:val="241D6CEF"/>
    <w:rsid w:val="2462F155"/>
    <w:rsid w:val="24640C3B"/>
    <w:rsid w:val="2477E5F0"/>
    <w:rsid w:val="2486C1CF"/>
    <w:rsid w:val="24A63164"/>
    <w:rsid w:val="24D0B692"/>
    <w:rsid w:val="24E25E36"/>
    <w:rsid w:val="24E5F2C1"/>
    <w:rsid w:val="25030330"/>
    <w:rsid w:val="25614ECE"/>
    <w:rsid w:val="2564EADC"/>
    <w:rsid w:val="25729086"/>
    <w:rsid w:val="25BF61A4"/>
    <w:rsid w:val="25E6C1C8"/>
    <w:rsid w:val="25E8C9A9"/>
    <w:rsid w:val="25F44D5B"/>
    <w:rsid w:val="26046B0E"/>
    <w:rsid w:val="262E3CB5"/>
    <w:rsid w:val="26316B5C"/>
    <w:rsid w:val="2634439A"/>
    <w:rsid w:val="264C1B98"/>
    <w:rsid w:val="2674AAB6"/>
    <w:rsid w:val="268152BC"/>
    <w:rsid w:val="269E1BCE"/>
    <w:rsid w:val="26B1DBE5"/>
    <w:rsid w:val="26B85AD8"/>
    <w:rsid w:val="26C40ED4"/>
    <w:rsid w:val="26D125CB"/>
    <w:rsid w:val="26E9FD4D"/>
    <w:rsid w:val="2719667D"/>
    <w:rsid w:val="27381BFC"/>
    <w:rsid w:val="273B7A61"/>
    <w:rsid w:val="274BD8BB"/>
    <w:rsid w:val="274FCE33"/>
    <w:rsid w:val="276250AF"/>
    <w:rsid w:val="27646A04"/>
    <w:rsid w:val="27893381"/>
    <w:rsid w:val="2791A475"/>
    <w:rsid w:val="27BDD4C1"/>
    <w:rsid w:val="27E17763"/>
    <w:rsid w:val="27E7EBF9"/>
    <w:rsid w:val="282B4EC0"/>
    <w:rsid w:val="282B9E3A"/>
    <w:rsid w:val="28725A47"/>
    <w:rsid w:val="288552B9"/>
    <w:rsid w:val="28A2E294"/>
    <w:rsid w:val="29018941"/>
    <w:rsid w:val="29073281"/>
    <w:rsid w:val="290A6488"/>
    <w:rsid w:val="2960C44F"/>
    <w:rsid w:val="29804AF7"/>
    <w:rsid w:val="29BC9288"/>
    <w:rsid w:val="29C5FF10"/>
    <w:rsid w:val="29D0B77F"/>
    <w:rsid w:val="29DC4C0E"/>
    <w:rsid w:val="29E1E8DE"/>
    <w:rsid w:val="29E7D410"/>
    <w:rsid w:val="29FC8F40"/>
    <w:rsid w:val="2A27B22B"/>
    <w:rsid w:val="2A69C86B"/>
    <w:rsid w:val="2A756F1D"/>
    <w:rsid w:val="2A8660B5"/>
    <w:rsid w:val="2A923BC6"/>
    <w:rsid w:val="2A94C1CF"/>
    <w:rsid w:val="2A9A21BD"/>
    <w:rsid w:val="2AB94976"/>
    <w:rsid w:val="2AE1AE81"/>
    <w:rsid w:val="2AF14678"/>
    <w:rsid w:val="2B12BD59"/>
    <w:rsid w:val="2B1D0E4A"/>
    <w:rsid w:val="2B1F8CBB"/>
    <w:rsid w:val="2B21EACC"/>
    <w:rsid w:val="2B2FF4D5"/>
    <w:rsid w:val="2B58FF58"/>
    <w:rsid w:val="2B9546A5"/>
    <w:rsid w:val="2B97229C"/>
    <w:rsid w:val="2BAA1A75"/>
    <w:rsid w:val="2BAC6C6C"/>
    <w:rsid w:val="2BCA24EC"/>
    <w:rsid w:val="2BCBE947"/>
    <w:rsid w:val="2BEAEF4E"/>
    <w:rsid w:val="2C428D13"/>
    <w:rsid w:val="2C58F1A8"/>
    <w:rsid w:val="2C806CF2"/>
    <w:rsid w:val="2C85B74B"/>
    <w:rsid w:val="2C8FC39B"/>
    <w:rsid w:val="2CA2BC6D"/>
    <w:rsid w:val="2CF7C81E"/>
    <w:rsid w:val="2D137AF5"/>
    <w:rsid w:val="2D200B7F"/>
    <w:rsid w:val="2D2B4161"/>
    <w:rsid w:val="2D5AAC12"/>
    <w:rsid w:val="2D5E4B4B"/>
    <w:rsid w:val="2D6AC2AC"/>
    <w:rsid w:val="2D6B7520"/>
    <w:rsid w:val="2D816178"/>
    <w:rsid w:val="2D88118C"/>
    <w:rsid w:val="2D8A4EE5"/>
    <w:rsid w:val="2DBAB3FB"/>
    <w:rsid w:val="2DD65090"/>
    <w:rsid w:val="2E0806AE"/>
    <w:rsid w:val="2E25A47F"/>
    <w:rsid w:val="2E33201C"/>
    <w:rsid w:val="2E3D8E85"/>
    <w:rsid w:val="2E5823AE"/>
    <w:rsid w:val="2EAED19F"/>
    <w:rsid w:val="2EB1BF54"/>
    <w:rsid w:val="2EB3A1C8"/>
    <w:rsid w:val="2EBA51FC"/>
    <w:rsid w:val="2EC87771"/>
    <w:rsid w:val="2ECA5251"/>
    <w:rsid w:val="2EE668B5"/>
    <w:rsid w:val="2F31FFF7"/>
    <w:rsid w:val="2F55D298"/>
    <w:rsid w:val="2F8AD57D"/>
    <w:rsid w:val="2FA3D70F"/>
    <w:rsid w:val="2FB1200C"/>
    <w:rsid w:val="2FD4F1F8"/>
    <w:rsid w:val="2FF60E09"/>
    <w:rsid w:val="30241A4B"/>
    <w:rsid w:val="3066D8B2"/>
    <w:rsid w:val="3088D3B4"/>
    <w:rsid w:val="308B7324"/>
    <w:rsid w:val="30B69FF0"/>
    <w:rsid w:val="30F04175"/>
    <w:rsid w:val="3120DD08"/>
    <w:rsid w:val="3124CDBB"/>
    <w:rsid w:val="3126A5DE"/>
    <w:rsid w:val="316154E0"/>
    <w:rsid w:val="3170B166"/>
    <w:rsid w:val="317F5B30"/>
    <w:rsid w:val="31AB4604"/>
    <w:rsid w:val="31ABC78D"/>
    <w:rsid w:val="31BEBAF1"/>
    <w:rsid w:val="31C4919E"/>
    <w:rsid w:val="31C63157"/>
    <w:rsid w:val="31F085AC"/>
    <w:rsid w:val="3200BB3A"/>
    <w:rsid w:val="3218EC8B"/>
    <w:rsid w:val="3219ECDB"/>
    <w:rsid w:val="3222AE08"/>
    <w:rsid w:val="322D3289"/>
    <w:rsid w:val="324192FB"/>
    <w:rsid w:val="324B63B7"/>
    <w:rsid w:val="3260B2DB"/>
    <w:rsid w:val="327D030A"/>
    <w:rsid w:val="32AB618E"/>
    <w:rsid w:val="32C2763F"/>
    <w:rsid w:val="32C978A6"/>
    <w:rsid w:val="32D59831"/>
    <w:rsid w:val="330DC969"/>
    <w:rsid w:val="33118405"/>
    <w:rsid w:val="331CBF23"/>
    <w:rsid w:val="33297B25"/>
    <w:rsid w:val="33338109"/>
    <w:rsid w:val="3367A289"/>
    <w:rsid w:val="336B0720"/>
    <w:rsid w:val="33773690"/>
    <w:rsid w:val="33787F42"/>
    <w:rsid w:val="33ACE981"/>
    <w:rsid w:val="33DBEBB2"/>
    <w:rsid w:val="33F4B44D"/>
    <w:rsid w:val="33FEA2E7"/>
    <w:rsid w:val="34056C15"/>
    <w:rsid w:val="3465274E"/>
    <w:rsid w:val="34827949"/>
    <w:rsid w:val="3489AF4E"/>
    <w:rsid w:val="348D9925"/>
    <w:rsid w:val="349DD579"/>
    <w:rsid w:val="34B27341"/>
    <w:rsid w:val="34B9C1B4"/>
    <w:rsid w:val="34D354E5"/>
    <w:rsid w:val="34EBBB2D"/>
    <w:rsid w:val="35153ABA"/>
    <w:rsid w:val="3537D45E"/>
    <w:rsid w:val="35624B49"/>
    <w:rsid w:val="3570E2B3"/>
    <w:rsid w:val="35E72F84"/>
    <w:rsid w:val="35F06D53"/>
    <w:rsid w:val="35F6F1F7"/>
    <w:rsid w:val="35FA1701"/>
    <w:rsid w:val="3654030E"/>
    <w:rsid w:val="365956C6"/>
    <w:rsid w:val="3668C656"/>
    <w:rsid w:val="367792A7"/>
    <w:rsid w:val="3693C3DA"/>
    <w:rsid w:val="369756AD"/>
    <w:rsid w:val="36B27AEC"/>
    <w:rsid w:val="36B7075F"/>
    <w:rsid w:val="36B888CF"/>
    <w:rsid w:val="36C167C8"/>
    <w:rsid w:val="36C41088"/>
    <w:rsid w:val="36CD0E26"/>
    <w:rsid w:val="36DEAF8C"/>
    <w:rsid w:val="370CB314"/>
    <w:rsid w:val="37621179"/>
    <w:rsid w:val="3795E762"/>
    <w:rsid w:val="37B1237D"/>
    <w:rsid w:val="37C670A4"/>
    <w:rsid w:val="37CB0AC8"/>
    <w:rsid w:val="37E26E8E"/>
    <w:rsid w:val="37EA832D"/>
    <w:rsid w:val="382DF806"/>
    <w:rsid w:val="383B0BC1"/>
    <w:rsid w:val="383C971B"/>
    <w:rsid w:val="3859A4C9"/>
    <w:rsid w:val="385F547F"/>
    <w:rsid w:val="387815E2"/>
    <w:rsid w:val="388262D5"/>
    <w:rsid w:val="38A221F2"/>
    <w:rsid w:val="391E048C"/>
    <w:rsid w:val="3931B7C3"/>
    <w:rsid w:val="3958955D"/>
    <w:rsid w:val="397D7B77"/>
    <w:rsid w:val="39827A29"/>
    <w:rsid w:val="399802BF"/>
    <w:rsid w:val="39B5EDE6"/>
    <w:rsid w:val="39EB4F44"/>
    <w:rsid w:val="3A3DD45B"/>
    <w:rsid w:val="3AA5C0AC"/>
    <w:rsid w:val="3ADA551F"/>
    <w:rsid w:val="3AE80321"/>
    <w:rsid w:val="3B247CD9"/>
    <w:rsid w:val="3B39EB49"/>
    <w:rsid w:val="3B62FDB8"/>
    <w:rsid w:val="3B69F6B1"/>
    <w:rsid w:val="3B79BA2C"/>
    <w:rsid w:val="3B7D0562"/>
    <w:rsid w:val="3BA8EBBC"/>
    <w:rsid w:val="3BCB8F63"/>
    <w:rsid w:val="3BEB2851"/>
    <w:rsid w:val="3BF596A2"/>
    <w:rsid w:val="3C41910D"/>
    <w:rsid w:val="3C44A159"/>
    <w:rsid w:val="3C4D7CCB"/>
    <w:rsid w:val="3C63BB7D"/>
    <w:rsid w:val="3C7CA119"/>
    <w:rsid w:val="3CC7CC6D"/>
    <w:rsid w:val="3CC8984A"/>
    <w:rsid w:val="3CCCE649"/>
    <w:rsid w:val="3CE8EB3F"/>
    <w:rsid w:val="3CED35E0"/>
    <w:rsid w:val="3CF7260E"/>
    <w:rsid w:val="3D079596"/>
    <w:rsid w:val="3D24740A"/>
    <w:rsid w:val="3D42E643"/>
    <w:rsid w:val="3D4D294B"/>
    <w:rsid w:val="3D52EF08"/>
    <w:rsid w:val="3DB7736E"/>
    <w:rsid w:val="3DC95E4A"/>
    <w:rsid w:val="3DD02C7A"/>
    <w:rsid w:val="3DD1A213"/>
    <w:rsid w:val="3DE0E85A"/>
    <w:rsid w:val="3E1A0625"/>
    <w:rsid w:val="3E1FBD1A"/>
    <w:rsid w:val="3E2A8DCB"/>
    <w:rsid w:val="3E510360"/>
    <w:rsid w:val="3E5C1D9B"/>
    <w:rsid w:val="3E743F31"/>
    <w:rsid w:val="3E8614B7"/>
    <w:rsid w:val="3E8A4030"/>
    <w:rsid w:val="3E91102D"/>
    <w:rsid w:val="3EA70EE5"/>
    <w:rsid w:val="3EABD89F"/>
    <w:rsid w:val="3EB4CE6F"/>
    <w:rsid w:val="3EF1D191"/>
    <w:rsid w:val="3F0BDD1D"/>
    <w:rsid w:val="3F39B13D"/>
    <w:rsid w:val="3F5D8996"/>
    <w:rsid w:val="3F756E46"/>
    <w:rsid w:val="3F92E9AD"/>
    <w:rsid w:val="3FA2F63E"/>
    <w:rsid w:val="3FACF4EA"/>
    <w:rsid w:val="3FC0FA10"/>
    <w:rsid w:val="3FC80AFA"/>
    <w:rsid w:val="3FD7E25A"/>
    <w:rsid w:val="3FE3C828"/>
    <w:rsid w:val="3FF0E757"/>
    <w:rsid w:val="3FF56CF6"/>
    <w:rsid w:val="402103FB"/>
    <w:rsid w:val="404F820F"/>
    <w:rsid w:val="408CE72F"/>
    <w:rsid w:val="40AE75EE"/>
    <w:rsid w:val="40C1A5F4"/>
    <w:rsid w:val="40D6B3E4"/>
    <w:rsid w:val="40D9E922"/>
    <w:rsid w:val="40E03C05"/>
    <w:rsid w:val="40E160E0"/>
    <w:rsid w:val="40FE9D12"/>
    <w:rsid w:val="41074F2E"/>
    <w:rsid w:val="411B8C84"/>
    <w:rsid w:val="41247E2F"/>
    <w:rsid w:val="412C02A2"/>
    <w:rsid w:val="41456966"/>
    <w:rsid w:val="414B891C"/>
    <w:rsid w:val="414FFFFB"/>
    <w:rsid w:val="415DDAD6"/>
    <w:rsid w:val="41629A1F"/>
    <w:rsid w:val="416B742F"/>
    <w:rsid w:val="41987137"/>
    <w:rsid w:val="41A555C7"/>
    <w:rsid w:val="41B2AD5F"/>
    <w:rsid w:val="41D9AA4E"/>
    <w:rsid w:val="41DD65D0"/>
    <w:rsid w:val="41E37961"/>
    <w:rsid w:val="41E4088F"/>
    <w:rsid w:val="41EC46E6"/>
    <w:rsid w:val="41F1328B"/>
    <w:rsid w:val="420483B1"/>
    <w:rsid w:val="4212F8D0"/>
    <w:rsid w:val="4240A710"/>
    <w:rsid w:val="42AF65AC"/>
    <w:rsid w:val="42B82863"/>
    <w:rsid w:val="4302BA3A"/>
    <w:rsid w:val="4305B7AC"/>
    <w:rsid w:val="4314122B"/>
    <w:rsid w:val="432ACA9A"/>
    <w:rsid w:val="432EE512"/>
    <w:rsid w:val="432F8EBE"/>
    <w:rsid w:val="43595691"/>
    <w:rsid w:val="437BB0B4"/>
    <w:rsid w:val="43889640"/>
    <w:rsid w:val="43A86C70"/>
    <w:rsid w:val="43CE2286"/>
    <w:rsid w:val="43E2DFFC"/>
    <w:rsid w:val="444748A5"/>
    <w:rsid w:val="445030D8"/>
    <w:rsid w:val="44730796"/>
    <w:rsid w:val="4488C861"/>
    <w:rsid w:val="44A31DA1"/>
    <w:rsid w:val="44AA52A8"/>
    <w:rsid w:val="44D3D8C0"/>
    <w:rsid w:val="44DAD0C4"/>
    <w:rsid w:val="44DB322D"/>
    <w:rsid w:val="44E5B56B"/>
    <w:rsid w:val="44EB97CD"/>
    <w:rsid w:val="44F49006"/>
    <w:rsid w:val="4523DBC6"/>
    <w:rsid w:val="45285B49"/>
    <w:rsid w:val="452F8E80"/>
    <w:rsid w:val="455096E5"/>
    <w:rsid w:val="455545E0"/>
    <w:rsid w:val="4571AFB1"/>
    <w:rsid w:val="45796C74"/>
    <w:rsid w:val="458CF7F3"/>
    <w:rsid w:val="45B38D2F"/>
    <w:rsid w:val="4601E090"/>
    <w:rsid w:val="460DAA07"/>
    <w:rsid w:val="4669B7B1"/>
    <w:rsid w:val="46820929"/>
    <w:rsid w:val="468FB314"/>
    <w:rsid w:val="46911F83"/>
    <w:rsid w:val="4694850C"/>
    <w:rsid w:val="46BAA9A3"/>
    <w:rsid w:val="46C82375"/>
    <w:rsid w:val="46E50C8B"/>
    <w:rsid w:val="46FF45B7"/>
    <w:rsid w:val="4714EDB0"/>
    <w:rsid w:val="4727A29B"/>
    <w:rsid w:val="472F7B1F"/>
    <w:rsid w:val="47486DF6"/>
    <w:rsid w:val="479EED14"/>
    <w:rsid w:val="479F95B2"/>
    <w:rsid w:val="47E54372"/>
    <w:rsid w:val="483B73B0"/>
    <w:rsid w:val="485983CB"/>
    <w:rsid w:val="486D2899"/>
    <w:rsid w:val="488519D8"/>
    <w:rsid w:val="48884D2A"/>
    <w:rsid w:val="489947B0"/>
    <w:rsid w:val="48B8128B"/>
    <w:rsid w:val="48C56588"/>
    <w:rsid w:val="48F785F5"/>
    <w:rsid w:val="49075E5B"/>
    <w:rsid w:val="490E7BF4"/>
    <w:rsid w:val="495E14F6"/>
    <w:rsid w:val="497C3BF2"/>
    <w:rsid w:val="49899CF0"/>
    <w:rsid w:val="4998CA20"/>
    <w:rsid w:val="49B7E70B"/>
    <w:rsid w:val="49BFF277"/>
    <w:rsid w:val="49DDC1E4"/>
    <w:rsid w:val="49ED9FDD"/>
    <w:rsid w:val="49FEC276"/>
    <w:rsid w:val="4A2E2560"/>
    <w:rsid w:val="4A3CD806"/>
    <w:rsid w:val="4A5D193A"/>
    <w:rsid w:val="4AB53977"/>
    <w:rsid w:val="4ADB4AB8"/>
    <w:rsid w:val="4B0ABC98"/>
    <w:rsid w:val="4B258FE6"/>
    <w:rsid w:val="4B26B26F"/>
    <w:rsid w:val="4B2BA4FB"/>
    <w:rsid w:val="4B325076"/>
    <w:rsid w:val="4B343253"/>
    <w:rsid w:val="4B46ADA6"/>
    <w:rsid w:val="4B7EB3D0"/>
    <w:rsid w:val="4B92492D"/>
    <w:rsid w:val="4BB87DAE"/>
    <w:rsid w:val="4BF962BD"/>
    <w:rsid w:val="4BFAD9B1"/>
    <w:rsid w:val="4C091657"/>
    <w:rsid w:val="4C154A7C"/>
    <w:rsid w:val="4C161C56"/>
    <w:rsid w:val="4C1F484C"/>
    <w:rsid w:val="4C2AB60B"/>
    <w:rsid w:val="4C40E6C6"/>
    <w:rsid w:val="4C49186D"/>
    <w:rsid w:val="4C6F7EF6"/>
    <w:rsid w:val="4C9BDB7A"/>
    <w:rsid w:val="4CA946BB"/>
    <w:rsid w:val="4CB8DE85"/>
    <w:rsid w:val="4CCA7619"/>
    <w:rsid w:val="4D25B33F"/>
    <w:rsid w:val="4D5241DA"/>
    <w:rsid w:val="4D544E0F"/>
    <w:rsid w:val="4D96CA08"/>
    <w:rsid w:val="4DDFBFDC"/>
    <w:rsid w:val="4DE4E8CE"/>
    <w:rsid w:val="4DFE0510"/>
    <w:rsid w:val="4DFF19AB"/>
    <w:rsid w:val="4DFF53C9"/>
    <w:rsid w:val="4E02A7C6"/>
    <w:rsid w:val="4E094503"/>
    <w:rsid w:val="4E0AEE13"/>
    <w:rsid w:val="4E0B4F57"/>
    <w:rsid w:val="4E2CDD2C"/>
    <w:rsid w:val="4E50DDDF"/>
    <w:rsid w:val="4E5EA6B5"/>
    <w:rsid w:val="4E622D65"/>
    <w:rsid w:val="4EC30BD2"/>
    <w:rsid w:val="4EC9E9EF"/>
    <w:rsid w:val="4ECC3970"/>
    <w:rsid w:val="4ED641BE"/>
    <w:rsid w:val="4ED69D85"/>
    <w:rsid w:val="4EF3A19E"/>
    <w:rsid w:val="4F06D738"/>
    <w:rsid w:val="4F0EE8D8"/>
    <w:rsid w:val="4F0FB5A9"/>
    <w:rsid w:val="4F2F3805"/>
    <w:rsid w:val="4F3DF72D"/>
    <w:rsid w:val="4F4339E7"/>
    <w:rsid w:val="4F63BFBA"/>
    <w:rsid w:val="4F864C5D"/>
    <w:rsid w:val="4F954859"/>
    <w:rsid w:val="4FA0C447"/>
    <w:rsid w:val="4FA38580"/>
    <w:rsid w:val="4FBC1D18"/>
    <w:rsid w:val="4FD775A4"/>
    <w:rsid w:val="4FDB9A09"/>
    <w:rsid w:val="4FDE3B54"/>
    <w:rsid w:val="4FDEF9DF"/>
    <w:rsid w:val="4FF7566D"/>
    <w:rsid w:val="501763A1"/>
    <w:rsid w:val="5030B916"/>
    <w:rsid w:val="5051D29A"/>
    <w:rsid w:val="505882D0"/>
    <w:rsid w:val="50594C86"/>
    <w:rsid w:val="508435CA"/>
    <w:rsid w:val="508BABDC"/>
    <w:rsid w:val="508BDF6F"/>
    <w:rsid w:val="50A36E6A"/>
    <w:rsid w:val="50AB860A"/>
    <w:rsid w:val="50D6F663"/>
    <w:rsid w:val="50F9ACE4"/>
    <w:rsid w:val="50FDA903"/>
    <w:rsid w:val="510EAC14"/>
    <w:rsid w:val="513D7D5C"/>
    <w:rsid w:val="517E8343"/>
    <w:rsid w:val="51BC8275"/>
    <w:rsid w:val="51D38A0A"/>
    <w:rsid w:val="520798C3"/>
    <w:rsid w:val="520C71AB"/>
    <w:rsid w:val="5217968B"/>
    <w:rsid w:val="523F0332"/>
    <w:rsid w:val="5247566B"/>
    <w:rsid w:val="5248FFCE"/>
    <w:rsid w:val="526E8B9B"/>
    <w:rsid w:val="526F9209"/>
    <w:rsid w:val="528CC7CD"/>
    <w:rsid w:val="529117D7"/>
    <w:rsid w:val="52B74B8D"/>
    <w:rsid w:val="52BA0DC4"/>
    <w:rsid w:val="52C679F2"/>
    <w:rsid w:val="52CECEEE"/>
    <w:rsid w:val="52D618E9"/>
    <w:rsid w:val="52DACF9F"/>
    <w:rsid w:val="52F62DA3"/>
    <w:rsid w:val="531F74E9"/>
    <w:rsid w:val="532F27CF"/>
    <w:rsid w:val="534D0A8E"/>
    <w:rsid w:val="5366D831"/>
    <w:rsid w:val="5390F3E0"/>
    <w:rsid w:val="53994D7B"/>
    <w:rsid w:val="53A36924"/>
    <w:rsid w:val="53B946D4"/>
    <w:rsid w:val="53C62C80"/>
    <w:rsid w:val="53D03917"/>
    <w:rsid w:val="53E041DC"/>
    <w:rsid w:val="53E10E70"/>
    <w:rsid w:val="53F51262"/>
    <w:rsid w:val="53FCD774"/>
    <w:rsid w:val="54151C1D"/>
    <w:rsid w:val="54406C64"/>
    <w:rsid w:val="544F1917"/>
    <w:rsid w:val="545219A7"/>
    <w:rsid w:val="54577F10"/>
    <w:rsid w:val="5484866C"/>
    <w:rsid w:val="5485F15F"/>
    <w:rsid w:val="549D7F4B"/>
    <w:rsid w:val="54B4FAA5"/>
    <w:rsid w:val="54C9C9F6"/>
    <w:rsid w:val="54CBE857"/>
    <w:rsid w:val="54CC5838"/>
    <w:rsid w:val="54CF41BC"/>
    <w:rsid w:val="54E55D59"/>
    <w:rsid w:val="54EB20C7"/>
    <w:rsid w:val="54F63FCF"/>
    <w:rsid w:val="54FE8E1E"/>
    <w:rsid w:val="5514D730"/>
    <w:rsid w:val="551E6301"/>
    <w:rsid w:val="552F5C60"/>
    <w:rsid w:val="553411FE"/>
    <w:rsid w:val="553F3985"/>
    <w:rsid w:val="556E8DA3"/>
    <w:rsid w:val="558E3694"/>
    <w:rsid w:val="5598B73D"/>
    <w:rsid w:val="55A0472A"/>
    <w:rsid w:val="55C15755"/>
    <w:rsid w:val="55C5800F"/>
    <w:rsid w:val="55D1CD4E"/>
    <w:rsid w:val="55D36D17"/>
    <w:rsid w:val="55DE2871"/>
    <w:rsid w:val="55E526B6"/>
    <w:rsid w:val="55E8B518"/>
    <w:rsid w:val="55F11011"/>
    <w:rsid w:val="5608FC80"/>
    <w:rsid w:val="561B31CD"/>
    <w:rsid w:val="5659C3FF"/>
    <w:rsid w:val="56A66817"/>
    <w:rsid w:val="56BA3362"/>
    <w:rsid w:val="56BC542A"/>
    <w:rsid w:val="56CF015E"/>
    <w:rsid w:val="56DDA904"/>
    <w:rsid w:val="56E90C9C"/>
    <w:rsid w:val="56ECCD88"/>
    <w:rsid w:val="56F3C871"/>
    <w:rsid w:val="57017771"/>
    <w:rsid w:val="5708E6B1"/>
    <w:rsid w:val="57253B75"/>
    <w:rsid w:val="572F71DC"/>
    <w:rsid w:val="57500027"/>
    <w:rsid w:val="578BEFE6"/>
    <w:rsid w:val="5796ADEF"/>
    <w:rsid w:val="57A02785"/>
    <w:rsid w:val="57A98A0C"/>
    <w:rsid w:val="57B07669"/>
    <w:rsid w:val="57BFA235"/>
    <w:rsid w:val="57F80F49"/>
    <w:rsid w:val="5824E521"/>
    <w:rsid w:val="5839C9E3"/>
    <w:rsid w:val="5848A701"/>
    <w:rsid w:val="5866FD22"/>
    <w:rsid w:val="586BDC13"/>
    <w:rsid w:val="5870CC35"/>
    <w:rsid w:val="588F098E"/>
    <w:rsid w:val="5893D469"/>
    <w:rsid w:val="5894ABB9"/>
    <w:rsid w:val="58981094"/>
    <w:rsid w:val="58B3EB38"/>
    <w:rsid w:val="58E2272B"/>
    <w:rsid w:val="58F41636"/>
    <w:rsid w:val="58F59DB5"/>
    <w:rsid w:val="58F6C89C"/>
    <w:rsid w:val="59037EB1"/>
    <w:rsid w:val="5927C047"/>
    <w:rsid w:val="5928D3F4"/>
    <w:rsid w:val="5937D9FF"/>
    <w:rsid w:val="595829B8"/>
    <w:rsid w:val="5983135F"/>
    <w:rsid w:val="59853799"/>
    <w:rsid w:val="59D0BC39"/>
    <w:rsid w:val="59F7E108"/>
    <w:rsid w:val="59FE178F"/>
    <w:rsid w:val="5A0C9C96"/>
    <w:rsid w:val="5A12AAA8"/>
    <w:rsid w:val="5A22D1CA"/>
    <w:rsid w:val="5A24D0C8"/>
    <w:rsid w:val="5A446370"/>
    <w:rsid w:val="5A487EFC"/>
    <w:rsid w:val="5A5D6309"/>
    <w:rsid w:val="5A801C7C"/>
    <w:rsid w:val="5A8FEC14"/>
    <w:rsid w:val="5A9298FD"/>
    <w:rsid w:val="5AAF4480"/>
    <w:rsid w:val="5AB00428"/>
    <w:rsid w:val="5AE6DC5A"/>
    <w:rsid w:val="5B02CD5C"/>
    <w:rsid w:val="5B1E90E7"/>
    <w:rsid w:val="5B207468"/>
    <w:rsid w:val="5B273C51"/>
    <w:rsid w:val="5B386D18"/>
    <w:rsid w:val="5B398429"/>
    <w:rsid w:val="5B3D4CD2"/>
    <w:rsid w:val="5B461694"/>
    <w:rsid w:val="5B64721D"/>
    <w:rsid w:val="5B664F13"/>
    <w:rsid w:val="5B837272"/>
    <w:rsid w:val="5B92BC43"/>
    <w:rsid w:val="5BA42C3B"/>
    <w:rsid w:val="5BAF0C60"/>
    <w:rsid w:val="5C1A1B59"/>
    <w:rsid w:val="5C1B5070"/>
    <w:rsid w:val="5C5F6109"/>
    <w:rsid w:val="5C642E06"/>
    <w:rsid w:val="5C6C5B3A"/>
    <w:rsid w:val="5C7657C4"/>
    <w:rsid w:val="5C8211E3"/>
    <w:rsid w:val="5C83E78C"/>
    <w:rsid w:val="5C94EFC5"/>
    <w:rsid w:val="5CBAB421"/>
    <w:rsid w:val="5CE28199"/>
    <w:rsid w:val="5D0ABFE1"/>
    <w:rsid w:val="5D192A9B"/>
    <w:rsid w:val="5D33A0BD"/>
    <w:rsid w:val="5DCCEBD4"/>
    <w:rsid w:val="5DD5ABC0"/>
    <w:rsid w:val="5DF88F35"/>
    <w:rsid w:val="5E047BCE"/>
    <w:rsid w:val="5E74ED94"/>
    <w:rsid w:val="5E9CE60E"/>
    <w:rsid w:val="5EB96B13"/>
    <w:rsid w:val="5EBB1E0B"/>
    <w:rsid w:val="5EDEC4F0"/>
    <w:rsid w:val="5EE61BCB"/>
    <w:rsid w:val="5F05EE1A"/>
    <w:rsid w:val="5F0C238B"/>
    <w:rsid w:val="5F1EE20A"/>
    <w:rsid w:val="5F23AF8C"/>
    <w:rsid w:val="5F74C2DC"/>
    <w:rsid w:val="5F9BCEC8"/>
    <w:rsid w:val="5FAFDCAD"/>
    <w:rsid w:val="5FC103E8"/>
    <w:rsid w:val="5FE878E3"/>
    <w:rsid w:val="609CE17A"/>
    <w:rsid w:val="60B49909"/>
    <w:rsid w:val="60BEEA10"/>
    <w:rsid w:val="60D2DD6A"/>
    <w:rsid w:val="60EB869D"/>
    <w:rsid w:val="60FA0A32"/>
    <w:rsid w:val="611D5984"/>
    <w:rsid w:val="61379F29"/>
    <w:rsid w:val="613E297F"/>
    <w:rsid w:val="6144C226"/>
    <w:rsid w:val="614E2CAC"/>
    <w:rsid w:val="6155ABB4"/>
    <w:rsid w:val="61598FD2"/>
    <w:rsid w:val="6173087E"/>
    <w:rsid w:val="618E2544"/>
    <w:rsid w:val="61A05185"/>
    <w:rsid w:val="61A49CF6"/>
    <w:rsid w:val="61A89AB3"/>
    <w:rsid w:val="61CC13E0"/>
    <w:rsid w:val="61E4EED5"/>
    <w:rsid w:val="621336FC"/>
    <w:rsid w:val="62163872"/>
    <w:rsid w:val="6289F6A1"/>
    <w:rsid w:val="628F65F9"/>
    <w:rsid w:val="62A46B1B"/>
    <w:rsid w:val="62C8FDDF"/>
    <w:rsid w:val="62DD035B"/>
    <w:rsid w:val="62E6ACA6"/>
    <w:rsid w:val="630059A9"/>
    <w:rsid w:val="631E5612"/>
    <w:rsid w:val="632C02A7"/>
    <w:rsid w:val="633F6411"/>
    <w:rsid w:val="6347946D"/>
    <w:rsid w:val="63491DE3"/>
    <w:rsid w:val="63601A8D"/>
    <w:rsid w:val="6387C432"/>
    <w:rsid w:val="638E8F2E"/>
    <w:rsid w:val="63DF94AE"/>
    <w:rsid w:val="640BD931"/>
    <w:rsid w:val="642265A2"/>
    <w:rsid w:val="644902BE"/>
    <w:rsid w:val="6451639E"/>
    <w:rsid w:val="646EE4B7"/>
    <w:rsid w:val="646F3FEB"/>
    <w:rsid w:val="649CC8B7"/>
    <w:rsid w:val="64C5C606"/>
    <w:rsid w:val="64CA70A7"/>
    <w:rsid w:val="64D3185B"/>
    <w:rsid w:val="64EE7243"/>
    <w:rsid w:val="64F2AC64"/>
    <w:rsid w:val="65094F1E"/>
    <w:rsid w:val="651EBB77"/>
    <w:rsid w:val="6528C021"/>
    <w:rsid w:val="652AA2A1"/>
    <w:rsid w:val="652B7A19"/>
    <w:rsid w:val="65468267"/>
    <w:rsid w:val="654AC64E"/>
    <w:rsid w:val="654B91C4"/>
    <w:rsid w:val="654E97FE"/>
    <w:rsid w:val="655901FD"/>
    <w:rsid w:val="655A2AE1"/>
    <w:rsid w:val="655D4AD5"/>
    <w:rsid w:val="65DE566A"/>
    <w:rsid w:val="65E64912"/>
    <w:rsid w:val="65E67A4A"/>
    <w:rsid w:val="65E7908A"/>
    <w:rsid w:val="65EDF1D6"/>
    <w:rsid w:val="65F4B364"/>
    <w:rsid w:val="65FC9B98"/>
    <w:rsid w:val="660AB518"/>
    <w:rsid w:val="662FA563"/>
    <w:rsid w:val="6632C709"/>
    <w:rsid w:val="6650234D"/>
    <w:rsid w:val="669F8503"/>
    <w:rsid w:val="66CE8D6D"/>
    <w:rsid w:val="66D565DF"/>
    <w:rsid w:val="66D86F36"/>
    <w:rsid w:val="66E696AF"/>
    <w:rsid w:val="66FA72A9"/>
    <w:rsid w:val="66FEAA21"/>
    <w:rsid w:val="67098EA8"/>
    <w:rsid w:val="670D15F9"/>
    <w:rsid w:val="67115D11"/>
    <w:rsid w:val="6711AF6B"/>
    <w:rsid w:val="671B7C42"/>
    <w:rsid w:val="67294362"/>
    <w:rsid w:val="67521A1B"/>
    <w:rsid w:val="67611452"/>
    <w:rsid w:val="677D718B"/>
    <w:rsid w:val="67874FC9"/>
    <w:rsid w:val="678A51F2"/>
    <w:rsid w:val="678DA5EC"/>
    <w:rsid w:val="679740D7"/>
    <w:rsid w:val="679CF413"/>
    <w:rsid w:val="67B35232"/>
    <w:rsid w:val="67D22499"/>
    <w:rsid w:val="67F89839"/>
    <w:rsid w:val="6805B003"/>
    <w:rsid w:val="680C49F5"/>
    <w:rsid w:val="6811BF0E"/>
    <w:rsid w:val="68261B0B"/>
    <w:rsid w:val="686B0326"/>
    <w:rsid w:val="68767091"/>
    <w:rsid w:val="68777978"/>
    <w:rsid w:val="688CD1AD"/>
    <w:rsid w:val="689860E5"/>
    <w:rsid w:val="689A486C"/>
    <w:rsid w:val="68B2CE74"/>
    <w:rsid w:val="6917B040"/>
    <w:rsid w:val="691CE0DD"/>
    <w:rsid w:val="69266AEA"/>
    <w:rsid w:val="692F3566"/>
    <w:rsid w:val="6946C223"/>
    <w:rsid w:val="6946E544"/>
    <w:rsid w:val="694D59E2"/>
    <w:rsid w:val="694E2702"/>
    <w:rsid w:val="6952D236"/>
    <w:rsid w:val="69726E1F"/>
    <w:rsid w:val="698AB90A"/>
    <w:rsid w:val="6996573B"/>
    <w:rsid w:val="69A6897E"/>
    <w:rsid w:val="69AB3258"/>
    <w:rsid w:val="69E1803E"/>
    <w:rsid w:val="6A0345F2"/>
    <w:rsid w:val="6A1E3771"/>
    <w:rsid w:val="6A5237E6"/>
    <w:rsid w:val="6A9A6E4D"/>
    <w:rsid w:val="6A9DC529"/>
    <w:rsid w:val="6AAF1320"/>
    <w:rsid w:val="6AE2AF2A"/>
    <w:rsid w:val="6AE64B70"/>
    <w:rsid w:val="6AFD5AF6"/>
    <w:rsid w:val="6AFE1B9F"/>
    <w:rsid w:val="6AFEF351"/>
    <w:rsid w:val="6B035F1B"/>
    <w:rsid w:val="6B0686DC"/>
    <w:rsid w:val="6B1BE8DD"/>
    <w:rsid w:val="6B2C2255"/>
    <w:rsid w:val="6B4259DF"/>
    <w:rsid w:val="6B67663D"/>
    <w:rsid w:val="6B676DFA"/>
    <w:rsid w:val="6B7474D9"/>
    <w:rsid w:val="6B774499"/>
    <w:rsid w:val="6B7D32E6"/>
    <w:rsid w:val="6BB2198B"/>
    <w:rsid w:val="6BCAFD09"/>
    <w:rsid w:val="6BD8D58B"/>
    <w:rsid w:val="6BE8DB90"/>
    <w:rsid w:val="6C1E6C01"/>
    <w:rsid w:val="6C47AB24"/>
    <w:rsid w:val="6C4D6FF6"/>
    <w:rsid w:val="6C50A293"/>
    <w:rsid w:val="6C51BB63"/>
    <w:rsid w:val="6C7A670C"/>
    <w:rsid w:val="6CA8F622"/>
    <w:rsid w:val="6CBB35EC"/>
    <w:rsid w:val="6CC07949"/>
    <w:rsid w:val="6CDEF711"/>
    <w:rsid w:val="6CF06173"/>
    <w:rsid w:val="6D207B3A"/>
    <w:rsid w:val="6D253FBA"/>
    <w:rsid w:val="6D2B07CA"/>
    <w:rsid w:val="6D36688D"/>
    <w:rsid w:val="6D4A9B4C"/>
    <w:rsid w:val="6D666BEC"/>
    <w:rsid w:val="6D685CBA"/>
    <w:rsid w:val="6D815270"/>
    <w:rsid w:val="6D8A7C0F"/>
    <w:rsid w:val="6D909B68"/>
    <w:rsid w:val="6D98938E"/>
    <w:rsid w:val="6DA65B0F"/>
    <w:rsid w:val="6DBB3D07"/>
    <w:rsid w:val="6DCBC43F"/>
    <w:rsid w:val="6DCC92E6"/>
    <w:rsid w:val="6DD8F3BE"/>
    <w:rsid w:val="6DEAA16A"/>
    <w:rsid w:val="6DFDD73B"/>
    <w:rsid w:val="6E278D2F"/>
    <w:rsid w:val="6E2EFABC"/>
    <w:rsid w:val="6E638DD0"/>
    <w:rsid w:val="6E69D27E"/>
    <w:rsid w:val="6E6E1765"/>
    <w:rsid w:val="6EC6A53C"/>
    <w:rsid w:val="6ECA7345"/>
    <w:rsid w:val="6ED7AA62"/>
    <w:rsid w:val="6F10764D"/>
    <w:rsid w:val="6F47CD28"/>
    <w:rsid w:val="6F804D62"/>
    <w:rsid w:val="6FA69710"/>
    <w:rsid w:val="6FA94826"/>
    <w:rsid w:val="6FB984DE"/>
    <w:rsid w:val="6FBEE1B9"/>
    <w:rsid w:val="6FD8FB4F"/>
    <w:rsid w:val="701D81B1"/>
    <w:rsid w:val="702F75C2"/>
    <w:rsid w:val="702FE5AF"/>
    <w:rsid w:val="704C73E1"/>
    <w:rsid w:val="705ACE66"/>
    <w:rsid w:val="709FFD7C"/>
    <w:rsid w:val="70B40CD8"/>
    <w:rsid w:val="70BDD1BC"/>
    <w:rsid w:val="70F29B3E"/>
    <w:rsid w:val="711E23AD"/>
    <w:rsid w:val="7134CDEF"/>
    <w:rsid w:val="713552EA"/>
    <w:rsid w:val="713C114D"/>
    <w:rsid w:val="71555545"/>
    <w:rsid w:val="716BDF27"/>
    <w:rsid w:val="7183CAEA"/>
    <w:rsid w:val="7189CDEC"/>
    <w:rsid w:val="7194C876"/>
    <w:rsid w:val="71987D06"/>
    <w:rsid w:val="719BD0AC"/>
    <w:rsid w:val="71A88F30"/>
    <w:rsid w:val="71AC590E"/>
    <w:rsid w:val="71C9CA29"/>
    <w:rsid w:val="722820F5"/>
    <w:rsid w:val="723FC173"/>
    <w:rsid w:val="72432316"/>
    <w:rsid w:val="72471F69"/>
    <w:rsid w:val="724BBC81"/>
    <w:rsid w:val="728BC1FE"/>
    <w:rsid w:val="728F5B9C"/>
    <w:rsid w:val="72927B39"/>
    <w:rsid w:val="7292D729"/>
    <w:rsid w:val="72A176E1"/>
    <w:rsid w:val="72BF8D6A"/>
    <w:rsid w:val="72C0FEF6"/>
    <w:rsid w:val="72D6C416"/>
    <w:rsid w:val="7311F8C2"/>
    <w:rsid w:val="731FB6AC"/>
    <w:rsid w:val="73342E1F"/>
    <w:rsid w:val="734D864C"/>
    <w:rsid w:val="734D8E81"/>
    <w:rsid w:val="7350DE2E"/>
    <w:rsid w:val="7358D511"/>
    <w:rsid w:val="739EE6DE"/>
    <w:rsid w:val="73B647DE"/>
    <w:rsid w:val="73C9A345"/>
    <w:rsid w:val="73E5E520"/>
    <w:rsid w:val="74010920"/>
    <w:rsid w:val="740C0821"/>
    <w:rsid w:val="741774C6"/>
    <w:rsid w:val="741AB405"/>
    <w:rsid w:val="7450D6AF"/>
    <w:rsid w:val="74792A7F"/>
    <w:rsid w:val="748CF607"/>
    <w:rsid w:val="748E9BD7"/>
    <w:rsid w:val="749FB1CE"/>
    <w:rsid w:val="74A81DF8"/>
    <w:rsid w:val="74ABB9E9"/>
    <w:rsid w:val="74C2543C"/>
    <w:rsid w:val="74D3F8BD"/>
    <w:rsid w:val="74D6DEAA"/>
    <w:rsid w:val="751BF6AB"/>
    <w:rsid w:val="752E4285"/>
    <w:rsid w:val="75424DD0"/>
    <w:rsid w:val="754B0CB2"/>
    <w:rsid w:val="754F0C36"/>
    <w:rsid w:val="7562A48A"/>
    <w:rsid w:val="7570ED29"/>
    <w:rsid w:val="757B7D12"/>
    <w:rsid w:val="7591C104"/>
    <w:rsid w:val="75B6F9FF"/>
    <w:rsid w:val="75F085C3"/>
    <w:rsid w:val="75F178F8"/>
    <w:rsid w:val="75F6C3F3"/>
    <w:rsid w:val="761A7388"/>
    <w:rsid w:val="76320FAA"/>
    <w:rsid w:val="763B2C21"/>
    <w:rsid w:val="76441A59"/>
    <w:rsid w:val="764B6768"/>
    <w:rsid w:val="764DD491"/>
    <w:rsid w:val="76575E81"/>
    <w:rsid w:val="7680FA7E"/>
    <w:rsid w:val="769A8A65"/>
    <w:rsid w:val="769F1A2C"/>
    <w:rsid w:val="76B8B76F"/>
    <w:rsid w:val="76C3866E"/>
    <w:rsid w:val="76E5C21E"/>
    <w:rsid w:val="7704A7FF"/>
    <w:rsid w:val="7724841D"/>
    <w:rsid w:val="774EFC22"/>
    <w:rsid w:val="777A2CA1"/>
    <w:rsid w:val="7789B07F"/>
    <w:rsid w:val="779DBB78"/>
    <w:rsid w:val="77A7C928"/>
    <w:rsid w:val="77BA976A"/>
    <w:rsid w:val="77C79FED"/>
    <w:rsid w:val="77CEC0E6"/>
    <w:rsid w:val="77D12E33"/>
    <w:rsid w:val="77F3ABEC"/>
    <w:rsid w:val="78155361"/>
    <w:rsid w:val="7828DC72"/>
    <w:rsid w:val="7836D8BF"/>
    <w:rsid w:val="7869481A"/>
    <w:rsid w:val="787D381E"/>
    <w:rsid w:val="78A07860"/>
    <w:rsid w:val="78CB563B"/>
    <w:rsid w:val="78D27124"/>
    <w:rsid w:val="78F1389C"/>
    <w:rsid w:val="791BF870"/>
    <w:rsid w:val="792CB6F9"/>
    <w:rsid w:val="79851BF5"/>
    <w:rsid w:val="79B9138C"/>
    <w:rsid w:val="79BB80D2"/>
    <w:rsid w:val="79C98907"/>
    <w:rsid w:val="79D4F2F2"/>
    <w:rsid w:val="79EBC72E"/>
    <w:rsid w:val="7A15EE33"/>
    <w:rsid w:val="7A511B75"/>
    <w:rsid w:val="7A5328F4"/>
    <w:rsid w:val="7A5EB0F6"/>
    <w:rsid w:val="7A6597BE"/>
    <w:rsid w:val="7ABF1BAC"/>
    <w:rsid w:val="7ADB4949"/>
    <w:rsid w:val="7AE09C34"/>
    <w:rsid w:val="7AE9DCD0"/>
    <w:rsid w:val="7AEC63A6"/>
    <w:rsid w:val="7AEE0222"/>
    <w:rsid w:val="7B22FFF2"/>
    <w:rsid w:val="7B29DC60"/>
    <w:rsid w:val="7B41D422"/>
    <w:rsid w:val="7B98B92B"/>
    <w:rsid w:val="7BA111BA"/>
    <w:rsid w:val="7BA6A962"/>
    <w:rsid w:val="7BAFE378"/>
    <w:rsid w:val="7BB2DD29"/>
    <w:rsid w:val="7BB422CC"/>
    <w:rsid w:val="7C453A5F"/>
    <w:rsid w:val="7C4BAFF8"/>
    <w:rsid w:val="7C539932"/>
    <w:rsid w:val="7C6A35B6"/>
    <w:rsid w:val="7CA7EDBF"/>
    <w:rsid w:val="7CABD2A0"/>
    <w:rsid w:val="7CAC3834"/>
    <w:rsid w:val="7CCA11A1"/>
    <w:rsid w:val="7CD55305"/>
    <w:rsid w:val="7D06EAEB"/>
    <w:rsid w:val="7D16C08E"/>
    <w:rsid w:val="7D1902EC"/>
    <w:rsid w:val="7D35D625"/>
    <w:rsid w:val="7D470DE1"/>
    <w:rsid w:val="7D73E983"/>
    <w:rsid w:val="7D8C589C"/>
    <w:rsid w:val="7D91EC08"/>
    <w:rsid w:val="7DA891CE"/>
    <w:rsid w:val="7DAE8C74"/>
    <w:rsid w:val="7DF4581D"/>
    <w:rsid w:val="7E06BC00"/>
    <w:rsid w:val="7E204288"/>
    <w:rsid w:val="7E314342"/>
    <w:rsid w:val="7E67D8B3"/>
    <w:rsid w:val="7E75516E"/>
    <w:rsid w:val="7EB079C3"/>
    <w:rsid w:val="7ED39CDE"/>
    <w:rsid w:val="7EDF5855"/>
    <w:rsid w:val="7EE3B042"/>
    <w:rsid w:val="7F099D04"/>
    <w:rsid w:val="7F1763EB"/>
    <w:rsid w:val="7F1F2048"/>
    <w:rsid w:val="7F2B4748"/>
    <w:rsid w:val="7F2E879D"/>
    <w:rsid w:val="7F3EF7BE"/>
    <w:rsid w:val="7F7F7E50"/>
    <w:rsid w:val="7F8F3C84"/>
    <w:rsid w:val="7F9FF27D"/>
    <w:rsid w:val="7FA1203B"/>
    <w:rsid w:val="7FD0D87F"/>
    <w:rsid w:val="7FF7263F"/>
    <w:rsid w:val="7FFEF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2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Ttulo2">
    <w:name w:val="heading 2"/>
    <w:basedOn w:val="Normal"/>
    <w:next w:val="Normal"/>
    <w:qFormat/>
    <w:rsid w:val="00574CC8"/>
    <w:pPr>
      <w:keepNext/>
      <w:widowControl/>
      <w:numPr>
        <w:ilvl w:val="1"/>
        <w:numId w:val="2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Ttulo3">
    <w:name w:val="heading 3"/>
    <w:basedOn w:val="Normal"/>
    <w:next w:val="Normal"/>
    <w:link w:val="Ttulo3Car"/>
    <w:qFormat/>
    <w:rsid w:val="00574CC8"/>
    <w:pPr>
      <w:keepNext/>
      <w:widowControl/>
      <w:numPr>
        <w:ilvl w:val="2"/>
        <w:numId w:val="2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Ttulo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Ttulo5">
    <w:name w:val="heading 5"/>
    <w:basedOn w:val="Ttulo4"/>
    <w:next w:val="Normal"/>
    <w:qFormat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qFormat/>
    <w:pPr>
      <w:numPr>
        <w:ilvl w:val="5"/>
      </w:numPr>
      <w:outlineLvl w:val="5"/>
    </w:pPr>
  </w:style>
  <w:style w:type="paragraph" w:styleId="Ttulo7">
    <w:name w:val="heading 7"/>
    <w:basedOn w:val="Ttulo6"/>
    <w:next w:val="Normal"/>
    <w:qFormat/>
    <w:pPr>
      <w:numPr>
        <w:ilvl w:val="6"/>
      </w:numPr>
      <w:outlineLvl w:val="6"/>
    </w:pPr>
  </w:style>
  <w:style w:type="paragraph" w:styleId="Ttulo8">
    <w:name w:val="heading 8"/>
    <w:basedOn w:val="Ttulo7"/>
    <w:next w:val="Normal"/>
    <w:qFormat/>
    <w:pPr>
      <w:numPr>
        <w:ilvl w:val="7"/>
      </w:numPr>
      <w:outlineLvl w:val="7"/>
    </w:pPr>
  </w:style>
  <w:style w:type="paragraph" w:styleId="Ttulo9">
    <w:name w:val="heading 9"/>
    <w:basedOn w:val="Ttulo8"/>
    <w:next w:val="Normal"/>
    <w:qFormat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Sinlista"/>
    <w:rsid w:val="005407DE"/>
    <w:pPr>
      <w:numPr>
        <w:numId w:val="3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Sinlista"/>
    <w:rsid w:val="00315CAB"/>
    <w:pPr>
      <w:numPr>
        <w:numId w:val="4"/>
      </w:numPr>
    </w:pPr>
  </w:style>
  <w:style w:type="paragraph" w:styleId="Encabezado">
    <w:name w:val="header"/>
    <w:basedOn w:val="Normal"/>
    <w:link w:val="EncabezadoCar"/>
    <w:uiPriority w:val="99"/>
    <w:rsid w:val="00E02D14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BodyAnn">
    <w:name w:val="BodyAnn"/>
    <w:basedOn w:val="Textoindependienteprimerasangra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Textonotaalfinal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Textoindependienteprimerasangra2">
    <w:name w:val="Body Text First Indent 2"/>
    <w:basedOn w:val="Sangradetextonormal"/>
    <w:rsid w:val="002C0F41"/>
    <w:pPr>
      <w:ind w:firstLine="210"/>
    </w:pPr>
  </w:style>
  <w:style w:type="paragraph" w:styleId="Textodeglobo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Textonotapie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DC2">
    <w:name w:val="toc 2"/>
    <w:basedOn w:val="Normal"/>
    <w:next w:val="Normal"/>
    <w:semiHidden/>
    <w:pPr>
      <w:ind w:left="180"/>
    </w:pPr>
  </w:style>
  <w:style w:type="paragraph" w:styleId="TDC1">
    <w:name w:val="toc 1"/>
    <w:basedOn w:val="Normal"/>
    <w:next w:val="Normal"/>
    <w:semiHidden/>
  </w:style>
  <w:style w:type="paragraph" w:styleId="TDC3">
    <w:name w:val="toc 3"/>
    <w:basedOn w:val="Normal"/>
    <w:next w:val="Normal"/>
    <w:semiHidden/>
    <w:pPr>
      <w:ind w:left="360"/>
    </w:pPr>
  </w:style>
  <w:style w:type="paragraph" w:styleId="TDC4">
    <w:name w:val="toc 4"/>
    <w:basedOn w:val="Normal"/>
    <w:next w:val="Normal"/>
    <w:semiHidden/>
    <w:pPr>
      <w:ind w:left="540"/>
    </w:pPr>
  </w:style>
  <w:style w:type="paragraph" w:styleId="TDC5">
    <w:name w:val="toc 5"/>
    <w:basedOn w:val="Normal"/>
    <w:next w:val="Normal"/>
    <w:semiHidden/>
    <w:pPr>
      <w:ind w:left="720"/>
    </w:pPr>
  </w:style>
  <w:style w:type="paragraph" w:styleId="TDC6">
    <w:name w:val="toc 6"/>
    <w:basedOn w:val="Normal"/>
    <w:next w:val="Normal"/>
    <w:semiHidden/>
    <w:pPr>
      <w:ind w:left="900"/>
    </w:pPr>
  </w:style>
  <w:style w:type="paragraph" w:styleId="TDC7">
    <w:name w:val="toc 7"/>
    <w:basedOn w:val="Normal"/>
    <w:next w:val="Normal"/>
    <w:semiHidden/>
    <w:pPr>
      <w:ind w:left="1080"/>
    </w:pPr>
  </w:style>
  <w:style w:type="paragraph" w:styleId="TDC8">
    <w:name w:val="toc 8"/>
    <w:basedOn w:val="Normal"/>
    <w:next w:val="Normal"/>
    <w:semiHidden/>
    <w:pPr>
      <w:ind w:left="1260"/>
    </w:pPr>
  </w:style>
  <w:style w:type="paragraph" w:styleId="TD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Refdecomentario">
    <w:name w:val="annotation reference"/>
    <w:semiHidden/>
    <w:rsid w:val="005F5E43"/>
    <w:rPr>
      <w:sz w:val="16"/>
      <w:szCs w:val="16"/>
    </w:rPr>
  </w:style>
  <w:style w:type="paragraph" w:styleId="Textocomentario">
    <w:name w:val="annotation text"/>
    <w:basedOn w:val="Normal"/>
    <w:semiHidden/>
    <w:rsid w:val="005F5E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F5E43"/>
    <w:rPr>
      <w:b/>
      <w:bCs/>
    </w:rPr>
  </w:style>
  <w:style w:type="character" w:styleId="nfasis">
    <w:name w:val="Emphasis"/>
    <w:qFormat/>
    <w:rsid w:val="009B78FE"/>
    <w:rPr>
      <w:i/>
      <w:iCs/>
    </w:rPr>
  </w:style>
  <w:style w:type="table" w:styleId="Tablaconcuadrcula">
    <w:name w:val="Table Grid"/>
    <w:basedOn w:val="Tabla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ipervnculo">
    <w:name w:val="Hyperlink"/>
    <w:rsid w:val="00130B8A"/>
    <w:rPr>
      <w:color w:val="0000FF"/>
      <w:u w:val="single"/>
    </w:rPr>
  </w:style>
  <w:style w:type="character" w:styleId="Hipervnculovisitado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Ttulo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Nmerodepgina">
    <w:name w:val="page number"/>
    <w:basedOn w:val="Fuentedeprrafopredeter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aconcuadrculaclara">
    <w:name w:val="Grid Table Light"/>
    <w:basedOn w:val="Tabla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455BA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SBodyText">
    <w:name w:val="PS Body Text"/>
    <w:basedOn w:val="Normal"/>
    <w:uiPriority w:val="2"/>
    <w:qFormat/>
    <w:rsid w:val="00CE6ABC"/>
    <w:pPr>
      <w:widowControl/>
      <w:suppressAutoHyphens w:val="0"/>
      <w:spacing w:after="120" w:line="240" w:lineRule="exact"/>
    </w:pPr>
    <w:rPr>
      <w:rFonts w:ascii="Amnesty Trade Gothic Light" w:eastAsiaTheme="minorEastAsia" w:hAnsi="Amnesty Trade Gothic Light" w:cs="Arial"/>
      <w:color w:val="000000" w:themeColor="text1"/>
      <w:sz w:val="20"/>
      <w:szCs w:val="64"/>
      <w:lang w:val="en-US" w:eastAsia="en-US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petition/demand-ritas-freed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tement@prokuror.k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nesty.org/es/documents/eur58/7924/2024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2024-11-26T08:32:00Z</dcterms:created>
  <dcterms:modified xsi:type="dcterms:W3CDTF">2024-11-26T08:32:00Z</dcterms:modified>
</cp:coreProperties>
</file>